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bookmarkStart w:id="0" w:name="_GoBack"/>
      <w:bookmarkEnd w:id="0"/>
      <w:r>
        <w:rPr>
          <w:rFonts w:ascii="Consolas" w:hAnsi="Consolas" w:cs="Consolas"/>
          <w:color w:val="1E1E1E"/>
          <w:sz w:val="18"/>
          <w:szCs w:val="18"/>
          <w:highlight w:val="white"/>
        </w:rPr>
        <w:t>(99):BIRD5.4</w:t>
      </w:r>
      <w:r>
        <w:rPr>
          <w:rFonts w:ascii="Consolas" w:hAnsi="Consolas" w:cs="Consolas"/>
          <w:color w:val="1E1E1E"/>
          <w:sz w:val="18"/>
          <w:szCs w:val="18"/>
          <w:highlight w:val="white"/>
        </w:rPr>
        <w:tab/>
        <w:t>Pin Mapping for Ground Bounce Simulation</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(260)</w:t>
      </w:r>
      <w:proofErr w:type="gramStart"/>
      <w:r>
        <w:rPr>
          <w:rFonts w:ascii="Consolas" w:hAnsi="Consolas" w:cs="Consolas"/>
          <w:color w:val="1E1E1E"/>
          <w:sz w:val="18"/>
          <w:szCs w:val="18"/>
          <w:highlight w:val="white"/>
        </w:rPr>
        <w:t>:</w:t>
      </w:r>
      <w:proofErr w:type="spellStart"/>
      <w:r>
        <w:rPr>
          <w:rFonts w:ascii="Consolas" w:hAnsi="Consolas" w:cs="Consolas"/>
          <w:color w:val="1E1E1E"/>
          <w:sz w:val="18"/>
          <w:szCs w:val="18"/>
          <w:highlight w:val="white"/>
        </w:rPr>
        <w:t>GND</w:t>
      </w:r>
      <w:proofErr w:type="spellEnd"/>
      <w:proofErr w:type="gramEnd"/>
      <w:r>
        <w:rPr>
          <w:rFonts w:ascii="Consolas" w:hAnsi="Consolas" w:cs="Consolas"/>
          <w:color w:val="1E1E1E"/>
          <w:sz w:val="18"/>
          <w:szCs w:val="18"/>
          <w:highlight w:val="white"/>
        </w:rPr>
        <w:t xml:space="preserve">   </w:t>
      </w:r>
      <w:r>
        <w:rPr>
          <w:rFonts w:ascii="Consolas" w:hAnsi="Consolas" w:cs="Consolas"/>
          <w:color w:val="1E1E1E"/>
          <w:sz w:val="18"/>
          <w:szCs w:val="18"/>
          <w:highlight w:val="white"/>
        </w:rPr>
        <w:tab/>
        <w:t>- reserved model name, used with ground pins</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(731)</w:t>
      </w:r>
      <w:proofErr w:type="gramStart"/>
      <w:r>
        <w:rPr>
          <w:rFonts w:ascii="Consolas" w:hAnsi="Consolas" w:cs="Consolas"/>
          <w:color w:val="1E1E1E"/>
          <w:sz w:val="18"/>
          <w:szCs w:val="18"/>
          <w:highlight w:val="white"/>
        </w:rPr>
        <w:t>:Description</w:t>
      </w:r>
      <w:proofErr w:type="gramEnd"/>
      <w:r>
        <w:rPr>
          <w:rFonts w:ascii="Consolas" w:hAnsi="Consolas" w:cs="Consolas"/>
          <w:color w:val="1E1E1E"/>
          <w:sz w:val="18"/>
          <w:szCs w:val="18"/>
          <w:highlight w:val="white"/>
        </w:rPr>
        <w:t>:</w:t>
      </w:r>
      <w:r>
        <w:rPr>
          <w:rFonts w:ascii="Consolas" w:hAnsi="Consolas" w:cs="Consolas"/>
          <w:color w:val="1E1E1E"/>
          <w:sz w:val="18"/>
          <w:szCs w:val="18"/>
          <w:highlight w:val="white"/>
        </w:rPr>
        <w:tab/>
        <w:t>Used to indicate the power and/or ground buses to which a given driver, receiver or terminator is connected.</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(737)</w:t>
      </w:r>
      <w:proofErr w:type="gramStart"/>
      <w:r>
        <w:rPr>
          <w:rFonts w:ascii="Consolas" w:hAnsi="Consolas" w:cs="Consolas"/>
          <w:color w:val="1E1E1E"/>
          <w:sz w:val="18"/>
          <w:szCs w:val="18"/>
          <w:highlight w:val="white"/>
        </w:rPr>
        <w:t>:The</w:t>
      </w:r>
      <w:proofErr w:type="gramEnd"/>
      <w:r>
        <w:rPr>
          <w:rFonts w:ascii="Consolas" w:hAnsi="Consolas" w:cs="Consolas"/>
          <w:color w:val="1E1E1E"/>
          <w:sz w:val="18"/>
          <w:szCs w:val="18"/>
          <w:highlight w:val="white"/>
        </w:rPr>
        <w:t xml:space="preserve"> second column, </w:t>
      </w:r>
      <w:proofErr w:type="spellStart"/>
      <w:r>
        <w:rPr>
          <w:rFonts w:ascii="Consolas" w:hAnsi="Consolas" w:cs="Consolas"/>
          <w:color w:val="1E1E1E"/>
          <w:sz w:val="18"/>
          <w:szCs w:val="18"/>
          <w:highlight w:val="white"/>
        </w:rPr>
        <w:t>pulldown_ref</w:t>
      </w:r>
      <w:proofErr w:type="spellEnd"/>
      <w:r>
        <w:rPr>
          <w:rFonts w:ascii="Consolas" w:hAnsi="Consolas" w:cs="Consolas"/>
          <w:color w:val="1E1E1E"/>
          <w:sz w:val="18"/>
          <w:szCs w:val="18"/>
          <w:highlight w:val="white"/>
        </w:rPr>
        <w:t xml:space="preserve">, designates the ground bus connections for the buffer or termination associated with that pin.  The bus named under </w:t>
      </w:r>
      <w:proofErr w:type="spellStart"/>
      <w:r>
        <w:rPr>
          <w:rFonts w:ascii="Consolas" w:hAnsi="Consolas" w:cs="Consolas"/>
          <w:color w:val="1E1E1E"/>
          <w:sz w:val="18"/>
          <w:szCs w:val="18"/>
          <w:highlight w:val="white"/>
        </w:rPr>
        <w:t>pulldown_ref</w:t>
      </w:r>
      <w:proofErr w:type="spellEnd"/>
      <w:r>
        <w:rPr>
          <w:rFonts w:ascii="Consolas" w:hAnsi="Consolas" w:cs="Consolas"/>
          <w:color w:val="1E1E1E"/>
          <w:sz w:val="18"/>
          <w:szCs w:val="18"/>
          <w:highlight w:val="white"/>
        </w:rPr>
        <w:t xml:space="preserve"> is associated with the [Pulldown] I-V table for non-</w:t>
      </w:r>
      <w:proofErr w:type="spellStart"/>
      <w:r>
        <w:rPr>
          <w:rFonts w:ascii="Consolas" w:hAnsi="Consolas" w:cs="Consolas"/>
          <w:color w:val="1E1E1E"/>
          <w:sz w:val="18"/>
          <w:szCs w:val="18"/>
          <w:highlight w:val="white"/>
        </w:rPr>
        <w:t>ECL</w:t>
      </w:r>
      <w:proofErr w:type="spellEnd"/>
      <w:r>
        <w:rPr>
          <w:rFonts w:ascii="Consolas" w:hAnsi="Consolas" w:cs="Consolas"/>
          <w:color w:val="1E1E1E"/>
          <w:sz w:val="18"/>
          <w:szCs w:val="18"/>
          <w:highlight w:val="white"/>
        </w:rPr>
        <w:t xml:space="preserve"> [Model</w:t>
      </w:r>
      <w:proofErr w:type="gramStart"/>
      <w:r>
        <w:rPr>
          <w:rFonts w:ascii="Consolas" w:hAnsi="Consolas" w:cs="Consolas"/>
          <w:color w:val="1E1E1E"/>
          <w:sz w:val="18"/>
          <w:szCs w:val="18"/>
          <w:highlight w:val="white"/>
        </w:rPr>
        <w:t>]s</w:t>
      </w:r>
      <w:proofErr w:type="gramEnd"/>
      <w:r>
        <w:rPr>
          <w:rFonts w:ascii="Consolas" w:hAnsi="Consolas" w:cs="Consolas"/>
          <w:color w:val="1E1E1E"/>
          <w:sz w:val="18"/>
          <w:szCs w:val="18"/>
          <w:highlight w:val="white"/>
        </w:rPr>
        <w:t>.  This is also the bus associated with the [</w:t>
      </w:r>
      <w:proofErr w:type="spellStart"/>
      <w:r>
        <w:rPr>
          <w:rFonts w:ascii="Consolas" w:hAnsi="Consolas" w:cs="Consolas"/>
          <w:color w:val="1E1E1E"/>
          <w:sz w:val="18"/>
          <w:szCs w:val="18"/>
          <w:highlight w:val="white"/>
        </w:rPr>
        <w:t>GND</w:t>
      </w:r>
      <w:proofErr w:type="spellEnd"/>
      <w:r>
        <w:rPr>
          <w:rFonts w:ascii="Consolas" w:hAnsi="Consolas" w:cs="Consolas"/>
          <w:color w:val="1E1E1E"/>
          <w:sz w:val="18"/>
          <w:szCs w:val="18"/>
          <w:highlight w:val="white"/>
        </w:rPr>
        <w:t xml:space="preserve"> Clamp] I-V table and the [</w:t>
      </w:r>
      <w:proofErr w:type="spellStart"/>
      <w:r>
        <w:rPr>
          <w:rFonts w:ascii="Consolas" w:hAnsi="Consolas" w:cs="Consolas"/>
          <w:color w:val="1E1E1E"/>
          <w:sz w:val="18"/>
          <w:szCs w:val="18"/>
          <w:highlight w:val="white"/>
        </w:rPr>
        <w:t>Rgnd</w:t>
      </w:r>
      <w:proofErr w:type="spellEnd"/>
      <w:r>
        <w:rPr>
          <w:rFonts w:ascii="Consolas" w:hAnsi="Consolas" w:cs="Consolas"/>
          <w:color w:val="1E1E1E"/>
          <w:sz w:val="18"/>
          <w:szCs w:val="18"/>
          <w:highlight w:val="white"/>
        </w:rPr>
        <w:t xml:space="preserve">] model unless overridden by a label in the </w:t>
      </w:r>
      <w:proofErr w:type="spellStart"/>
      <w:r>
        <w:rPr>
          <w:rFonts w:ascii="Consolas" w:hAnsi="Consolas" w:cs="Consolas"/>
          <w:color w:val="1E1E1E"/>
          <w:sz w:val="18"/>
          <w:szCs w:val="18"/>
          <w:highlight w:val="white"/>
        </w:rPr>
        <w:t>gnd_clamp_ref</w:t>
      </w:r>
      <w:proofErr w:type="spellEnd"/>
      <w:r>
        <w:rPr>
          <w:rFonts w:ascii="Consolas" w:hAnsi="Consolas" w:cs="Consolas"/>
          <w:color w:val="1E1E1E"/>
          <w:sz w:val="18"/>
          <w:szCs w:val="18"/>
          <w:highlight w:val="white"/>
        </w:rPr>
        <w:t xml:space="preserve"> column.</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(739)</w:t>
      </w:r>
      <w:proofErr w:type="gramStart"/>
      <w:r>
        <w:rPr>
          <w:rFonts w:ascii="Consolas" w:hAnsi="Consolas" w:cs="Consolas"/>
          <w:color w:val="1E1E1E"/>
          <w:sz w:val="18"/>
          <w:szCs w:val="18"/>
          <w:highlight w:val="white"/>
        </w:rPr>
        <w:t>:The</w:t>
      </w:r>
      <w:proofErr w:type="gramEnd"/>
      <w:r>
        <w:rPr>
          <w:rFonts w:ascii="Consolas" w:hAnsi="Consolas" w:cs="Consolas"/>
          <w:color w:val="1E1E1E"/>
          <w:sz w:val="18"/>
          <w:szCs w:val="18"/>
          <w:highlight w:val="white"/>
        </w:rPr>
        <w:t xml:space="preserve"> fourth and fifth columns, </w:t>
      </w:r>
      <w:proofErr w:type="spellStart"/>
      <w:r>
        <w:rPr>
          <w:rFonts w:ascii="Consolas" w:hAnsi="Consolas" w:cs="Consolas"/>
          <w:color w:val="1E1E1E"/>
          <w:sz w:val="18"/>
          <w:szCs w:val="18"/>
          <w:highlight w:val="white"/>
        </w:rPr>
        <w:t>gnd_clamp_ref</w:t>
      </w:r>
      <w:proofErr w:type="spellEnd"/>
      <w:r>
        <w:rPr>
          <w:rFonts w:ascii="Consolas" w:hAnsi="Consolas" w:cs="Consolas"/>
          <w:color w:val="1E1E1E"/>
          <w:sz w:val="18"/>
          <w:szCs w:val="18"/>
          <w:highlight w:val="white"/>
        </w:rPr>
        <w:t xml:space="preserve"> and </w:t>
      </w:r>
      <w:proofErr w:type="spellStart"/>
      <w:r>
        <w:rPr>
          <w:rFonts w:ascii="Consolas" w:hAnsi="Consolas" w:cs="Consolas"/>
          <w:color w:val="1E1E1E"/>
          <w:sz w:val="18"/>
          <w:szCs w:val="18"/>
          <w:highlight w:val="white"/>
        </w:rPr>
        <w:t>power_clamp_ref</w:t>
      </w:r>
      <w:proofErr w:type="spellEnd"/>
      <w:r>
        <w:rPr>
          <w:rFonts w:ascii="Consolas" w:hAnsi="Consolas" w:cs="Consolas"/>
          <w:color w:val="1E1E1E"/>
          <w:sz w:val="18"/>
          <w:szCs w:val="18"/>
          <w:highlight w:val="white"/>
        </w:rPr>
        <w:t xml:space="preserve">, contain entries, if needed, to specify additional ground bus and power bus connections for clamps. Finally, the sixth column, </w:t>
      </w:r>
      <w:proofErr w:type="spellStart"/>
      <w:r>
        <w:rPr>
          <w:rFonts w:ascii="Consolas" w:hAnsi="Consolas" w:cs="Consolas"/>
          <w:color w:val="1E1E1E"/>
          <w:sz w:val="18"/>
          <w:szCs w:val="18"/>
          <w:highlight w:val="white"/>
        </w:rPr>
        <w:t>ext_ref</w:t>
      </w:r>
      <w:proofErr w:type="spellEnd"/>
      <w:r>
        <w:rPr>
          <w:rFonts w:ascii="Consolas" w:hAnsi="Consolas" w:cs="Consolas"/>
          <w:color w:val="1E1E1E"/>
          <w:sz w:val="18"/>
          <w:szCs w:val="18"/>
          <w:highlight w:val="white"/>
        </w:rPr>
        <w:t>, contains entries to specify external reference supply bus connections.</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 xml:space="preserve">(756):2               GNDBUS2    PWRBUS2   | ground, power and external </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(767):11              GNDBUS1    NC        | One set of ground connections.</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(771):21              GNDBUS2    NC        | Second set of ground connections</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(777):33              NC         PWRBUS1   | ground bus.</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(1441)</w:t>
      </w:r>
      <w:proofErr w:type="gramStart"/>
      <w:r>
        <w:rPr>
          <w:rFonts w:ascii="Consolas" w:hAnsi="Consolas" w:cs="Consolas"/>
          <w:color w:val="1E1E1E"/>
          <w:sz w:val="18"/>
          <w:szCs w:val="18"/>
          <w:highlight w:val="white"/>
        </w:rPr>
        <w:t>:Other</w:t>
      </w:r>
      <w:proofErr w:type="gramEnd"/>
      <w:r>
        <w:rPr>
          <w:rFonts w:ascii="Consolas" w:hAnsi="Consolas" w:cs="Consolas"/>
          <w:color w:val="1E1E1E"/>
          <w:sz w:val="18"/>
          <w:szCs w:val="18"/>
          <w:highlight w:val="white"/>
        </w:rPr>
        <w:t xml:space="preserve"> Notes:</w:t>
      </w:r>
      <w:r>
        <w:rPr>
          <w:rFonts w:ascii="Consolas" w:hAnsi="Consolas" w:cs="Consolas"/>
          <w:color w:val="1E1E1E"/>
          <w:sz w:val="18"/>
          <w:szCs w:val="18"/>
          <w:highlight w:val="white"/>
        </w:rPr>
        <w:tab/>
        <w:t xml:space="preserve">Power Supplies: It is intended that standard </w:t>
      </w:r>
      <w:proofErr w:type="spellStart"/>
      <w:r>
        <w:rPr>
          <w:rFonts w:ascii="Consolas" w:hAnsi="Consolas" w:cs="Consolas"/>
          <w:color w:val="1E1E1E"/>
          <w:sz w:val="18"/>
          <w:szCs w:val="18"/>
          <w:highlight w:val="white"/>
        </w:rPr>
        <w:t>TTL</w:t>
      </w:r>
      <w:proofErr w:type="spellEnd"/>
      <w:r>
        <w:rPr>
          <w:rFonts w:ascii="Consolas" w:hAnsi="Consolas" w:cs="Consolas"/>
          <w:color w:val="1E1E1E"/>
          <w:sz w:val="18"/>
          <w:szCs w:val="18"/>
          <w:highlight w:val="white"/>
        </w:rPr>
        <w:t xml:space="preserve"> and CMOS models be specified using only the [Voltage Range] keyword. However, in cases where the output characteristics of a model depend on more than a single supply and ground, or a [Pullup], [Pulldown], [POWER Clamp], or [</w:t>
      </w:r>
      <w:proofErr w:type="spellStart"/>
      <w:r>
        <w:rPr>
          <w:rFonts w:ascii="Consolas" w:hAnsi="Consolas" w:cs="Consolas"/>
          <w:color w:val="1E1E1E"/>
          <w:sz w:val="18"/>
          <w:szCs w:val="18"/>
          <w:highlight w:val="white"/>
        </w:rPr>
        <w:t>GND</w:t>
      </w:r>
      <w:proofErr w:type="spellEnd"/>
      <w:r>
        <w:rPr>
          <w:rFonts w:ascii="Consolas" w:hAnsi="Consolas" w:cs="Consolas"/>
          <w:color w:val="1E1E1E"/>
          <w:sz w:val="18"/>
          <w:szCs w:val="18"/>
          <w:highlight w:val="white"/>
        </w:rPr>
        <w:t xml:space="preserve"> Clamp] table is referenced to something other than the default supplies, use the additional “reference” keywords.</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(1498)</w:t>
      </w:r>
      <w:proofErr w:type="gramStart"/>
      <w:r>
        <w:rPr>
          <w:rFonts w:ascii="Consolas" w:hAnsi="Consolas" w:cs="Consolas"/>
          <w:color w:val="1E1E1E"/>
          <w:sz w:val="18"/>
          <w:szCs w:val="18"/>
          <w:highlight w:val="white"/>
        </w:rPr>
        <w:t>:Therefore</w:t>
      </w:r>
      <w:proofErr w:type="gramEnd"/>
      <w:r>
        <w:rPr>
          <w:rFonts w:ascii="Consolas" w:hAnsi="Consolas" w:cs="Consolas"/>
          <w:color w:val="1E1E1E"/>
          <w:sz w:val="18"/>
          <w:szCs w:val="18"/>
          <w:highlight w:val="white"/>
        </w:rPr>
        <w:t xml:space="preserve">, for a 5 V model, -5 V in the table actually means 5 V above </w:t>
      </w:r>
      <w:proofErr w:type="spellStart"/>
      <w:r>
        <w:rPr>
          <w:rFonts w:ascii="Consolas" w:hAnsi="Consolas" w:cs="Consolas"/>
          <w:color w:val="1E1E1E"/>
          <w:sz w:val="18"/>
          <w:szCs w:val="18"/>
          <w:highlight w:val="white"/>
        </w:rPr>
        <w:t>Vcc</w:t>
      </w:r>
      <w:proofErr w:type="spellEnd"/>
      <w:r>
        <w:rPr>
          <w:rFonts w:ascii="Consolas" w:hAnsi="Consolas" w:cs="Consolas"/>
          <w:color w:val="1E1E1E"/>
          <w:sz w:val="18"/>
          <w:szCs w:val="18"/>
          <w:highlight w:val="white"/>
        </w:rPr>
        <w:t xml:space="preserve">, which is +10 V with respect to ground; and 10 V means 10 V below </w:t>
      </w:r>
      <w:proofErr w:type="spellStart"/>
      <w:r>
        <w:rPr>
          <w:rFonts w:ascii="Consolas" w:hAnsi="Consolas" w:cs="Consolas"/>
          <w:color w:val="1E1E1E"/>
          <w:sz w:val="18"/>
          <w:szCs w:val="18"/>
          <w:highlight w:val="white"/>
        </w:rPr>
        <w:t>Vcc</w:t>
      </w:r>
      <w:proofErr w:type="spellEnd"/>
      <w:r>
        <w:rPr>
          <w:rFonts w:ascii="Consolas" w:hAnsi="Consolas" w:cs="Consolas"/>
          <w:color w:val="1E1E1E"/>
          <w:sz w:val="18"/>
          <w:szCs w:val="18"/>
          <w:highlight w:val="white"/>
        </w:rPr>
        <w:t xml:space="preserve">, which is -5 V with respect to ground.  </w:t>
      </w:r>
      <w:proofErr w:type="spellStart"/>
      <w:r>
        <w:rPr>
          <w:rFonts w:ascii="Consolas" w:hAnsi="Consolas" w:cs="Consolas"/>
          <w:color w:val="1E1E1E"/>
          <w:sz w:val="18"/>
          <w:szCs w:val="18"/>
          <w:highlight w:val="white"/>
        </w:rPr>
        <w:t>Vcc</w:t>
      </w:r>
      <w:proofErr w:type="spellEnd"/>
      <w:r>
        <w:rPr>
          <w:rFonts w:ascii="Consolas" w:hAnsi="Consolas" w:cs="Consolas"/>
          <w:color w:val="1E1E1E"/>
          <w:sz w:val="18"/>
          <w:szCs w:val="18"/>
          <w:highlight w:val="white"/>
        </w:rPr>
        <w:t xml:space="preserve">-relative data is necessary to model a pullup structure properly, since the output current of a pullup structure depends on the voltage between the output and </w:t>
      </w:r>
      <w:proofErr w:type="spellStart"/>
      <w:r>
        <w:rPr>
          <w:rFonts w:ascii="Consolas" w:hAnsi="Consolas" w:cs="Consolas"/>
          <w:color w:val="1E1E1E"/>
          <w:sz w:val="18"/>
          <w:szCs w:val="18"/>
          <w:highlight w:val="white"/>
        </w:rPr>
        <w:t>Vcc</w:t>
      </w:r>
      <w:proofErr w:type="spellEnd"/>
      <w:r>
        <w:rPr>
          <w:rFonts w:ascii="Consolas" w:hAnsi="Consolas" w:cs="Consolas"/>
          <w:color w:val="1E1E1E"/>
          <w:sz w:val="18"/>
          <w:szCs w:val="18"/>
          <w:highlight w:val="white"/>
        </w:rPr>
        <w:t xml:space="preserve"> pins and not the voltage between the output and ground pins. Note that the [</w:t>
      </w:r>
      <w:proofErr w:type="spellStart"/>
      <w:r>
        <w:rPr>
          <w:rFonts w:ascii="Consolas" w:hAnsi="Consolas" w:cs="Consolas"/>
          <w:color w:val="1E1E1E"/>
          <w:sz w:val="18"/>
          <w:szCs w:val="18"/>
          <w:highlight w:val="white"/>
        </w:rPr>
        <w:t>GND</w:t>
      </w:r>
      <w:proofErr w:type="spellEnd"/>
      <w:r>
        <w:rPr>
          <w:rFonts w:ascii="Consolas" w:hAnsi="Consolas" w:cs="Consolas"/>
          <w:color w:val="1E1E1E"/>
          <w:sz w:val="18"/>
          <w:szCs w:val="18"/>
          <w:highlight w:val="white"/>
        </w:rPr>
        <w:t xml:space="preserve"> Clamp] I-V table can include quiescent input currents, or the currents of a 3-stated output, if so desired.</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(1569)</w:t>
      </w:r>
      <w:proofErr w:type="gramStart"/>
      <w:r>
        <w:rPr>
          <w:rFonts w:ascii="Consolas" w:hAnsi="Consolas" w:cs="Consolas"/>
          <w:color w:val="1E1E1E"/>
          <w:sz w:val="18"/>
          <w:szCs w:val="18"/>
          <w:highlight w:val="white"/>
        </w:rPr>
        <w:t>:Description</w:t>
      </w:r>
      <w:proofErr w:type="gramEnd"/>
      <w:r>
        <w:rPr>
          <w:rFonts w:ascii="Consolas" w:hAnsi="Consolas" w:cs="Consolas"/>
          <w:color w:val="1E1E1E"/>
          <w:sz w:val="18"/>
          <w:szCs w:val="18"/>
          <w:highlight w:val="white"/>
        </w:rPr>
        <w:t>:</w:t>
      </w:r>
      <w:r>
        <w:rPr>
          <w:rFonts w:ascii="Consolas" w:hAnsi="Consolas" w:cs="Consolas"/>
          <w:color w:val="1E1E1E"/>
          <w:sz w:val="18"/>
          <w:szCs w:val="18"/>
          <w:highlight w:val="white"/>
        </w:rPr>
        <w:tab/>
        <w:t>The data points under the keyword [</w:t>
      </w:r>
      <w:proofErr w:type="spellStart"/>
      <w:r>
        <w:rPr>
          <w:rFonts w:ascii="Consolas" w:hAnsi="Consolas" w:cs="Consolas"/>
          <w:color w:val="1E1E1E"/>
          <w:sz w:val="18"/>
          <w:szCs w:val="18"/>
          <w:highlight w:val="white"/>
        </w:rPr>
        <w:t>ISSO</w:t>
      </w:r>
      <w:proofErr w:type="spellEnd"/>
      <w:r>
        <w:rPr>
          <w:rFonts w:ascii="Consolas" w:hAnsi="Consolas" w:cs="Consolas"/>
          <w:color w:val="1E1E1E"/>
          <w:sz w:val="18"/>
          <w:szCs w:val="18"/>
          <w:highlight w:val="white"/>
        </w:rPr>
        <w:t xml:space="preserve"> PD] define the effective current of the pulldown structure of a buffer as a function of the voltage on the pulldown reference node (the ground node), whereas the points under the keyword [</w:t>
      </w:r>
      <w:proofErr w:type="spellStart"/>
      <w:r>
        <w:rPr>
          <w:rFonts w:ascii="Consolas" w:hAnsi="Consolas" w:cs="Consolas"/>
          <w:color w:val="1E1E1E"/>
          <w:sz w:val="18"/>
          <w:szCs w:val="18"/>
          <w:highlight w:val="white"/>
        </w:rPr>
        <w:t>ISSO</w:t>
      </w:r>
      <w:proofErr w:type="spellEnd"/>
      <w:r>
        <w:rPr>
          <w:rFonts w:ascii="Consolas" w:hAnsi="Consolas" w:cs="Consolas"/>
          <w:color w:val="1E1E1E"/>
          <w:sz w:val="18"/>
          <w:szCs w:val="18"/>
          <w:highlight w:val="white"/>
        </w:rPr>
        <w:t xml:space="preserve"> PU] define the effective current of the pullup structure as a function of the voltage on the pullup reference node (the power node).</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(1572)</w:t>
      </w:r>
      <w:proofErr w:type="gramStart"/>
      <w:r>
        <w:rPr>
          <w:rFonts w:ascii="Consolas" w:hAnsi="Consolas" w:cs="Consolas"/>
          <w:color w:val="1E1E1E"/>
          <w:sz w:val="18"/>
          <w:szCs w:val="18"/>
          <w:highlight w:val="white"/>
        </w:rPr>
        <w:t>:The</w:t>
      </w:r>
      <w:proofErr w:type="gramEnd"/>
      <w:r>
        <w:rPr>
          <w:rFonts w:ascii="Consolas" w:hAnsi="Consolas" w:cs="Consolas"/>
          <w:color w:val="1E1E1E"/>
          <w:sz w:val="18"/>
          <w:szCs w:val="18"/>
          <w:highlight w:val="white"/>
        </w:rPr>
        <w:t xml:space="preserve"> [</w:t>
      </w:r>
      <w:proofErr w:type="spellStart"/>
      <w:r>
        <w:rPr>
          <w:rFonts w:ascii="Consolas" w:hAnsi="Consolas" w:cs="Consolas"/>
          <w:color w:val="1E1E1E"/>
          <w:sz w:val="18"/>
          <w:szCs w:val="18"/>
          <w:highlight w:val="white"/>
        </w:rPr>
        <w:t>ISSO</w:t>
      </w:r>
      <w:proofErr w:type="spellEnd"/>
      <w:r>
        <w:rPr>
          <w:rFonts w:ascii="Consolas" w:hAnsi="Consolas" w:cs="Consolas"/>
          <w:color w:val="1E1E1E"/>
          <w:sz w:val="18"/>
          <w:szCs w:val="18"/>
          <w:highlight w:val="white"/>
        </w:rPr>
        <w:t xml:space="preserve"> PD] table voltages are relative to the [Pulldown Reference] typ/min/max values (usually ground).  The [</w:t>
      </w:r>
      <w:proofErr w:type="spellStart"/>
      <w:r>
        <w:rPr>
          <w:rFonts w:ascii="Consolas" w:hAnsi="Consolas" w:cs="Consolas"/>
          <w:color w:val="1E1E1E"/>
          <w:sz w:val="18"/>
          <w:szCs w:val="18"/>
          <w:highlight w:val="white"/>
        </w:rPr>
        <w:t>ISSO</w:t>
      </w:r>
      <w:proofErr w:type="spellEnd"/>
      <w:r>
        <w:rPr>
          <w:rFonts w:ascii="Consolas" w:hAnsi="Consolas" w:cs="Consolas"/>
          <w:color w:val="1E1E1E"/>
          <w:sz w:val="18"/>
          <w:szCs w:val="18"/>
          <w:highlight w:val="white"/>
        </w:rPr>
        <w:t xml:space="preserve"> PU] table voltages are relative to the [Pullup Reference] typ/min/max values (also usually the [Voltage Range] voltages). In the case of the [</w:t>
      </w:r>
      <w:proofErr w:type="spellStart"/>
      <w:r>
        <w:rPr>
          <w:rFonts w:ascii="Consolas" w:hAnsi="Consolas" w:cs="Consolas"/>
          <w:color w:val="1E1E1E"/>
          <w:sz w:val="18"/>
          <w:szCs w:val="18"/>
          <w:highlight w:val="white"/>
        </w:rPr>
        <w:t>ISSO</w:t>
      </w:r>
      <w:proofErr w:type="spellEnd"/>
      <w:r>
        <w:rPr>
          <w:rFonts w:ascii="Consolas" w:hAnsi="Consolas" w:cs="Consolas"/>
          <w:color w:val="1E1E1E"/>
          <w:sz w:val="18"/>
          <w:szCs w:val="18"/>
          <w:highlight w:val="white"/>
        </w:rPr>
        <w:t xml:space="preserve"> PU] table, the voltages follow the same </w:t>
      </w:r>
      <w:proofErr w:type="spellStart"/>
      <w:r>
        <w:rPr>
          <w:rFonts w:ascii="Consolas" w:hAnsi="Consolas" w:cs="Consolas"/>
          <w:color w:val="1E1E1E"/>
          <w:sz w:val="18"/>
          <w:szCs w:val="18"/>
          <w:highlight w:val="white"/>
        </w:rPr>
        <w:t>Vtable</w:t>
      </w:r>
      <w:proofErr w:type="spellEnd"/>
      <w:r>
        <w:rPr>
          <w:rFonts w:ascii="Consolas" w:hAnsi="Consolas" w:cs="Consolas"/>
          <w:color w:val="1E1E1E"/>
          <w:sz w:val="18"/>
          <w:szCs w:val="18"/>
          <w:highlight w:val="white"/>
        </w:rPr>
        <w:t xml:space="preserve"> = </w:t>
      </w:r>
      <w:proofErr w:type="spellStart"/>
      <w:r>
        <w:rPr>
          <w:rFonts w:ascii="Consolas" w:hAnsi="Consolas" w:cs="Consolas"/>
          <w:color w:val="1E1E1E"/>
          <w:sz w:val="18"/>
          <w:szCs w:val="18"/>
          <w:highlight w:val="white"/>
        </w:rPr>
        <w:t>Vcc</w:t>
      </w:r>
      <w:proofErr w:type="spellEnd"/>
      <w:r>
        <w:rPr>
          <w:rFonts w:ascii="Consolas" w:hAnsi="Consolas" w:cs="Consolas"/>
          <w:color w:val="1E1E1E"/>
          <w:sz w:val="18"/>
          <w:szCs w:val="18"/>
          <w:highlight w:val="white"/>
        </w:rPr>
        <w:t xml:space="preserve"> - </w:t>
      </w:r>
      <w:proofErr w:type="spellStart"/>
      <w:r>
        <w:rPr>
          <w:rFonts w:ascii="Consolas" w:hAnsi="Consolas" w:cs="Consolas"/>
          <w:color w:val="1E1E1E"/>
          <w:sz w:val="18"/>
          <w:szCs w:val="18"/>
          <w:highlight w:val="white"/>
        </w:rPr>
        <w:t>Vmeasured</w:t>
      </w:r>
      <w:proofErr w:type="spellEnd"/>
      <w:r>
        <w:rPr>
          <w:rFonts w:ascii="Consolas" w:hAnsi="Consolas" w:cs="Consolas"/>
          <w:color w:val="1E1E1E"/>
          <w:sz w:val="18"/>
          <w:szCs w:val="18"/>
          <w:highlight w:val="white"/>
        </w:rPr>
        <w:t xml:space="preserve"> convention as the [Pullup] table.  Each of the tables are aligned with and span the typical -</w:t>
      </w:r>
      <w:proofErr w:type="spellStart"/>
      <w:r>
        <w:rPr>
          <w:rFonts w:ascii="Consolas" w:hAnsi="Consolas" w:cs="Consolas"/>
          <w:color w:val="1E1E1E"/>
          <w:sz w:val="18"/>
          <w:szCs w:val="18"/>
          <w:highlight w:val="white"/>
        </w:rPr>
        <w:t>Vcc</w:t>
      </w:r>
      <w:proofErr w:type="spellEnd"/>
      <w:r>
        <w:rPr>
          <w:rFonts w:ascii="Consolas" w:hAnsi="Consolas" w:cs="Consolas"/>
          <w:color w:val="1E1E1E"/>
          <w:sz w:val="18"/>
          <w:szCs w:val="18"/>
          <w:highlight w:val="white"/>
        </w:rPr>
        <w:t xml:space="preserve"> to </w:t>
      </w:r>
      <w:proofErr w:type="spellStart"/>
      <w:r>
        <w:rPr>
          <w:rFonts w:ascii="Consolas" w:hAnsi="Consolas" w:cs="Consolas"/>
          <w:color w:val="1E1E1E"/>
          <w:sz w:val="18"/>
          <w:szCs w:val="18"/>
          <w:highlight w:val="white"/>
        </w:rPr>
        <w:t>Vcc</w:t>
      </w:r>
      <w:proofErr w:type="spellEnd"/>
      <w:r>
        <w:rPr>
          <w:rFonts w:ascii="Consolas" w:hAnsi="Consolas" w:cs="Consolas"/>
          <w:color w:val="1E1E1E"/>
          <w:sz w:val="18"/>
          <w:szCs w:val="18"/>
          <w:highlight w:val="white"/>
        </w:rPr>
        <w:t xml:space="preserve"> voltages.</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(1586)</w:t>
      </w:r>
      <w:proofErr w:type="gramStart"/>
      <w:r>
        <w:rPr>
          <w:rFonts w:ascii="Consolas" w:hAnsi="Consolas" w:cs="Consolas"/>
          <w:color w:val="1E1E1E"/>
          <w:sz w:val="18"/>
          <w:szCs w:val="18"/>
          <w:highlight w:val="white"/>
        </w:rPr>
        <w:t>:Other</w:t>
      </w:r>
      <w:proofErr w:type="gramEnd"/>
      <w:r>
        <w:rPr>
          <w:rFonts w:ascii="Consolas" w:hAnsi="Consolas" w:cs="Consolas"/>
          <w:color w:val="1E1E1E"/>
          <w:sz w:val="18"/>
          <w:szCs w:val="18"/>
          <w:highlight w:val="white"/>
        </w:rPr>
        <w:t xml:space="preserve"> Notes:</w:t>
      </w:r>
      <w:r>
        <w:rPr>
          <w:rFonts w:ascii="Consolas" w:hAnsi="Consolas" w:cs="Consolas"/>
          <w:color w:val="1E1E1E"/>
          <w:sz w:val="18"/>
          <w:szCs w:val="18"/>
          <w:highlight w:val="white"/>
        </w:rPr>
        <w:tab/>
        <w:t xml:space="preserve">EDA tools can use such tables to calculate modulation coefficients to modulate the original pulldown and pullup currents when a voltage variation on the pullup and pulldown reference nodes is revealed during power and/or ground bounce, and/or </w:t>
      </w:r>
      <w:proofErr w:type="spellStart"/>
      <w:r>
        <w:rPr>
          <w:rFonts w:ascii="Consolas" w:hAnsi="Consolas" w:cs="Consolas"/>
          <w:color w:val="1E1E1E"/>
          <w:sz w:val="18"/>
          <w:szCs w:val="18"/>
          <w:highlight w:val="white"/>
        </w:rPr>
        <w:t>SSO</w:t>
      </w:r>
      <w:proofErr w:type="spellEnd"/>
      <w:r>
        <w:rPr>
          <w:rFonts w:ascii="Consolas" w:hAnsi="Consolas" w:cs="Consolas"/>
          <w:color w:val="1E1E1E"/>
          <w:sz w:val="18"/>
          <w:szCs w:val="18"/>
          <w:highlight w:val="white"/>
        </w:rPr>
        <w:t xml:space="preserve"> simulation events.</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(1616)</w:t>
      </w:r>
      <w:proofErr w:type="gramStart"/>
      <w:r>
        <w:rPr>
          <w:rFonts w:ascii="Consolas" w:hAnsi="Consolas" w:cs="Consolas"/>
          <w:color w:val="1E1E1E"/>
          <w:sz w:val="18"/>
          <w:szCs w:val="18"/>
          <w:highlight w:val="white"/>
        </w:rPr>
        <w:t>:With</w:t>
      </w:r>
      <w:proofErr w:type="gramEnd"/>
      <w:r>
        <w:rPr>
          <w:rFonts w:ascii="Consolas" w:hAnsi="Consolas" w:cs="Consolas"/>
          <w:color w:val="1E1E1E"/>
          <w:sz w:val="18"/>
          <w:szCs w:val="18"/>
          <w:highlight w:val="white"/>
        </w:rPr>
        <w:t xml:space="preserve"> no modulation, </w:t>
      </w:r>
      <w:proofErr w:type="spellStart"/>
      <w:r>
        <w:rPr>
          <w:rFonts w:ascii="Consolas" w:hAnsi="Consolas" w:cs="Consolas"/>
          <w:color w:val="1E1E1E"/>
          <w:sz w:val="18"/>
          <w:szCs w:val="18"/>
          <w:highlight w:val="white"/>
        </w:rPr>
        <w:t>Ksso_pd</w:t>
      </w:r>
      <w:proofErr w:type="spellEnd"/>
      <w:r>
        <w:rPr>
          <w:rFonts w:ascii="Consolas" w:hAnsi="Consolas" w:cs="Consolas"/>
          <w:color w:val="1E1E1E"/>
          <w:sz w:val="18"/>
          <w:szCs w:val="18"/>
          <w:highlight w:val="white"/>
        </w:rPr>
        <w:t xml:space="preserve">(0) = 1 and </w:t>
      </w:r>
      <w:proofErr w:type="spellStart"/>
      <w:r>
        <w:rPr>
          <w:rFonts w:ascii="Consolas" w:hAnsi="Consolas" w:cs="Consolas"/>
          <w:color w:val="1E1E1E"/>
          <w:sz w:val="18"/>
          <w:szCs w:val="18"/>
          <w:highlight w:val="white"/>
        </w:rPr>
        <w:t>Ksso_pu</w:t>
      </w:r>
      <w:proofErr w:type="spellEnd"/>
      <w:r>
        <w:rPr>
          <w:rFonts w:ascii="Consolas" w:hAnsi="Consolas" w:cs="Consolas"/>
          <w:color w:val="1E1E1E"/>
          <w:sz w:val="18"/>
          <w:szCs w:val="18"/>
          <w:highlight w:val="white"/>
        </w:rPr>
        <w:t xml:space="preserve">(0) = 1. However, if during simulation of the typical corner the </w:t>
      </w:r>
      <w:proofErr w:type="spellStart"/>
      <w:r>
        <w:rPr>
          <w:rFonts w:ascii="Consolas" w:hAnsi="Consolas" w:cs="Consolas"/>
          <w:color w:val="1E1E1E"/>
          <w:sz w:val="18"/>
          <w:szCs w:val="18"/>
          <w:highlight w:val="white"/>
        </w:rPr>
        <w:t>Vcc</w:t>
      </w:r>
      <w:proofErr w:type="spellEnd"/>
      <w:r>
        <w:rPr>
          <w:rFonts w:ascii="Consolas" w:hAnsi="Consolas" w:cs="Consolas"/>
          <w:color w:val="1E1E1E"/>
          <w:sz w:val="18"/>
          <w:szCs w:val="18"/>
          <w:highlight w:val="white"/>
        </w:rPr>
        <w:t xml:space="preserve"> voltage drops from 5.0 to 4.7, then </w:t>
      </w:r>
      <w:proofErr w:type="spellStart"/>
      <w:r>
        <w:rPr>
          <w:rFonts w:ascii="Consolas" w:hAnsi="Consolas" w:cs="Consolas"/>
          <w:color w:val="1E1E1E"/>
          <w:sz w:val="18"/>
          <w:szCs w:val="18"/>
          <w:highlight w:val="white"/>
        </w:rPr>
        <w:t>Vtable_pu</w:t>
      </w:r>
      <w:proofErr w:type="spellEnd"/>
      <w:r>
        <w:rPr>
          <w:rFonts w:ascii="Consolas" w:hAnsi="Consolas" w:cs="Consolas"/>
          <w:color w:val="1E1E1E"/>
          <w:sz w:val="18"/>
          <w:szCs w:val="18"/>
          <w:highlight w:val="white"/>
        </w:rPr>
        <w:t xml:space="preserve"> = 5.0 - 4.7 = 0.3, and </w:t>
      </w:r>
      <w:proofErr w:type="spellStart"/>
      <w:r>
        <w:rPr>
          <w:rFonts w:ascii="Consolas" w:hAnsi="Consolas" w:cs="Consolas"/>
          <w:color w:val="1E1E1E"/>
          <w:sz w:val="18"/>
          <w:szCs w:val="18"/>
          <w:highlight w:val="white"/>
        </w:rPr>
        <w:t>Ksso_</w:t>
      </w:r>
      <w:proofErr w:type="gramStart"/>
      <w:r>
        <w:rPr>
          <w:rFonts w:ascii="Consolas" w:hAnsi="Consolas" w:cs="Consolas"/>
          <w:color w:val="1E1E1E"/>
          <w:sz w:val="18"/>
          <w:szCs w:val="18"/>
          <w:highlight w:val="white"/>
        </w:rPr>
        <w:t>pu</w:t>
      </w:r>
      <w:proofErr w:type="spellEnd"/>
      <w:r>
        <w:rPr>
          <w:rFonts w:ascii="Consolas" w:hAnsi="Consolas" w:cs="Consolas"/>
          <w:color w:val="1E1E1E"/>
          <w:sz w:val="18"/>
          <w:szCs w:val="18"/>
          <w:highlight w:val="white"/>
        </w:rPr>
        <w:t>(</w:t>
      </w:r>
      <w:proofErr w:type="gramEnd"/>
      <w:r>
        <w:rPr>
          <w:rFonts w:ascii="Consolas" w:hAnsi="Consolas" w:cs="Consolas"/>
          <w:color w:val="1E1E1E"/>
          <w:sz w:val="18"/>
          <w:szCs w:val="18"/>
          <w:highlight w:val="white"/>
        </w:rPr>
        <w:t xml:space="preserve">0.3) is calculated.  If at the same time the ground reference voltage at the buffer increases to 0.2 V, then </w:t>
      </w:r>
      <w:proofErr w:type="spellStart"/>
      <w:r>
        <w:rPr>
          <w:rFonts w:ascii="Consolas" w:hAnsi="Consolas" w:cs="Consolas"/>
          <w:color w:val="1E1E1E"/>
          <w:sz w:val="18"/>
          <w:szCs w:val="18"/>
          <w:highlight w:val="white"/>
        </w:rPr>
        <w:t>Ksso_</w:t>
      </w:r>
      <w:proofErr w:type="gramStart"/>
      <w:r>
        <w:rPr>
          <w:rFonts w:ascii="Consolas" w:hAnsi="Consolas" w:cs="Consolas"/>
          <w:color w:val="1E1E1E"/>
          <w:sz w:val="18"/>
          <w:szCs w:val="18"/>
          <w:highlight w:val="white"/>
        </w:rPr>
        <w:t>pd</w:t>
      </w:r>
      <w:proofErr w:type="spellEnd"/>
      <w:r>
        <w:rPr>
          <w:rFonts w:ascii="Consolas" w:hAnsi="Consolas" w:cs="Consolas"/>
          <w:color w:val="1E1E1E"/>
          <w:sz w:val="18"/>
          <w:szCs w:val="18"/>
          <w:highlight w:val="white"/>
        </w:rPr>
        <w:t>(</w:t>
      </w:r>
      <w:proofErr w:type="gramEnd"/>
      <w:r>
        <w:rPr>
          <w:rFonts w:ascii="Consolas" w:hAnsi="Consolas" w:cs="Consolas"/>
          <w:color w:val="1E1E1E"/>
          <w:sz w:val="18"/>
          <w:szCs w:val="18"/>
          <w:highlight w:val="white"/>
        </w:rPr>
        <w:t>0.2) is calculated.  These two modulation factors are used in the reference model calculations to account for gate modulation effects associated with both output transistors.</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(1760)</w:t>
      </w:r>
      <w:proofErr w:type="gramStart"/>
      <w:r>
        <w:rPr>
          <w:rFonts w:ascii="Consolas" w:hAnsi="Consolas" w:cs="Consolas"/>
          <w:color w:val="1E1E1E"/>
          <w:sz w:val="18"/>
          <w:szCs w:val="18"/>
          <w:highlight w:val="white"/>
        </w:rPr>
        <w:t>:Internal</w:t>
      </w:r>
      <w:proofErr w:type="gramEnd"/>
      <w:r>
        <w:rPr>
          <w:rFonts w:ascii="Consolas" w:hAnsi="Consolas" w:cs="Consolas"/>
          <w:color w:val="1E1E1E"/>
          <w:sz w:val="18"/>
          <w:szCs w:val="18"/>
          <w:highlight w:val="white"/>
        </w:rPr>
        <w:t xml:space="preserve"> Logic that is generally referenced to the power rail is used to set the </w:t>
      </w:r>
      <w:proofErr w:type="spellStart"/>
      <w:r>
        <w:rPr>
          <w:rFonts w:ascii="Consolas" w:hAnsi="Consolas" w:cs="Consolas"/>
          <w:color w:val="1E1E1E"/>
          <w:sz w:val="18"/>
          <w:szCs w:val="18"/>
          <w:highlight w:val="white"/>
        </w:rPr>
        <w:t>NMOS</w:t>
      </w:r>
      <w:proofErr w:type="spellEnd"/>
      <w:r>
        <w:rPr>
          <w:rFonts w:ascii="Consolas" w:hAnsi="Consolas" w:cs="Consolas"/>
          <w:color w:val="1E1E1E"/>
          <w:sz w:val="18"/>
          <w:szCs w:val="18"/>
          <w:highlight w:val="white"/>
        </w:rPr>
        <w:t xml:space="preserve"> </w:t>
      </w:r>
      <w:proofErr w:type="spellStart"/>
      <w:r>
        <w:rPr>
          <w:rFonts w:ascii="Consolas" w:hAnsi="Consolas" w:cs="Consolas"/>
          <w:color w:val="1E1E1E"/>
          <w:sz w:val="18"/>
          <w:szCs w:val="18"/>
          <w:highlight w:val="white"/>
        </w:rPr>
        <w:t>MOSFET</w:t>
      </w:r>
      <w:proofErr w:type="spellEnd"/>
      <w:r>
        <w:rPr>
          <w:rFonts w:ascii="Consolas" w:hAnsi="Consolas" w:cs="Consolas"/>
          <w:color w:val="1E1E1E"/>
          <w:sz w:val="18"/>
          <w:szCs w:val="18"/>
          <w:highlight w:val="white"/>
        </w:rPr>
        <w:t xml:space="preserve"> switch to its “On” state. Internal logic, likewise referenced to ground, is used to set the </w:t>
      </w:r>
      <w:proofErr w:type="spellStart"/>
      <w:r>
        <w:rPr>
          <w:rFonts w:ascii="Consolas" w:hAnsi="Consolas" w:cs="Consolas"/>
          <w:color w:val="1E1E1E"/>
          <w:sz w:val="18"/>
          <w:szCs w:val="18"/>
          <w:highlight w:val="white"/>
        </w:rPr>
        <w:t>PMOS</w:t>
      </w:r>
      <w:proofErr w:type="spellEnd"/>
      <w:r>
        <w:rPr>
          <w:rFonts w:ascii="Consolas" w:hAnsi="Consolas" w:cs="Consolas"/>
          <w:color w:val="1E1E1E"/>
          <w:sz w:val="18"/>
          <w:szCs w:val="18"/>
          <w:highlight w:val="white"/>
        </w:rPr>
        <w:t xml:space="preserve"> device to its “On” state if the </w:t>
      </w:r>
      <w:proofErr w:type="spellStart"/>
      <w:r>
        <w:rPr>
          <w:rFonts w:ascii="Consolas" w:hAnsi="Consolas" w:cs="Consolas"/>
          <w:color w:val="1E1E1E"/>
          <w:sz w:val="18"/>
          <w:szCs w:val="18"/>
          <w:highlight w:val="white"/>
        </w:rPr>
        <w:t>PMOS</w:t>
      </w:r>
      <w:proofErr w:type="spellEnd"/>
      <w:r>
        <w:rPr>
          <w:rFonts w:ascii="Consolas" w:hAnsi="Consolas" w:cs="Consolas"/>
          <w:color w:val="1E1E1E"/>
          <w:sz w:val="18"/>
          <w:szCs w:val="18"/>
          <w:highlight w:val="white"/>
        </w:rPr>
        <w:t xml:space="preserve"> device is present.  Thus, the [Voltage Range] settings provide the assumed gate voltages.  If the [POWER Clamp Reference] exists, it overrides the [Voltage Range] value.  The table entries are actually </w:t>
      </w:r>
      <w:proofErr w:type="spellStart"/>
      <w:r>
        <w:rPr>
          <w:rFonts w:ascii="Consolas" w:hAnsi="Consolas" w:cs="Consolas"/>
          <w:color w:val="1E1E1E"/>
          <w:sz w:val="18"/>
          <w:szCs w:val="18"/>
          <w:highlight w:val="white"/>
        </w:rPr>
        <w:t>Vgs</w:t>
      </w:r>
      <w:proofErr w:type="spellEnd"/>
      <w:r>
        <w:rPr>
          <w:rFonts w:ascii="Consolas" w:hAnsi="Consolas" w:cs="Consolas"/>
          <w:color w:val="1E1E1E"/>
          <w:sz w:val="18"/>
          <w:szCs w:val="18"/>
          <w:highlight w:val="white"/>
        </w:rPr>
        <w:t xml:space="preserve"> values of the </w:t>
      </w:r>
      <w:proofErr w:type="spellStart"/>
      <w:r>
        <w:rPr>
          <w:rFonts w:ascii="Consolas" w:hAnsi="Consolas" w:cs="Consolas"/>
          <w:color w:val="1E1E1E"/>
          <w:sz w:val="18"/>
          <w:szCs w:val="18"/>
          <w:highlight w:val="white"/>
        </w:rPr>
        <w:t>NMOS</w:t>
      </w:r>
      <w:proofErr w:type="spellEnd"/>
      <w:r>
        <w:rPr>
          <w:rFonts w:ascii="Consolas" w:hAnsi="Consolas" w:cs="Consolas"/>
          <w:color w:val="1E1E1E"/>
          <w:sz w:val="18"/>
          <w:szCs w:val="18"/>
          <w:highlight w:val="white"/>
        </w:rPr>
        <w:t xml:space="preserve"> device and </w:t>
      </w:r>
      <w:proofErr w:type="spellStart"/>
      <w:r>
        <w:rPr>
          <w:rFonts w:ascii="Consolas" w:hAnsi="Consolas" w:cs="Consolas"/>
          <w:color w:val="1E1E1E"/>
          <w:sz w:val="18"/>
          <w:szCs w:val="18"/>
          <w:highlight w:val="white"/>
        </w:rPr>
        <w:t>Vcc</w:t>
      </w:r>
      <w:proofErr w:type="spellEnd"/>
      <w:r>
        <w:rPr>
          <w:rFonts w:ascii="Consolas" w:hAnsi="Consolas" w:cs="Consolas"/>
          <w:color w:val="1E1E1E"/>
          <w:sz w:val="18"/>
          <w:szCs w:val="18"/>
          <w:highlight w:val="white"/>
        </w:rPr>
        <w:t xml:space="preserve"> - </w:t>
      </w:r>
      <w:proofErr w:type="spellStart"/>
      <w:r>
        <w:rPr>
          <w:rFonts w:ascii="Consolas" w:hAnsi="Consolas" w:cs="Consolas"/>
          <w:color w:val="1E1E1E"/>
          <w:sz w:val="18"/>
          <w:szCs w:val="18"/>
          <w:highlight w:val="white"/>
        </w:rPr>
        <w:t>Vgs</w:t>
      </w:r>
      <w:proofErr w:type="spellEnd"/>
      <w:r>
        <w:rPr>
          <w:rFonts w:ascii="Consolas" w:hAnsi="Consolas" w:cs="Consolas"/>
          <w:color w:val="1E1E1E"/>
          <w:sz w:val="18"/>
          <w:szCs w:val="18"/>
          <w:highlight w:val="white"/>
        </w:rPr>
        <w:t xml:space="preserve"> values of the </w:t>
      </w:r>
      <w:proofErr w:type="spellStart"/>
      <w:r>
        <w:rPr>
          <w:rFonts w:ascii="Consolas" w:hAnsi="Consolas" w:cs="Consolas"/>
          <w:color w:val="1E1E1E"/>
          <w:sz w:val="18"/>
          <w:szCs w:val="18"/>
          <w:highlight w:val="white"/>
        </w:rPr>
        <w:t>PMOS</w:t>
      </w:r>
      <w:proofErr w:type="spellEnd"/>
      <w:r>
        <w:rPr>
          <w:rFonts w:ascii="Consolas" w:hAnsi="Consolas" w:cs="Consolas"/>
          <w:color w:val="1E1E1E"/>
          <w:sz w:val="18"/>
          <w:szCs w:val="18"/>
          <w:highlight w:val="white"/>
        </w:rPr>
        <w:t xml:space="preserve"> device, if present.  The polarity conventions are identical with those used for other tables that are referenced to power rails.  Thus, the voltage column can be viewed as a table defining the source voltages Vs according to the convention: </w:t>
      </w:r>
      <w:proofErr w:type="spellStart"/>
      <w:r>
        <w:rPr>
          <w:rFonts w:ascii="Consolas" w:hAnsi="Consolas" w:cs="Consolas"/>
          <w:color w:val="1E1E1E"/>
          <w:sz w:val="18"/>
          <w:szCs w:val="18"/>
          <w:highlight w:val="white"/>
        </w:rPr>
        <w:t>Vtable</w:t>
      </w:r>
      <w:proofErr w:type="spellEnd"/>
      <w:r>
        <w:rPr>
          <w:rFonts w:ascii="Consolas" w:hAnsi="Consolas" w:cs="Consolas"/>
          <w:color w:val="1E1E1E"/>
          <w:sz w:val="18"/>
          <w:szCs w:val="18"/>
          <w:highlight w:val="white"/>
        </w:rPr>
        <w:t xml:space="preserve"> = </w:t>
      </w:r>
      <w:proofErr w:type="spellStart"/>
      <w:r>
        <w:rPr>
          <w:rFonts w:ascii="Consolas" w:hAnsi="Consolas" w:cs="Consolas"/>
          <w:color w:val="1E1E1E"/>
          <w:sz w:val="18"/>
          <w:szCs w:val="18"/>
          <w:highlight w:val="white"/>
        </w:rPr>
        <w:t>Vcc</w:t>
      </w:r>
      <w:proofErr w:type="spellEnd"/>
      <w:r>
        <w:rPr>
          <w:rFonts w:ascii="Consolas" w:hAnsi="Consolas" w:cs="Consolas"/>
          <w:color w:val="1E1E1E"/>
          <w:sz w:val="18"/>
          <w:szCs w:val="18"/>
          <w:highlight w:val="white"/>
        </w:rPr>
        <w:t xml:space="preserve"> - Vs.  This convention remains even without the </w:t>
      </w:r>
      <w:proofErr w:type="spellStart"/>
      <w:r>
        <w:rPr>
          <w:rFonts w:ascii="Consolas" w:hAnsi="Consolas" w:cs="Consolas"/>
          <w:color w:val="1E1E1E"/>
          <w:sz w:val="18"/>
          <w:szCs w:val="18"/>
          <w:highlight w:val="white"/>
        </w:rPr>
        <w:t>NMOS</w:t>
      </w:r>
      <w:proofErr w:type="spellEnd"/>
      <w:r>
        <w:rPr>
          <w:rFonts w:ascii="Consolas" w:hAnsi="Consolas" w:cs="Consolas"/>
          <w:color w:val="1E1E1E"/>
          <w:sz w:val="18"/>
          <w:szCs w:val="18"/>
          <w:highlight w:val="white"/>
        </w:rPr>
        <w:t xml:space="preserve"> device.</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(1918)</w:t>
      </w:r>
      <w:proofErr w:type="gramStart"/>
      <w:r>
        <w:rPr>
          <w:rFonts w:ascii="Consolas" w:hAnsi="Consolas" w:cs="Consolas"/>
          <w:color w:val="1E1E1E"/>
          <w:sz w:val="18"/>
          <w:szCs w:val="18"/>
          <w:highlight w:val="white"/>
        </w:rPr>
        <w:t>:Figure</w:t>
      </w:r>
      <w:proofErr w:type="gramEnd"/>
      <w:r>
        <w:rPr>
          <w:rFonts w:ascii="Consolas" w:hAnsi="Consolas" w:cs="Consolas"/>
          <w:color w:val="1E1E1E"/>
          <w:sz w:val="18"/>
          <w:szCs w:val="18"/>
          <w:highlight w:val="white"/>
        </w:rPr>
        <w:t xml:space="preserve"> 16 illustrates a general configuration from which a [Rising Waveform] or [Falling Waveform] is extracted. The </w:t>
      </w:r>
      <w:proofErr w:type="spellStart"/>
      <w:r>
        <w:rPr>
          <w:rFonts w:ascii="Consolas" w:hAnsi="Consolas" w:cs="Consolas"/>
          <w:color w:val="1E1E1E"/>
          <w:sz w:val="18"/>
          <w:szCs w:val="18"/>
          <w:highlight w:val="white"/>
        </w:rPr>
        <w:t>DUT</w:t>
      </w:r>
      <w:proofErr w:type="spellEnd"/>
      <w:r>
        <w:rPr>
          <w:rFonts w:ascii="Consolas" w:hAnsi="Consolas" w:cs="Consolas"/>
          <w:color w:val="1E1E1E"/>
          <w:sz w:val="18"/>
          <w:szCs w:val="18"/>
          <w:highlight w:val="white"/>
        </w:rPr>
        <w:t xml:space="preserve"> die shows all of the available power and ground pin reference voltage terminals.  For many buffers, only one power pin and one common ground pin terminal are used.  The absolute </w:t>
      </w:r>
      <w:proofErr w:type="spellStart"/>
      <w:r>
        <w:rPr>
          <w:rFonts w:ascii="Consolas" w:hAnsi="Consolas" w:cs="Consolas"/>
          <w:color w:val="1E1E1E"/>
          <w:sz w:val="18"/>
          <w:szCs w:val="18"/>
          <w:highlight w:val="white"/>
        </w:rPr>
        <w:t>GND</w:t>
      </w:r>
      <w:proofErr w:type="spellEnd"/>
      <w:r>
        <w:rPr>
          <w:rFonts w:ascii="Consolas" w:hAnsi="Consolas" w:cs="Consolas"/>
          <w:color w:val="1E1E1E"/>
          <w:sz w:val="18"/>
          <w:szCs w:val="18"/>
          <w:highlight w:val="white"/>
        </w:rPr>
        <w:t xml:space="preserve"> is the reference for the </w:t>
      </w:r>
      <w:proofErr w:type="spellStart"/>
      <w:r>
        <w:rPr>
          <w:rFonts w:ascii="Consolas" w:hAnsi="Consolas" w:cs="Consolas"/>
          <w:color w:val="1E1E1E"/>
          <w:sz w:val="18"/>
          <w:szCs w:val="18"/>
          <w:highlight w:val="white"/>
        </w:rPr>
        <w:t>V_fixture</w:t>
      </w:r>
      <w:proofErr w:type="spellEnd"/>
      <w:r>
        <w:rPr>
          <w:rFonts w:ascii="Consolas" w:hAnsi="Consolas" w:cs="Consolas"/>
          <w:color w:val="1E1E1E"/>
          <w:sz w:val="18"/>
          <w:szCs w:val="18"/>
          <w:highlight w:val="white"/>
        </w:rPr>
        <w:t xml:space="preserve"> voltage and the </w:t>
      </w:r>
      <w:r>
        <w:rPr>
          <w:rFonts w:ascii="Consolas" w:hAnsi="Consolas" w:cs="Consolas"/>
          <w:color w:val="1E1E1E"/>
          <w:sz w:val="18"/>
          <w:szCs w:val="18"/>
          <w:highlight w:val="white"/>
        </w:rPr>
        <w:lastRenderedPageBreak/>
        <w:t xml:space="preserve">package model equivalent network.  It can also serve as a reference for </w:t>
      </w:r>
      <w:proofErr w:type="spellStart"/>
      <w:r>
        <w:rPr>
          <w:rFonts w:ascii="Consolas" w:hAnsi="Consolas" w:cs="Consolas"/>
          <w:color w:val="1E1E1E"/>
          <w:sz w:val="18"/>
          <w:szCs w:val="18"/>
          <w:highlight w:val="white"/>
        </w:rPr>
        <w:t>C_comp</w:t>
      </w:r>
      <w:proofErr w:type="spellEnd"/>
      <w:r>
        <w:rPr>
          <w:rFonts w:ascii="Consolas" w:hAnsi="Consolas" w:cs="Consolas"/>
          <w:color w:val="1E1E1E"/>
          <w:sz w:val="18"/>
          <w:szCs w:val="18"/>
          <w:highlight w:val="white"/>
        </w:rPr>
        <w:t xml:space="preserve">, unless </w:t>
      </w:r>
      <w:proofErr w:type="spellStart"/>
      <w:r>
        <w:rPr>
          <w:rFonts w:ascii="Consolas" w:hAnsi="Consolas" w:cs="Consolas"/>
          <w:color w:val="1E1E1E"/>
          <w:sz w:val="18"/>
          <w:szCs w:val="18"/>
          <w:highlight w:val="white"/>
        </w:rPr>
        <w:t>C_comp</w:t>
      </w:r>
      <w:proofErr w:type="spellEnd"/>
      <w:r>
        <w:rPr>
          <w:rFonts w:ascii="Consolas" w:hAnsi="Consolas" w:cs="Consolas"/>
          <w:color w:val="1E1E1E"/>
          <w:sz w:val="18"/>
          <w:szCs w:val="18"/>
          <w:highlight w:val="white"/>
        </w:rPr>
        <w:t xml:space="preserve"> is optionally split into component attached to the other reference voltages.</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(1925)</w:t>
      </w:r>
      <w:proofErr w:type="gramStart"/>
      <w:r>
        <w:rPr>
          <w:rFonts w:ascii="Consolas" w:hAnsi="Consolas" w:cs="Consolas"/>
          <w:color w:val="1E1E1E"/>
          <w:sz w:val="18"/>
          <w:szCs w:val="18"/>
          <w:highlight w:val="white"/>
        </w:rPr>
        <w:t>:Other</w:t>
      </w:r>
      <w:proofErr w:type="gramEnd"/>
      <w:r>
        <w:rPr>
          <w:rFonts w:ascii="Consolas" w:hAnsi="Consolas" w:cs="Consolas"/>
          <w:color w:val="1E1E1E"/>
          <w:sz w:val="18"/>
          <w:szCs w:val="18"/>
          <w:highlight w:val="white"/>
        </w:rPr>
        <w:t xml:space="preserve"> Notes:</w:t>
      </w:r>
      <w:r>
        <w:rPr>
          <w:rFonts w:ascii="Consolas" w:hAnsi="Consolas" w:cs="Consolas"/>
          <w:color w:val="1E1E1E"/>
          <w:sz w:val="18"/>
          <w:szCs w:val="18"/>
          <w:highlight w:val="white"/>
        </w:rPr>
        <w:tab/>
        <w:t>Figure 17 documents some expected internal paths for a useful special case where only one common power pin (</w:t>
      </w:r>
      <w:proofErr w:type="spellStart"/>
      <w:r>
        <w:rPr>
          <w:rFonts w:ascii="Consolas" w:hAnsi="Consolas" w:cs="Consolas"/>
          <w:color w:val="1E1E1E"/>
          <w:sz w:val="18"/>
          <w:szCs w:val="18"/>
          <w:highlight w:val="white"/>
        </w:rPr>
        <w:t>VDDQ</w:t>
      </w:r>
      <w:proofErr w:type="spellEnd"/>
      <w:r>
        <w:rPr>
          <w:rFonts w:ascii="Consolas" w:hAnsi="Consolas" w:cs="Consolas"/>
          <w:color w:val="1E1E1E"/>
          <w:sz w:val="18"/>
          <w:szCs w:val="18"/>
          <w:highlight w:val="white"/>
        </w:rPr>
        <w:t>) and one common ground exists (</w:t>
      </w:r>
      <w:proofErr w:type="spellStart"/>
      <w:r>
        <w:rPr>
          <w:rFonts w:ascii="Consolas" w:hAnsi="Consolas" w:cs="Consolas"/>
          <w:color w:val="1E1E1E"/>
          <w:sz w:val="18"/>
          <w:szCs w:val="18"/>
          <w:highlight w:val="white"/>
        </w:rPr>
        <w:t>GND</w:t>
      </w:r>
      <w:proofErr w:type="spellEnd"/>
      <w:r>
        <w:rPr>
          <w:rFonts w:ascii="Consolas" w:hAnsi="Consolas" w:cs="Consolas"/>
          <w:color w:val="1E1E1E"/>
          <w:sz w:val="18"/>
          <w:szCs w:val="18"/>
          <w:highlight w:val="white"/>
        </w:rPr>
        <w:t>).</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(1936):</w:t>
      </w:r>
      <w:proofErr w:type="spellStart"/>
      <w:r>
        <w:rPr>
          <w:rFonts w:ascii="Consolas" w:hAnsi="Consolas" w:cs="Consolas"/>
          <w:color w:val="1E1E1E"/>
          <w:sz w:val="18"/>
          <w:szCs w:val="18"/>
          <w:highlight w:val="white"/>
        </w:rPr>
        <w:t>L_GND</w:t>
      </w:r>
      <w:proofErr w:type="spellEnd"/>
      <w:r>
        <w:rPr>
          <w:rFonts w:ascii="Consolas" w:hAnsi="Consolas" w:cs="Consolas"/>
          <w:color w:val="1E1E1E"/>
          <w:sz w:val="18"/>
          <w:szCs w:val="18"/>
          <w:highlight w:val="white"/>
        </w:rPr>
        <w:tab/>
        <w:t>- On-die inductance of Ground</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(1937):</w:t>
      </w:r>
      <w:proofErr w:type="spellStart"/>
      <w:r>
        <w:rPr>
          <w:rFonts w:ascii="Consolas" w:hAnsi="Consolas" w:cs="Consolas"/>
          <w:color w:val="1E1E1E"/>
          <w:sz w:val="18"/>
          <w:szCs w:val="18"/>
          <w:highlight w:val="white"/>
        </w:rPr>
        <w:t>R_GND</w:t>
      </w:r>
      <w:proofErr w:type="spellEnd"/>
      <w:r>
        <w:rPr>
          <w:rFonts w:ascii="Consolas" w:hAnsi="Consolas" w:cs="Consolas"/>
          <w:color w:val="1E1E1E"/>
          <w:sz w:val="18"/>
          <w:szCs w:val="18"/>
          <w:highlight w:val="white"/>
        </w:rPr>
        <w:tab/>
        <w:t>- On-die resistance of Ground</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(1941)</w:t>
      </w:r>
      <w:proofErr w:type="gramStart"/>
      <w:r>
        <w:rPr>
          <w:rFonts w:ascii="Consolas" w:hAnsi="Consolas" w:cs="Consolas"/>
          <w:color w:val="1E1E1E"/>
          <w:sz w:val="18"/>
          <w:szCs w:val="18"/>
          <w:highlight w:val="white"/>
        </w:rPr>
        <w:t>:While</w:t>
      </w:r>
      <w:proofErr w:type="gramEnd"/>
      <w:r>
        <w:rPr>
          <w:rFonts w:ascii="Consolas" w:hAnsi="Consolas" w:cs="Consolas"/>
          <w:color w:val="1E1E1E"/>
          <w:sz w:val="18"/>
          <w:szCs w:val="18"/>
          <w:highlight w:val="white"/>
        </w:rPr>
        <w:t xml:space="preserve"> the [Composite Current] already includes the buffer </w:t>
      </w:r>
      <w:proofErr w:type="spellStart"/>
      <w:r>
        <w:rPr>
          <w:rFonts w:ascii="Consolas" w:hAnsi="Consolas" w:cs="Consolas"/>
          <w:color w:val="1E1E1E"/>
          <w:sz w:val="18"/>
          <w:szCs w:val="18"/>
          <w:highlight w:val="white"/>
        </w:rPr>
        <w:t>I_byp</w:t>
      </w:r>
      <w:proofErr w:type="spellEnd"/>
      <w:r>
        <w:rPr>
          <w:rFonts w:ascii="Consolas" w:hAnsi="Consolas" w:cs="Consolas"/>
          <w:color w:val="1E1E1E"/>
          <w:sz w:val="18"/>
          <w:szCs w:val="18"/>
          <w:highlight w:val="white"/>
        </w:rPr>
        <w:t xml:space="preserve"> current, some Series model type elements may be used to document an equivalent bypass impedance to improve simulation results.  Such an equivalent impedance can be extracted on a per buffer basis, but summed and expressed as a total equivalent impedance between the power and ground pins of the component with the Series model type keywords, including [C Series], [</w:t>
      </w:r>
      <w:proofErr w:type="spellStart"/>
      <w:r>
        <w:rPr>
          <w:rFonts w:ascii="Consolas" w:hAnsi="Consolas" w:cs="Consolas"/>
          <w:color w:val="1E1E1E"/>
          <w:sz w:val="18"/>
          <w:szCs w:val="18"/>
          <w:highlight w:val="white"/>
        </w:rPr>
        <w:t>Lc</w:t>
      </w:r>
      <w:proofErr w:type="spellEnd"/>
      <w:r>
        <w:rPr>
          <w:rFonts w:ascii="Consolas" w:hAnsi="Consolas" w:cs="Consolas"/>
          <w:color w:val="1E1E1E"/>
          <w:sz w:val="18"/>
          <w:szCs w:val="18"/>
          <w:highlight w:val="white"/>
        </w:rPr>
        <w:t xml:space="preserve"> Series], [</w:t>
      </w:r>
      <w:proofErr w:type="spellStart"/>
      <w:r>
        <w:rPr>
          <w:rFonts w:ascii="Consolas" w:hAnsi="Consolas" w:cs="Consolas"/>
          <w:color w:val="1E1E1E"/>
          <w:sz w:val="18"/>
          <w:szCs w:val="18"/>
          <w:highlight w:val="white"/>
        </w:rPr>
        <w:t>Rc</w:t>
      </w:r>
      <w:proofErr w:type="spellEnd"/>
      <w:r>
        <w:rPr>
          <w:rFonts w:ascii="Consolas" w:hAnsi="Consolas" w:cs="Consolas"/>
          <w:color w:val="1E1E1E"/>
          <w:sz w:val="18"/>
          <w:szCs w:val="18"/>
          <w:highlight w:val="white"/>
        </w:rPr>
        <w:t xml:space="preserve"> Series], and [R Series] under a separate [Model].  These elements are connected using the [Series Pin Mapping] keyword.  Paths between several voltage rails can be modeled in this manner.  The [Pin Mapping] keyword documents what buffers share common and often isolated power rails.</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(2120)</w:t>
      </w:r>
      <w:proofErr w:type="gramStart"/>
      <w:r>
        <w:rPr>
          <w:rFonts w:ascii="Consolas" w:hAnsi="Consolas" w:cs="Consolas"/>
          <w:color w:val="1E1E1E"/>
          <w:sz w:val="18"/>
          <w:szCs w:val="18"/>
          <w:highlight w:val="white"/>
        </w:rPr>
        <w:t>:Usage</w:t>
      </w:r>
      <w:proofErr w:type="gramEnd"/>
      <w:r>
        <w:rPr>
          <w:rFonts w:ascii="Consolas" w:hAnsi="Consolas" w:cs="Consolas"/>
          <w:color w:val="1E1E1E"/>
          <w:sz w:val="18"/>
          <w:szCs w:val="18"/>
          <w:highlight w:val="white"/>
        </w:rPr>
        <w:t xml:space="preserve"> Rules:</w:t>
      </w:r>
      <w:r>
        <w:rPr>
          <w:rFonts w:ascii="Consolas" w:hAnsi="Consolas" w:cs="Consolas"/>
          <w:color w:val="1E1E1E"/>
          <w:sz w:val="18"/>
          <w:szCs w:val="18"/>
          <w:highlight w:val="white"/>
        </w:rPr>
        <w:tab/>
        <w:t>Each [</w:t>
      </w:r>
      <w:proofErr w:type="spellStart"/>
      <w:r>
        <w:rPr>
          <w:rFonts w:ascii="Consolas" w:hAnsi="Consolas" w:cs="Consolas"/>
          <w:color w:val="1E1E1E"/>
          <w:sz w:val="18"/>
          <w:szCs w:val="18"/>
          <w:highlight w:val="white"/>
        </w:rPr>
        <w:t>GND</w:t>
      </w:r>
      <w:proofErr w:type="spellEnd"/>
      <w:r>
        <w:rPr>
          <w:rFonts w:ascii="Consolas" w:hAnsi="Consolas" w:cs="Consolas"/>
          <w:color w:val="1E1E1E"/>
          <w:sz w:val="18"/>
          <w:szCs w:val="18"/>
          <w:highlight w:val="white"/>
        </w:rPr>
        <w:t xml:space="preserve"> Pulse Table] and [POWER Pulse Table] keyword introduces a table of voltage vs. time points that describe the shape of an offset voltage from the [</w:t>
      </w:r>
      <w:proofErr w:type="spellStart"/>
      <w:r>
        <w:rPr>
          <w:rFonts w:ascii="Consolas" w:hAnsi="Consolas" w:cs="Consolas"/>
          <w:color w:val="1E1E1E"/>
          <w:sz w:val="18"/>
          <w:szCs w:val="18"/>
          <w:highlight w:val="white"/>
        </w:rPr>
        <w:t>GND</w:t>
      </w:r>
      <w:proofErr w:type="spellEnd"/>
      <w:r>
        <w:rPr>
          <w:rFonts w:ascii="Consolas" w:hAnsi="Consolas" w:cs="Consolas"/>
          <w:color w:val="1E1E1E"/>
          <w:sz w:val="18"/>
          <w:szCs w:val="18"/>
          <w:highlight w:val="white"/>
        </w:rPr>
        <w:t xml:space="preserve"> Clamp Reference] voltage (or default ground) or the [POWER Clamp Reference] voltage (or default [Voltage Range] voltage).  Note that these voltage values are inherited from the top-level model.</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(2542):7</w:t>
      </w:r>
      <w:r>
        <w:rPr>
          <w:rFonts w:ascii="Consolas" w:hAnsi="Consolas" w:cs="Consolas"/>
          <w:color w:val="1E1E1E"/>
          <w:sz w:val="18"/>
          <w:szCs w:val="18"/>
          <w:highlight w:val="white"/>
        </w:rPr>
        <w:tab/>
      </w:r>
      <w:proofErr w:type="spellStart"/>
      <w:r>
        <w:rPr>
          <w:rFonts w:ascii="Consolas" w:hAnsi="Consolas" w:cs="Consolas"/>
          <w:color w:val="1E1E1E"/>
          <w:sz w:val="18"/>
          <w:szCs w:val="18"/>
          <w:highlight w:val="white"/>
        </w:rPr>
        <w:t>A_gcref</w:t>
      </w:r>
      <w:proofErr w:type="spellEnd"/>
      <w:r>
        <w:rPr>
          <w:rFonts w:ascii="Consolas" w:hAnsi="Consolas" w:cs="Consolas"/>
          <w:color w:val="1E1E1E"/>
          <w:sz w:val="18"/>
          <w:szCs w:val="18"/>
          <w:highlight w:val="white"/>
        </w:rPr>
        <w:tab/>
        <w:t>Voltage reference port for ground clamp structure</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(2553):Under the [Model] description, power and ground reference ports are created and connected by IBIS-compliant tools as defined by the [Power Clamp Reference], [</w:t>
      </w:r>
      <w:proofErr w:type="spellStart"/>
      <w:r>
        <w:rPr>
          <w:rFonts w:ascii="Consolas" w:hAnsi="Consolas" w:cs="Consolas"/>
          <w:color w:val="1E1E1E"/>
          <w:sz w:val="18"/>
          <w:szCs w:val="18"/>
          <w:highlight w:val="white"/>
        </w:rPr>
        <w:t>GND</w:t>
      </w:r>
      <w:proofErr w:type="spellEnd"/>
      <w:r>
        <w:rPr>
          <w:rFonts w:ascii="Consolas" w:hAnsi="Consolas" w:cs="Consolas"/>
          <w:color w:val="1E1E1E"/>
          <w:sz w:val="18"/>
          <w:szCs w:val="18"/>
          <w:highlight w:val="white"/>
        </w:rPr>
        <w:t xml:space="preserve"> Clamp Reference], [Pullup Reference], [Pulldown Reference] and/or [Voltage Range] keywords.  The </w:t>
      </w:r>
      <w:proofErr w:type="spellStart"/>
      <w:r>
        <w:rPr>
          <w:rFonts w:ascii="Consolas" w:hAnsi="Consolas" w:cs="Consolas"/>
          <w:color w:val="1E1E1E"/>
          <w:sz w:val="18"/>
          <w:szCs w:val="18"/>
          <w:highlight w:val="white"/>
        </w:rPr>
        <w:t>A_signal</w:t>
      </w:r>
      <w:proofErr w:type="spellEnd"/>
      <w:r>
        <w:rPr>
          <w:rFonts w:ascii="Consolas" w:hAnsi="Consolas" w:cs="Consolas"/>
          <w:color w:val="1E1E1E"/>
          <w:sz w:val="18"/>
          <w:szCs w:val="18"/>
          <w:highlight w:val="white"/>
        </w:rPr>
        <w:t xml:space="preserve"> port is connected to the die pad, to drive or receive an analog signal.  </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(2567)</w:t>
      </w:r>
      <w:proofErr w:type="gramStart"/>
      <w:r>
        <w:rPr>
          <w:rFonts w:ascii="Consolas" w:hAnsi="Consolas" w:cs="Consolas"/>
          <w:color w:val="1E1E1E"/>
          <w:sz w:val="18"/>
          <w:szCs w:val="18"/>
          <w:highlight w:val="white"/>
        </w:rPr>
        <w:t>:Figure</w:t>
      </w:r>
      <w:proofErr w:type="gramEnd"/>
      <w:r>
        <w:rPr>
          <w:rFonts w:ascii="Consolas" w:hAnsi="Consolas" w:cs="Consolas"/>
          <w:color w:val="1E1E1E"/>
          <w:sz w:val="18"/>
          <w:szCs w:val="18"/>
          <w:highlight w:val="white"/>
        </w:rPr>
        <w:t xml:space="preserve"> 21 illustrates the use of [External Circuit].  Buffer A is an instance of [External Circuit] “X”.  Similarly, Buffer B is an instance of [External Circuit] “Z”.  These instances are created through [Circuit Call</w:t>
      </w:r>
      <w:proofErr w:type="gramStart"/>
      <w:r>
        <w:rPr>
          <w:rFonts w:ascii="Consolas" w:hAnsi="Consolas" w:cs="Consolas"/>
          <w:color w:val="1E1E1E"/>
          <w:sz w:val="18"/>
          <w:szCs w:val="18"/>
          <w:highlight w:val="white"/>
        </w:rPr>
        <w:t>]s</w:t>
      </w:r>
      <w:proofErr w:type="gramEnd"/>
      <w:r>
        <w:rPr>
          <w:rFonts w:ascii="Consolas" w:hAnsi="Consolas" w:cs="Consolas"/>
          <w:color w:val="1E1E1E"/>
          <w:sz w:val="18"/>
          <w:szCs w:val="18"/>
          <w:highlight w:val="white"/>
        </w:rPr>
        <w:t>.  [External Circuit] “Y” defines an on-die interconnect circuit. Nodes “a” through “e” and nodes “f” through “j” are specific instances of the ports defined for [External Circuit</w:t>
      </w:r>
      <w:proofErr w:type="gramStart"/>
      <w:r>
        <w:rPr>
          <w:rFonts w:ascii="Consolas" w:hAnsi="Consolas" w:cs="Consolas"/>
          <w:color w:val="1E1E1E"/>
          <w:sz w:val="18"/>
          <w:szCs w:val="18"/>
          <w:highlight w:val="white"/>
        </w:rPr>
        <w:t>]s</w:t>
      </w:r>
      <w:proofErr w:type="gramEnd"/>
      <w:r>
        <w:rPr>
          <w:rFonts w:ascii="Consolas" w:hAnsi="Consolas" w:cs="Consolas"/>
          <w:color w:val="1E1E1E"/>
          <w:sz w:val="18"/>
          <w:szCs w:val="18"/>
          <w:highlight w:val="white"/>
        </w:rPr>
        <w:t xml:space="preserve"> “X” and “Z”.  These ports become the internal nodes of the die and must be explicitly declared with the [Node Declarations] keyword.  The “On-die Interconnect” [Circuit Call] creates an instance of the [External Circuit] “Y” and connects the instance with the appropriate power, signal, and ground die pads.  The “A” and “B” [Circuit Call</w:t>
      </w:r>
      <w:proofErr w:type="gramStart"/>
      <w:r>
        <w:rPr>
          <w:rFonts w:ascii="Consolas" w:hAnsi="Consolas" w:cs="Consolas"/>
          <w:color w:val="1E1E1E"/>
          <w:sz w:val="18"/>
          <w:szCs w:val="18"/>
          <w:highlight w:val="white"/>
        </w:rPr>
        <w:t>]s</w:t>
      </w:r>
      <w:proofErr w:type="gramEnd"/>
      <w:r>
        <w:rPr>
          <w:rFonts w:ascii="Consolas" w:hAnsi="Consolas" w:cs="Consolas"/>
          <w:color w:val="1E1E1E"/>
          <w:sz w:val="18"/>
          <w:szCs w:val="18"/>
          <w:highlight w:val="white"/>
        </w:rPr>
        <w:t xml:space="preserve"> connect the individual ports of each buffer instance to the “On-die Interconnect” [Circuit Call].</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(2674)</w:t>
      </w:r>
      <w:proofErr w:type="gramStart"/>
      <w:r>
        <w:rPr>
          <w:rFonts w:ascii="Consolas" w:hAnsi="Consolas" w:cs="Consolas"/>
          <w:color w:val="1E1E1E"/>
          <w:sz w:val="18"/>
          <w:szCs w:val="18"/>
          <w:highlight w:val="white"/>
        </w:rPr>
        <w:t>:The</w:t>
      </w:r>
      <w:proofErr w:type="gramEnd"/>
      <w:r>
        <w:rPr>
          <w:rFonts w:ascii="Consolas" w:hAnsi="Consolas" w:cs="Consolas"/>
          <w:color w:val="1E1E1E"/>
          <w:sz w:val="18"/>
          <w:szCs w:val="18"/>
          <w:highlight w:val="white"/>
        </w:rPr>
        <w:t xml:space="preserve"> </w:t>
      </w:r>
      <w:proofErr w:type="spellStart"/>
      <w:r>
        <w:rPr>
          <w:rFonts w:ascii="Consolas" w:hAnsi="Consolas" w:cs="Consolas"/>
          <w:color w:val="1E1E1E"/>
          <w:sz w:val="18"/>
          <w:szCs w:val="18"/>
          <w:highlight w:val="white"/>
        </w:rPr>
        <w:t>vlow</w:t>
      </w:r>
      <w:proofErr w:type="spellEnd"/>
      <w:r>
        <w:rPr>
          <w:rFonts w:ascii="Consolas" w:hAnsi="Consolas" w:cs="Consolas"/>
          <w:color w:val="1E1E1E"/>
          <w:sz w:val="18"/>
          <w:szCs w:val="18"/>
          <w:highlight w:val="white"/>
        </w:rPr>
        <w:t xml:space="preserve"> and </w:t>
      </w:r>
      <w:proofErr w:type="spellStart"/>
      <w:r>
        <w:rPr>
          <w:rFonts w:ascii="Consolas" w:hAnsi="Consolas" w:cs="Consolas"/>
          <w:color w:val="1E1E1E"/>
          <w:sz w:val="18"/>
          <w:szCs w:val="18"/>
          <w:highlight w:val="white"/>
        </w:rPr>
        <w:t>vhigh</w:t>
      </w:r>
      <w:proofErr w:type="spellEnd"/>
      <w:r>
        <w:rPr>
          <w:rFonts w:ascii="Consolas" w:hAnsi="Consolas" w:cs="Consolas"/>
          <w:color w:val="1E1E1E"/>
          <w:sz w:val="18"/>
          <w:szCs w:val="18"/>
          <w:highlight w:val="white"/>
        </w:rPr>
        <w:t xml:space="preserve"> entries accept analog voltage values which must correspond to the digital off and on states, where the </w:t>
      </w:r>
      <w:proofErr w:type="spellStart"/>
      <w:r>
        <w:rPr>
          <w:rFonts w:ascii="Consolas" w:hAnsi="Consolas" w:cs="Consolas"/>
          <w:color w:val="1E1E1E"/>
          <w:sz w:val="18"/>
          <w:szCs w:val="18"/>
          <w:highlight w:val="white"/>
        </w:rPr>
        <w:t>vhigh</w:t>
      </w:r>
      <w:proofErr w:type="spellEnd"/>
      <w:r>
        <w:rPr>
          <w:rFonts w:ascii="Consolas" w:hAnsi="Consolas" w:cs="Consolas"/>
          <w:color w:val="1E1E1E"/>
          <w:sz w:val="18"/>
          <w:szCs w:val="18"/>
          <w:highlight w:val="white"/>
        </w:rPr>
        <w:t xml:space="preserve"> value must be greater than the </w:t>
      </w:r>
      <w:proofErr w:type="spellStart"/>
      <w:r>
        <w:rPr>
          <w:rFonts w:ascii="Consolas" w:hAnsi="Consolas" w:cs="Consolas"/>
          <w:color w:val="1E1E1E"/>
          <w:sz w:val="18"/>
          <w:szCs w:val="18"/>
          <w:highlight w:val="white"/>
        </w:rPr>
        <w:t>vlow</w:t>
      </w:r>
      <w:proofErr w:type="spellEnd"/>
      <w:r>
        <w:rPr>
          <w:rFonts w:ascii="Consolas" w:hAnsi="Consolas" w:cs="Consolas"/>
          <w:color w:val="1E1E1E"/>
          <w:sz w:val="18"/>
          <w:szCs w:val="18"/>
          <w:highlight w:val="white"/>
        </w:rPr>
        <w:t xml:space="preserve"> value.  When polarity is Non-Inverting, </w:t>
      </w:r>
      <w:proofErr w:type="spellStart"/>
      <w:r>
        <w:rPr>
          <w:rFonts w:ascii="Consolas" w:hAnsi="Consolas" w:cs="Consolas"/>
          <w:color w:val="1E1E1E"/>
          <w:sz w:val="18"/>
          <w:szCs w:val="18"/>
          <w:highlight w:val="white"/>
        </w:rPr>
        <w:t>vlow</w:t>
      </w:r>
      <w:proofErr w:type="spellEnd"/>
      <w:r>
        <w:rPr>
          <w:rFonts w:ascii="Consolas" w:hAnsi="Consolas" w:cs="Consolas"/>
          <w:color w:val="1E1E1E"/>
          <w:sz w:val="18"/>
          <w:szCs w:val="18"/>
          <w:highlight w:val="white"/>
        </w:rPr>
        <w:t xml:space="preserve"> corresponds to the digital off state '0', </w:t>
      </w:r>
      <w:proofErr w:type="spellStart"/>
      <w:r>
        <w:rPr>
          <w:rFonts w:ascii="Consolas" w:hAnsi="Consolas" w:cs="Consolas"/>
          <w:color w:val="1E1E1E"/>
          <w:sz w:val="18"/>
          <w:szCs w:val="18"/>
          <w:highlight w:val="white"/>
        </w:rPr>
        <w:t>vhigh</w:t>
      </w:r>
      <w:proofErr w:type="spellEnd"/>
      <w:r>
        <w:rPr>
          <w:rFonts w:ascii="Consolas" w:hAnsi="Consolas" w:cs="Consolas"/>
          <w:color w:val="1E1E1E"/>
          <w:sz w:val="18"/>
          <w:szCs w:val="18"/>
          <w:highlight w:val="white"/>
        </w:rPr>
        <w:t xml:space="preserve"> corresponds to the digital on state '1', </w:t>
      </w:r>
      <w:proofErr w:type="spellStart"/>
      <w:r>
        <w:rPr>
          <w:rFonts w:ascii="Consolas" w:hAnsi="Consolas" w:cs="Consolas"/>
          <w:color w:val="1E1E1E"/>
          <w:sz w:val="18"/>
          <w:szCs w:val="18"/>
          <w:highlight w:val="white"/>
        </w:rPr>
        <w:t>trise</w:t>
      </w:r>
      <w:proofErr w:type="spellEnd"/>
      <w:r>
        <w:rPr>
          <w:rFonts w:ascii="Consolas" w:hAnsi="Consolas" w:cs="Consolas"/>
          <w:color w:val="1E1E1E"/>
          <w:sz w:val="18"/>
          <w:szCs w:val="18"/>
          <w:highlight w:val="white"/>
        </w:rPr>
        <w:t xml:space="preserve"> corresponds to the analog edge rate going from the digital off to on state, and </w:t>
      </w:r>
      <w:proofErr w:type="spellStart"/>
      <w:r>
        <w:rPr>
          <w:rFonts w:ascii="Consolas" w:hAnsi="Consolas" w:cs="Consolas"/>
          <w:color w:val="1E1E1E"/>
          <w:sz w:val="18"/>
          <w:szCs w:val="18"/>
          <w:highlight w:val="white"/>
        </w:rPr>
        <w:t>tfall</w:t>
      </w:r>
      <w:proofErr w:type="spellEnd"/>
      <w:r>
        <w:rPr>
          <w:rFonts w:ascii="Consolas" w:hAnsi="Consolas" w:cs="Consolas"/>
          <w:color w:val="1E1E1E"/>
          <w:sz w:val="18"/>
          <w:szCs w:val="18"/>
          <w:highlight w:val="white"/>
        </w:rPr>
        <w:t xml:space="preserve"> corresponds to the analog edge rate going from the digital on to off state.  When polarity is Inverting, the analog behavior corresponds to the opposite digital states.  For example, a 3.3 V ground-referenced buffer would list </w:t>
      </w:r>
      <w:proofErr w:type="spellStart"/>
      <w:r>
        <w:rPr>
          <w:rFonts w:ascii="Consolas" w:hAnsi="Consolas" w:cs="Consolas"/>
          <w:color w:val="1E1E1E"/>
          <w:sz w:val="18"/>
          <w:szCs w:val="18"/>
          <w:highlight w:val="white"/>
        </w:rPr>
        <w:t>vlow</w:t>
      </w:r>
      <w:proofErr w:type="spellEnd"/>
      <w:r>
        <w:rPr>
          <w:rFonts w:ascii="Consolas" w:hAnsi="Consolas" w:cs="Consolas"/>
          <w:color w:val="1E1E1E"/>
          <w:sz w:val="18"/>
          <w:szCs w:val="18"/>
          <w:highlight w:val="white"/>
        </w:rPr>
        <w:t xml:space="preserve"> as 0 V and </w:t>
      </w:r>
      <w:proofErr w:type="spellStart"/>
      <w:r>
        <w:rPr>
          <w:rFonts w:ascii="Consolas" w:hAnsi="Consolas" w:cs="Consolas"/>
          <w:color w:val="1E1E1E"/>
          <w:sz w:val="18"/>
          <w:szCs w:val="18"/>
          <w:highlight w:val="white"/>
        </w:rPr>
        <w:t>vhigh</w:t>
      </w:r>
      <w:proofErr w:type="spellEnd"/>
      <w:r>
        <w:rPr>
          <w:rFonts w:ascii="Consolas" w:hAnsi="Consolas" w:cs="Consolas"/>
          <w:color w:val="1E1E1E"/>
          <w:sz w:val="18"/>
          <w:szCs w:val="18"/>
          <w:highlight w:val="white"/>
        </w:rPr>
        <w:t xml:space="preserve"> as 3.3 V.  For a Non-Inverting </w:t>
      </w:r>
      <w:proofErr w:type="spellStart"/>
      <w:r>
        <w:rPr>
          <w:rFonts w:ascii="Consolas" w:hAnsi="Consolas" w:cs="Consolas"/>
          <w:color w:val="1E1E1E"/>
          <w:sz w:val="18"/>
          <w:szCs w:val="18"/>
          <w:highlight w:val="white"/>
        </w:rPr>
        <w:t>D_to_A</w:t>
      </w:r>
      <w:proofErr w:type="spellEnd"/>
      <w:r>
        <w:rPr>
          <w:rFonts w:ascii="Consolas" w:hAnsi="Consolas" w:cs="Consolas"/>
          <w:color w:val="1E1E1E"/>
          <w:sz w:val="18"/>
          <w:szCs w:val="18"/>
          <w:highlight w:val="white"/>
        </w:rPr>
        <w:t xml:space="preserve"> converter, a rising edge in </w:t>
      </w:r>
      <w:proofErr w:type="spellStart"/>
      <w:r>
        <w:rPr>
          <w:rFonts w:ascii="Consolas" w:hAnsi="Consolas" w:cs="Consolas"/>
          <w:color w:val="1E1E1E"/>
          <w:sz w:val="18"/>
          <w:szCs w:val="18"/>
          <w:highlight w:val="white"/>
        </w:rPr>
        <w:t>D_drive</w:t>
      </w:r>
      <w:proofErr w:type="spellEnd"/>
      <w:r>
        <w:rPr>
          <w:rFonts w:ascii="Consolas" w:hAnsi="Consolas" w:cs="Consolas"/>
          <w:color w:val="1E1E1E"/>
          <w:sz w:val="18"/>
          <w:szCs w:val="18"/>
          <w:highlight w:val="white"/>
        </w:rPr>
        <w:t xml:space="preserve"> would result in a transition from 0 V to 3.3 V, and for an Inverting </w:t>
      </w:r>
      <w:proofErr w:type="spellStart"/>
      <w:r>
        <w:rPr>
          <w:rFonts w:ascii="Consolas" w:hAnsi="Consolas" w:cs="Consolas"/>
          <w:color w:val="1E1E1E"/>
          <w:sz w:val="18"/>
          <w:szCs w:val="18"/>
          <w:highlight w:val="white"/>
        </w:rPr>
        <w:t>D_to_A</w:t>
      </w:r>
      <w:proofErr w:type="spellEnd"/>
      <w:r>
        <w:rPr>
          <w:rFonts w:ascii="Consolas" w:hAnsi="Consolas" w:cs="Consolas"/>
          <w:color w:val="1E1E1E"/>
          <w:sz w:val="18"/>
          <w:szCs w:val="18"/>
          <w:highlight w:val="white"/>
        </w:rPr>
        <w:t xml:space="preserve"> converter, a rising edge in </w:t>
      </w:r>
      <w:proofErr w:type="spellStart"/>
      <w:r>
        <w:rPr>
          <w:rFonts w:ascii="Consolas" w:hAnsi="Consolas" w:cs="Consolas"/>
          <w:color w:val="1E1E1E"/>
          <w:sz w:val="18"/>
          <w:szCs w:val="18"/>
          <w:highlight w:val="white"/>
        </w:rPr>
        <w:t>D_drive</w:t>
      </w:r>
      <w:proofErr w:type="spellEnd"/>
      <w:r>
        <w:rPr>
          <w:rFonts w:ascii="Consolas" w:hAnsi="Consolas" w:cs="Consolas"/>
          <w:color w:val="1E1E1E"/>
          <w:sz w:val="18"/>
          <w:szCs w:val="18"/>
          <w:highlight w:val="white"/>
        </w:rPr>
        <w:t xml:space="preserve"> would result in a transition from 3.3 V to 0 V.  The </w:t>
      </w:r>
      <w:proofErr w:type="spellStart"/>
      <w:r>
        <w:rPr>
          <w:rFonts w:ascii="Consolas" w:hAnsi="Consolas" w:cs="Consolas"/>
          <w:color w:val="1E1E1E"/>
          <w:sz w:val="18"/>
          <w:szCs w:val="18"/>
          <w:highlight w:val="white"/>
        </w:rPr>
        <w:t>trise</w:t>
      </w:r>
      <w:proofErr w:type="spellEnd"/>
      <w:r>
        <w:rPr>
          <w:rFonts w:ascii="Consolas" w:hAnsi="Consolas" w:cs="Consolas"/>
          <w:color w:val="1E1E1E"/>
          <w:sz w:val="18"/>
          <w:szCs w:val="18"/>
          <w:highlight w:val="white"/>
        </w:rPr>
        <w:t xml:space="preserve"> and </w:t>
      </w:r>
      <w:proofErr w:type="spellStart"/>
      <w:r>
        <w:rPr>
          <w:rFonts w:ascii="Consolas" w:hAnsi="Consolas" w:cs="Consolas"/>
          <w:color w:val="1E1E1E"/>
          <w:sz w:val="18"/>
          <w:szCs w:val="18"/>
          <w:highlight w:val="white"/>
        </w:rPr>
        <w:t>tfall</w:t>
      </w:r>
      <w:proofErr w:type="spellEnd"/>
      <w:r>
        <w:rPr>
          <w:rFonts w:ascii="Consolas" w:hAnsi="Consolas" w:cs="Consolas"/>
          <w:color w:val="1E1E1E"/>
          <w:sz w:val="18"/>
          <w:szCs w:val="18"/>
          <w:highlight w:val="white"/>
        </w:rPr>
        <w:t xml:space="preserve"> entries are times, must be positive, and define input ramp rise and fall times between 0 and 100 percent.</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(3249)</w:t>
      </w:r>
      <w:proofErr w:type="gramStart"/>
      <w:r>
        <w:rPr>
          <w:rFonts w:ascii="Consolas" w:hAnsi="Consolas" w:cs="Consolas"/>
          <w:color w:val="1E1E1E"/>
          <w:sz w:val="18"/>
          <w:szCs w:val="18"/>
          <w:highlight w:val="white"/>
        </w:rPr>
        <w:t>:The</w:t>
      </w:r>
      <w:proofErr w:type="gramEnd"/>
      <w:r>
        <w:rPr>
          <w:rFonts w:ascii="Consolas" w:hAnsi="Consolas" w:cs="Consolas"/>
          <w:color w:val="1E1E1E"/>
          <w:sz w:val="18"/>
          <w:szCs w:val="18"/>
          <w:highlight w:val="white"/>
        </w:rPr>
        <w:t xml:space="preserve"> </w:t>
      </w:r>
      <w:proofErr w:type="spellStart"/>
      <w:r>
        <w:rPr>
          <w:rFonts w:ascii="Consolas" w:hAnsi="Consolas" w:cs="Consolas"/>
          <w:color w:val="1E1E1E"/>
          <w:sz w:val="18"/>
          <w:szCs w:val="18"/>
          <w:highlight w:val="white"/>
        </w:rPr>
        <w:t>vlow</w:t>
      </w:r>
      <w:proofErr w:type="spellEnd"/>
      <w:r>
        <w:rPr>
          <w:rFonts w:ascii="Consolas" w:hAnsi="Consolas" w:cs="Consolas"/>
          <w:color w:val="1E1E1E"/>
          <w:sz w:val="18"/>
          <w:szCs w:val="18"/>
          <w:highlight w:val="white"/>
        </w:rPr>
        <w:t xml:space="preserve"> and </w:t>
      </w:r>
      <w:proofErr w:type="spellStart"/>
      <w:r>
        <w:rPr>
          <w:rFonts w:ascii="Consolas" w:hAnsi="Consolas" w:cs="Consolas"/>
          <w:color w:val="1E1E1E"/>
          <w:sz w:val="18"/>
          <w:szCs w:val="18"/>
          <w:highlight w:val="white"/>
        </w:rPr>
        <w:t>vhigh</w:t>
      </w:r>
      <w:proofErr w:type="spellEnd"/>
      <w:r>
        <w:rPr>
          <w:rFonts w:ascii="Consolas" w:hAnsi="Consolas" w:cs="Consolas"/>
          <w:color w:val="1E1E1E"/>
          <w:sz w:val="18"/>
          <w:szCs w:val="18"/>
          <w:highlight w:val="white"/>
        </w:rPr>
        <w:t xml:space="preserve"> entries accept voltage values which correspond to fully-off and fully-on states, where the </w:t>
      </w:r>
      <w:proofErr w:type="spellStart"/>
      <w:r>
        <w:rPr>
          <w:rFonts w:ascii="Consolas" w:hAnsi="Consolas" w:cs="Consolas"/>
          <w:color w:val="1E1E1E"/>
          <w:sz w:val="18"/>
          <w:szCs w:val="18"/>
          <w:highlight w:val="white"/>
        </w:rPr>
        <w:t>vhigh</w:t>
      </w:r>
      <w:proofErr w:type="spellEnd"/>
      <w:r>
        <w:rPr>
          <w:rFonts w:ascii="Consolas" w:hAnsi="Consolas" w:cs="Consolas"/>
          <w:color w:val="1E1E1E"/>
          <w:sz w:val="18"/>
          <w:szCs w:val="18"/>
          <w:highlight w:val="white"/>
        </w:rPr>
        <w:t xml:space="preserve"> value must be greater than the </w:t>
      </w:r>
      <w:proofErr w:type="spellStart"/>
      <w:r>
        <w:rPr>
          <w:rFonts w:ascii="Consolas" w:hAnsi="Consolas" w:cs="Consolas"/>
          <w:color w:val="1E1E1E"/>
          <w:sz w:val="18"/>
          <w:szCs w:val="18"/>
          <w:highlight w:val="white"/>
        </w:rPr>
        <w:t>vlow</w:t>
      </w:r>
      <w:proofErr w:type="spellEnd"/>
      <w:r>
        <w:rPr>
          <w:rFonts w:ascii="Consolas" w:hAnsi="Consolas" w:cs="Consolas"/>
          <w:color w:val="1E1E1E"/>
          <w:sz w:val="18"/>
          <w:szCs w:val="18"/>
          <w:highlight w:val="white"/>
        </w:rPr>
        <w:t xml:space="preserve"> value.  When polarity is Non-Inverting, </w:t>
      </w:r>
      <w:proofErr w:type="spellStart"/>
      <w:r>
        <w:rPr>
          <w:rFonts w:ascii="Consolas" w:hAnsi="Consolas" w:cs="Consolas"/>
          <w:color w:val="1E1E1E"/>
          <w:sz w:val="18"/>
          <w:szCs w:val="18"/>
          <w:highlight w:val="white"/>
        </w:rPr>
        <w:t>vlow</w:t>
      </w:r>
      <w:proofErr w:type="spellEnd"/>
      <w:r>
        <w:rPr>
          <w:rFonts w:ascii="Consolas" w:hAnsi="Consolas" w:cs="Consolas"/>
          <w:color w:val="1E1E1E"/>
          <w:sz w:val="18"/>
          <w:szCs w:val="18"/>
          <w:highlight w:val="white"/>
        </w:rPr>
        <w:t xml:space="preserve"> corresponds to the digital off state '0', </w:t>
      </w:r>
      <w:proofErr w:type="spellStart"/>
      <w:r>
        <w:rPr>
          <w:rFonts w:ascii="Consolas" w:hAnsi="Consolas" w:cs="Consolas"/>
          <w:color w:val="1E1E1E"/>
          <w:sz w:val="18"/>
          <w:szCs w:val="18"/>
          <w:highlight w:val="white"/>
        </w:rPr>
        <w:t>vhigh</w:t>
      </w:r>
      <w:proofErr w:type="spellEnd"/>
      <w:r>
        <w:rPr>
          <w:rFonts w:ascii="Consolas" w:hAnsi="Consolas" w:cs="Consolas"/>
          <w:color w:val="1E1E1E"/>
          <w:sz w:val="18"/>
          <w:szCs w:val="18"/>
          <w:highlight w:val="white"/>
        </w:rPr>
        <w:t xml:space="preserve"> corresponds to the digital on state '1', </w:t>
      </w:r>
      <w:proofErr w:type="spellStart"/>
      <w:r>
        <w:rPr>
          <w:rFonts w:ascii="Consolas" w:hAnsi="Consolas" w:cs="Consolas"/>
          <w:color w:val="1E1E1E"/>
          <w:sz w:val="18"/>
          <w:szCs w:val="18"/>
          <w:highlight w:val="white"/>
        </w:rPr>
        <w:t>trise</w:t>
      </w:r>
      <w:proofErr w:type="spellEnd"/>
      <w:r>
        <w:rPr>
          <w:rFonts w:ascii="Consolas" w:hAnsi="Consolas" w:cs="Consolas"/>
          <w:color w:val="1E1E1E"/>
          <w:sz w:val="18"/>
          <w:szCs w:val="18"/>
          <w:highlight w:val="white"/>
        </w:rPr>
        <w:t xml:space="preserve"> corresponds to the analog edge rate going from the digital off to on state, and </w:t>
      </w:r>
      <w:proofErr w:type="spellStart"/>
      <w:r>
        <w:rPr>
          <w:rFonts w:ascii="Consolas" w:hAnsi="Consolas" w:cs="Consolas"/>
          <w:color w:val="1E1E1E"/>
          <w:sz w:val="18"/>
          <w:szCs w:val="18"/>
          <w:highlight w:val="white"/>
        </w:rPr>
        <w:t>tfall</w:t>
      </w:r>
      <w:proofErr w:type="spellEnd"/>
      <w:r>
        <w:rPr>
          <w:rFonts w:ascii="Consolas" w:hAnsi="Consolas" w:cs="Consolas"/>
          <w:color w:val="1E1E1E"/>
          <w:sz w:val="18"/>
          <w:szCs w:val="18"/>
          <w:highlight w:val="white"/>
        </w:rPr>
        <w:t xml:space="preserve"> corresponds to the analog edge rate going from the digital on to off state.  When polarity is Inverting, the analog behavior corresponds to the opposite digital states.  For example, a 3.3 V ground-referenced buffer would list </w:t>
      </w:r>
      <w:proofErr w:type="spellStart"/>
      <w:r>
        <w:rPr>
          <w:rFonts w:ascii="Consolas" w:hAnsi="Consolas" w:cs="Consolas"/>
          <w:color w:val="1E1E1E"/>
          <w:sz w:val="18"/>
          <w:szCs w:val="18"/>
          <w:highlight w:val="white"/>
        </w:rPr>
        <w:t>vlow</w:t>
      </w:r>
      <w:proofErr w:type="spellEnd"/>
      <w:r>
        <w:rPr>
          <w:rFonts w:ascii="Consolas" w:hAnsi="Consolas" w:cs="Consolas"/>
          <w:color w:val="1E1E1E"/>
          <w:sz w:val="18"/>
          <w:szCs w:val="18"/>
          <w:highlight w:val="white"/>
        </w:rPr>
        <w:t xml:space="preserve"> as 0 V and </w:t>
      </w:r>
      <w:proofErr w:type="spellStart"/>
      <w:r>
        <w:rPr>
          <w:rFonts w:ascii="Consolas" w:hAnsi="Consolas" w:cs="Consolas"/>
          <w:color w:val="1E1E1E"/>
          <w:sz w:val="18"/>
          <w:szCs w:val="18"/>
          <w:highlight w:val="white"/>
        </w:rPr>
        <w:t>vhigh</w:t>
      </w:r>
      <w:proofErr w:type="spellEnd"/>
      <w:r>
        <w:rPr>
          <w:rFonts w:ascii="Consolas" w:hAnsi="Consolas" w:cs="Consolas"/>
          <w:color w:val="1E1E1E"/>
          <w:sz w:val="18"/>
          <w:szCs w:val="18"/>
          <w:highlight w:val="white"/>
        </w:rPr>
        <w:t xml:space="preserve"> as 3.3 V.  For a Non-Inverting </w:t>
      </w:r>
      <w:proofErr w:type="spellStart"/>
      <w:r>
        <w:rPr>
          <w:rFonts w:ascii="Consolas" w:hAnsi="Consolas" w:cs="Consolas"/>
          <w:color w:val="1E1E1E"/>
          <w:sz w:val="18"/>
          <w:szCs w:val="18"/>
          <w:highlight w:val="white"/>
        </w:rPr>
        <w:t>D_to_A</w:t>
      </w:r>
      <w:proofErr w:type="spellEnd"/>
      <w:r>
        <w:rPr>
          <w:rFonts w:ascii="Consolas" w:hAnsi="Consolas" w:cs="Consolas"/>
          <w:color w:val="1E1E1E"/>
          <w:sz w:val="18"/>
          <w:szCs w:val="18"/>
          <w:highlight w:val="white"/>
        </w:rPr>
        <w:t xml:space="preserve"> converter, a rising edge in </w:t>
      </w:r>
      <w:proofErr w:type="spellStart"/>
      <w:r>
        <w:rPr>
          <w:rFonts w:ascii="Consolas" w:hAnsi="Consolas" w:cs="Consolas"/>
          <w:color w:val="1E1E1E"/>
          <w:sz w:val="18"/>
          <w:szCs w:val="18"/>
          <w:highlight w:val="white"/>
        </w:rPr>
        <w:t>D_drive</w:t>
      </w:r>
      <w:proofErr w:type="spellEnd"/>
      <w:r>
        <w:rPr>
          <w:rFonts w:ascii="Consolas" w:hAnsi="Consolas" w:cs="Consolas"/>
          <w:color w:val="1E1E1E"/>
          <w:sz w:val="18"/>
          <w:szCs w:val="18"/>
          <w:highlight w:val="white"/>
        </w:rPr>
        <w:t xml:space="preserve"> would result in a transition from 0 V to 3.3 V, and for an Inverting </w:t>
      </w:r>
      <w:proofErr w:type="spellStart"/>
      <w:r>
        <w:rPr>
          <w:rFonts w:ascii="Consolas" w:hAnsi="Consolas" w:cs="Consolas"/>
          <w:color w:val="1E1E1E"/>
          <w:sz w:val="18"/>
          <w:szCs w:val="18"/>
          <w:highlight w:val="white"/>
        </w:rPr>
        <w:t>D_to_A</w:t>
      </w:r>
      <w:proofErr w:type="spellEnd"/>
      <w:r>
        <w:rPr>
          <w:rFonts w:ascii="Consolas" w:hAnsi="Consolas" w:cs="Consolas"/>
          <w:color w:val="1E1E1E"/>
          <w:sz w:val="18"/>
          <w:szCs w:val="18"/>
          <w:highlight w:val="white"/>
        </w:rPr>
        <w:t xml:space="preserve"> converter, a rising edge in </w:t>
      </w:r>
      <w:proofErr w:type="spellStart"/>
      <w:r>
        <w:rPr>
          <w:rFonts w:ascii="Consolas" w:hAnsi="Consolas" w:cs="Consolas"/>
          <w:color w:val="1E1E1E"/>
          <w:sz w:val="18"/>
          <w:szCs w:val="18"/>
          <w:highlight w:val="white"/>
        </w:rPr>
        <w:t>D_drive</w:t>
      </w:r>
      <w:proofErr w:type="spellEnd"/>
      <w:r>
        <w:rPr>
          <w:rFonts w:ascii="Consolas" w:hAnsi="Consolas" w:cs="Consolas"/>
          <w:color w:val="1E1E1E"/>
          <w:sz w:val="18"/>
          <w:szCs w:val="18"/>
          <w:highlight w:val="white"/>
        </w:rPr>
        <w:t xml:space="preserve"> would result in a transition from 3.3 V to 0 V.  The </w:t>
      </w:r>
      <w:proofErr w:type="spellStart"/>
      <w:r>
        <w:rPr>
          <w:rFonts w:ascii="Consolas" w:hAnsi="Consolas" w:cs="Consolas"/>
          <w:color w:val="1E1E1E"/>
          <w:sz w:val="18"/>
          <w:szCs w:val="18"/>
          <w:highlight w:val="white"/>
        </w:rPr>
        <w:t>trise</w:t>
      </w:r>
      <w:proofErr w:type="spellEnd"/>
      <w:r>
        <w:rPr>
          <w:rFonts w:ascii="Consolas" w:hAnsi="Consolas" w:cs="Consolas"/>
          <w:color w:val="1E1E1E"/>
          <w:sz w:val="18"/>
          <w:szCs w:val="18"/>
          <w:highlight w:val="white"/>
        </w:rPr>
        <w:t xml:space="preserve"> and </w:t>
      </w:r>
      <w:proofErr w:type="spellStart"/>
      <w:r>
        <w:rPr>
          <w:rFonts w:ascii="Consolas" w:hAnsi="Consolas" w:cs="Consolas"/>
          <w:color w:val="1E1E1E"/>
          <w:sz w:val="18"/>
          <w:szCs w:val="18"/>
          <w:highlight w:val="white"/>
        </w:rPr>
        <w:t>tfall</w:t>
      </w:r>
      <w:proofErr w:type="spellEnd"/>
      <w:r>
        <w:rPr>
          <w:rFonts w:ascii="Consolas" w:hAnsi="Consolas" w:cs="Consolas"/>
          <w:color w:val="1E1E1E"/>
          <w:sz w:val="18"/>
          <w:szCs w:val="18"/>
          <w:highlight w:val="white"/>
        </w:rPr>
        <w:t xml:space="preserve"> entries are times, must be positive and define input ramp rise and fall times between 0 and 100 percent.</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(3795)</w:t>
      </w:r>
      <w:proofErr w:type="gramStart"/>
      <w:r>
        <w:rPr>
          <w:rFonts w:ascii="Consolas" w:hAnsi="Consolas" w:cs="Consolas"/>
          <w:color w:val="1E1E1E"/>
          <w:sz w:val="18"/>
          <w:szCs w:val="18"/>
          <w:highlight w:val="white"/>
        </w:rPr>
        <w:t>:However</w:t>
      </w:r>
      <w:proofErr w:type="gramEnd"/>
      <w:r>
        <w:rPr>
          <w:rFonts w:ascii="Consolas" w:hAnsi="Consolas" w:cs="Consolas"/>
          <w:color w:val="1E1E1E"/>
          <w:sz w:val="18"/>
          <w:szCs w:val="18"/>
          <w:highlight w:val="white"/>
        </w:rPr>
        <w:t xml:space="preserve">, if power/ground buses are defined by the [Pin Mapping] keyword of a component, the following rules apply to the power/ground pins.  If the name of one or more power/ground pin from the power/ground bus defined by the [Pin Mapping] keyword appears under the [Pin Numbers] keyword, then the model data of those pins which are members of the same bus but are not listed under the [Pin Numbers] keyword are assumed to be merged into the model data of the </w:t>
      </w:r>
      <w:r>
        <w:rPr>
          <w:rFonts w:ascii="Consolas" w:hAnsi="Consolas" w:cs="Consolas"/>
          <w:color w:val="1E1E1E"/>
          <w:sz w:val="18"/>
          <w:szCs w:val="18"/>
          <w:highlight w:val="white"/>
        </w:rPr>
        <w:lastRenderedPageBreak/>
        <w:t xml:space="preserve">pin(s) which are listed.  Consequently, pins which are not listed under the [Pin Numbers] keyword shall NOT be simulated with their corresponding </w:t>
      </w:r>
      <w:proofErr w:type="spellStart"/>
      <w:r>
        <w:rPr>
          <w:rFonts w:ascii="Consolas" w:hAnsi="Consolas" w:cs="Consolas"/>
          <w:color w:val="1E1E1E"/>
          <w:sz w:val="18"/>
          <w:szCs w:val="18"/>
          <w:highlight w:val="white"/>
        </w:rPr>
        <w:t>RLC</w:t>
      </w:r>
      <w:proofErr w:type="spellEnd"/>
      <w:r>
        <w:rPr>
          <w:rFonts w:ascii="Consolas" w:hAnsi="Consolas" w:cs="Consolas"/>
          <w:color w:val="1E1E1E"/>
          <w:sz w:val="18"/>
          <w:szCs w:val="18"/>
          <w:highlight w:val="white"/>
        </w:rPr>
        <w:t xml:space="preserve"> values from the [Pin] or the [Package] keywords.  Instead, all unlisted pins whose corresponding pads are members of the bus defined by the [Pin Mapping] keyword shall be shorted to the first pin of the same bus that is listed under the [Pin Numbers] keyword.  This mechanism supports merged power/ground pin package modeling without additional keywords.  Since the [Merged Pins] keyword (defined below) provides a mechanism to explicitly and unambiguously define the connectivity of merged pins with greater detail and freedom, the use of the [Merged Pins] keyword is strongly recommended for new models in which merged pin modeling exists.</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(3796)</w:t>
      </w:r>
      <w:proofErr w:type="gramStart"/>
      <w:r>
        <w:rPr>
          <w:rFonts w:ascii="Consolas" w:hAnsi="Consolas" w:cs="Consolas"/>
          <w:color w:val="1E1E1E"/>
          <w:sz w:val="18"/>
          <w:szCs w:val="18"/>
          <w:highlight w:val="white"/>
        </w:rPr>
        <w:t>:If</w:t>
      </w:r>
      <w:proofErr w:type="gramEnd"/>
      <w:r>
        <w:rPr>
          <w:rFonts w:ascii="Consolas" w:hAnsi="Consolas" w:cs="Consolas"/>
          <w:color w:val="1E1E1E"/>
          <w:sz w:val="18"/>
          <w:szCs w:val="18"/>
          <w:highlight w:val="white"/>
        </w:rPr>
        <w:t xml:space="preserve"> none of the power/ground pins of a bus defined in the [Pin Mapping] keyword appears under the [Pin Numbers] keyword, the EDA tool is expected to use the </w:t>
      </w:r>
      <w:proofErr w:type="spellStart"/>
      <w:r>
        <w:rPr>
          <w:rFonts w:ascii="Consolas" w:hAnsi="Consolas" w:cs="Consolas"/>
          <w:color w:val="1E1E1E"/>
          <w:sz w:val="18"/>
          <w:szCs w:val="18"/>
          <w:highlight w:val="white"/>
        </w:rPr>
        <w:t>RLC</w:t>
      </w:r>
      <w:proofErr w:type="spellEnd"/>
      <w:r>
        <w:rPr>
          <w:rFonts w:ascii="Consolas" w:hAnsi="Consolas" w:cs="Consolas"/>
          <w:color w:val="1E1E1E"/>
          <w:sz w:val="18"/>
          <w:szCs w:val="18"/>
          <w:highlight w:val="white"/>
        </w:rPr>
        <w:t xml:space="preserve"> values from the [Pin] or [Package] keywords according to the hierarchy rules stated under the [Package] </w:t>
      </w:r>
      <w:proofErr w:type="spellStart"/>
      <w:r>
        <w:rPr>
          <w:rFonts w:ascii="Consolas" w:hAnsi="Consolas" w:cs="Consolas"/>
          <w:color w:val="1E1E1E"/>
          <w:sz w:val="18"/>
          <w:szCs w:val="18"/>
          <w:highlight w:val="white"/>
        </w:rPr>
        <w:t>keyword.Subparameters</w:t>
      </w:r>
      <w:proofErr w:type="spellEnd"/>
      <w:r>
        <w:rPr>
          <w:rFonts w:ascii="Consolas" w:hAnsi="Consolas" w:cs="Consolas"/>
          <w:color w:val="1E1E1E"/>
          <w:sz w:val="18"/>
          <w:szCs w:val="18"/>
          <w:highlight w:val="white"/>
        </w:rPr>
        <w:t>:</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(3851)</w:t>
      </w:r>
      <w:proofErr w:type="gramStart"/>
      <w:r>
        <w:rPr>
          <w:rFonts w:ascii="Consolas" w:hAnsi="Consolas" w:cs="Consolas"/>
          <w:color w:val="1E1E1E"/>
          <w:sz w:val="18"/>
          <w:szCs w:val="18"/>
          <w:highlight w:val="white"/>
        </w:rPr>
        <w:t>:Description</w:t>
      </w:r>
      <w:proofErr w:type="gramEnd"/>
      <w:r>
        <w:rPr>
          <w:rFonts w:ascii="Consolas" w:hAnsi="Consolas" w:cs="Consolas"/>
          <w:color w:val="1E1E1E"/>
          <w:sz w:val="18"/>
          <w:szCs w:val="18"/>
          <w:highlight w:val="white"/>
        </w:rPr>
        <w:t>:</w:t>
      </w:r>
      <w:r>
        <w:rPr>
          <w:rFonts w:ascii="Consolas" w:hAnsi="Consolas" w:cs="Consolas"/>
          <w:color w:val="1E1E1E"/>
          <w:sz w:val="18"/>
          <w:szCs w:val="18"/>
          <w:highlight w:val="white"/>
        </w:rPr>
        <w:tab/>
        <w:t xml:space="preserve">When the [Pin Mapping] keyword defines power/ground buses that span over multiple power/ground pins (i.e., pads), the package </w:t>
      </w:r>
      <w:proofErr w:type="spellStart"/>
      <w:r>
        <w:rPr>
          <w:rFonts w:ascii="Consolas" w:hAnsi="Consolas" w:cs="Consolas"/>
          <w:color w:val="1E1E1E"/>
          <w:sz w:val="18"/>
          <w:szCs w:val="18"/>
          <w:highlight w:val="white"/>
        </w:rPr>
        <w:t>parasitics</w:t>
      </w:r>
      <w:proofErr w:type="spellEnd"/>
      <w:r>
        <w:rPr>
          <w:rFonts w:ascii="Consolas" w:hAnsi="Consolas" w:cs="Consolas"/>
          <w:color w:val="1E1E1E"/>
          <w:sz w:val="18"/>
          <w:szCs w:val="18"/>
          <w:highlight w:val="white"/>
        </w:rPr>
        <w:t xml:space="preserve"> of one or more groups of power/ground pins may be merged into one or more single pin representations.  The [Merged Pins] keyword declares the package model for the pin whose name follows the [Merged Pin] keyword as a merged package model and lists the names of the pins whose package </w:t>
      </w:r>
      <w:proofErr w:type="spellStart"/>
      <w:r>
        <w:rPr>
          <w:rFonts w:ascii="Consolas" w:hAnsi="Consolas" w:cs="Consolas"/>
          <w:color w:val="1E1E1E"/>
          <w:sz w:val="18"/>
          <w:szCs w:val="18"/>
          <w:highlight w:val="white"/>
        </w:rPr>
        <w:t>parasitics</w:t>
      </w:r>
      <w:proofErr w:type="spellEnd"/>
      <w:r>
        <w:rPr>
          <w:rFonts w:ascii="Consolas" w:hAnsi="Consolas" w:cs="Consolas"/>
          <w:color w:val="1E1E1E"/>
          <w:sz w:val="18"/>
          <w:szCs w:val="18"/>
          <w:highlight w:val="white"/>
        </w:rPr>
        <w:t xml:space="preserve"> have been merged into this merged package model.</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(3852)</w:t>
      </w:r>
      <w:proofErr w:type="gramStart"/>
      <w:r>
        <w:rPr>
          <w:rFonts w:ascii="Consolas" w:hAnsi="Consolas" w:cs="Consolas"/>
          <w:color w:val="1E1E1E"/>
          <w:sz w:val="18"/>
          <w:szCs w:val="18"/>
          <w:highlight w:val="white"/>
        </w:rPr>
        <w:t>:Usage</w:t>
      </w:r>
      <w:proofErr w:type="gramEnd"/>
      <w:r>
        <w:rPr>
          <w:rFonts w:ascii="Consolas" w:hAnsi="Consolas" w:cs="Consolas"/>
          <w:color w:val="1E1E1E"/>
          <w:sz w:val="18"/>
          <w:szCs w:val="18"/>
          <w:highlight w:val="white"/>
        </w:rPr>
        <w:t xml:space="preserve"> Rules:</w:t>
      </w:r>
      <w:r>
        <w:rPr>
          <w:rFonts w:ascii="Consolas" w:hAnsi="Consolas" w:cs="Consolas"/>
          <w:color w:val="1E1E1E"/>
          <w:sz w:val="18"/>
          <w:szCs w:val="18"/>
          <w:highlight w:val="white"/>
        </w:rPr>
        <w:tab/>
        <w:t xml:space="preserve">This keyword may optionally be used when the [Model Data] keyword is present in the [Define Package Model] section.  When used, it must be placed after the end of the pin list defined by the [Pin Numbers] keyword and before the [Model Data] keyword.  The keyword must be followed by one pin name (the merging pin) on the same line on which the keyword appears, separated by at least one white space.  This pin name must be listed under the [Pin Numbers] keyword, it must be listed as a POWER or </w:t>
      </w:r>
      <w:proofErr w:type="spellStart"/>
      <w:r>
        <w:rPr>
          <w:rFonts w:ascii="Consolas" w:hAnsi="Consolas" w:cs="Consolas"/>
          <w:color w:val="1E1E1E"/>
          <w:sz w:val="18"/>
          <w:szCs w:val="18"/>
          <w:highlight w:val="white"/>
        </w:rPr>
        <w:t>GND</w:t>
      </w:r>
      <w:proofErr w:type="spellEnd"/>
      <w:r>
        <w:rPr>
          <w:rFonts w:ascii="Consolas" w:hAnsi="Consolas" w:cs="Consolas"/>
          <w:color w:val="1E1E1E"/>
          <w:sz w:val="18"/>
          <w:szCs w:val="18"/>
          <w:highlight w:val="white"/>
        </w:rPr>
        <w:t xml:space="preserve"> pin under the [Pin] keyword and it must also be a member of a power or ground bus defined by the [Pin Mapping] keyword.  This is the pin whose package model contains the merged package model data for a group of power or ground pins.</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 xml:space="preserve">(3854):Each pin name in the list of merged pins must match the name of a POWER or </w:t>
      </w:r>
      <w:proofErr w:type="spellStart"/>
      <w:r>
        <w:rPr>
          <w:rFonts w:ascii="Consolas" w:hAnsi="Consolas" w:cs="Consolas"/>
          <w:color w:val="1E1E1E"/>
          <w:sz w:val="18"/>
          <w:szCs w:val="18"/>
          <w:highlight w:val="white"/>
        </w:rPr>
        <w:t>GND</w:t>
      </w:r>
      <w:proofErr w:type="spellEnd"/>
      <w:r>
        <w:rPr>
          <w:rFonts w:ascii="Consolas" w:hAnsi="Consolas" w:cs="Consolas"/>
          <w:color w:val="1E1E1E"/>
          <w:sz w:val="18"/>
          <w:szCs w:val="18"/>
          <w:highlight w:val="white"/>
        </w:rPr>
        <w:t xml:space="preserve"> pin in the [Pin] keyword and must also be a member of the same power or ground bus as the merging pin (pin name that follows the [Merged Pins] keyword).  Pin names in this list must not be present in the pin list under the [Pin Numbers] keyword.  The list must include the names of all those pins which are to be connected to the merging pin that follows the [Merged Pins] keyword due to merged modeling.  No pin name may appear more than once under all [Merged Pins] keywords.</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(3856)</w:t>
      </w:r>
      <w:proofErr w:type="gramStart"/>
      <w:r>
        <w:rPr>
          <w:rFonts w:ascii="Consolas" w:hAnsi="Consolas" w:cs="Consolas"/>
          <w:color w:val="1E1E1E"/>
          <w:sz w:val="18"/>
          <w:szCs w:val="18"/>
          <w:highlight w:val="white"/>
        </w:rPr>
        <w:t>:Other</w:t>
      </w:r>
      <w:proofErr w:type="gramEnd"/>
      <w:r>
        <w:rPr>
          <w:rFonts w:ascii="Consolas" w:hAnsi="Consolas" w:cs="Consolas"/>
          <w:color w:val="1E1E1E"/>
          <w:sz w:val="18"/>
          <w:szCs w:val="18"/>
          <w:highlight w:val="white"/>
        </w:rPr>
        <w:t xml:space="preserve"> Notes:</w:t>
      </w:r>
      <w:r>
        <w:rPr>
          <w:rFonts w:ascii="Consolas" w:hAnsi="Consolas" w:cs="Consolas"/>
          <w:color w:val="1E1E1E"/>
          <w:sz w:val="18"/>
          <w:szCs w:val="18"/>
          <w:highlight w:val="white"/>
        </w:rPr>
        <w:tab/>
        <w:t xml:space="preserve">Note that power integrity (PI) analysis including the package </w:t>
      </w:r>
      <w:proofErr w:type="spellStart"/>
      <w:r>
        <w:rPr>
          <w:rFonts w:ascii="Consolas" w:hAnsi="Consolas" w:cs="Consolas"/>
          <w:color w:val="1E1E1E"/>
          <w:sz w:val="18"/>
          <w:szCs w:val="18"/>
          <w:highlight w:val="white"/>
        </w:rPr>
        <w:t>parasitics</w:t>
      </w:r>
      <w:proofErr w:type="spellEnd"/>
      <w:r>
        <w:rPr>
          <w:rFonts w:ascii="Consolas" w:hAnsi="Consolas" w:cs="Consolas"/>
          <w:color w:val="1E1E1E"/>
          <w:sz w:val="18"/>
          <w:szCs w:val="18"/>
          <w:highlight w:val="white"/>
        </w:rPr>
        <w:t xml:space="preserve"> on power and ground nets is not possible with Components which do not contain power/ground bus definitions using the [Pin Mapping] keyword together with the [Define Package Model] keyword, because key pieces of information on how power is distributed between the power and ground pins and the power terminals of buffer [Model]s are not available for the EDA tool.  For PI analysis, at least one power/ground pin should be included in [Pin Numbers] from each power/ground bus defined in [Pin Mapping] for a given signal pin’s buffer.  If no power/ground pins are defined, ideal power/ground connections based on the [Voltage Range] and/or the [* Reference] keywords can be assumed.  However, there is insufficient information for PI analysis.</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(4171)</w:t>
      </w:r>
      <w:proofErr w:type="gramStart"/>
      <w:r>
        <w:rPr>
          <w:rFonts w:ascii="Consolas" w:hAnsi="Consolas" w:cs="Consolas"/>
          <w:color w:val="1E1E1E"/>
          <w:sz w:val="18"/>
          <w:szCs w:val="18"/>
          <w:highlight w:val="white"/>
        </w:rPr>
        <w:t>:Description</w:t>
      </w:r>
      <w:proofErr w:type="gramEnd"/>
      <w:r>
        <w:rPr>
          <w:rFonts w:ascii="Consolas" w:hAnsi="Consolas" w:cs="Consolas"/>
          <w:color w:val="1E1E1E"/>
          <w:sz w:val="18"/>
          <w:szCs w:val="18"/>
          <w:highlight w:val="white"/>
        </w:rPr>
        <w:t>:</w:t>
      </w:r>
      <w:r>
        <w:rPr>
          <w:rFonts w:ascii="Consolas" w:hAnsi="Consolas" w:cs="Consolas"/>
          <w:color w:val="1E1E1E"/>
          <w:sz w:val="18"/>
          <w:szCs w:val="18"/>
          <w:highlight w:val="white"/>
        </w:rPr>
        <w:tab/>
        <w:t xml:space="preserve">Tells the parser the pin names of the user accessible pins. It also informs the parser which pins are connected to power and ground. </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(4173)</w:t>
      </w:r>
      <w:proofErr w:type="gramStart"/>
      <w:r>
        <w:rPr>
          <w:rFonts w:ascii="Consolas" w:hAnsi="Consolas" w:cs="Consolas"/>
          <w:color w:val="1E1E1E"/>
          <w:sz w:val="18"/>
          <w:szCs w:val="18"/>
          <w:highlight w:val="white"/>
        </w:rPr>
        <w:t>:Usage</w:t>
      </w:r>
      <w:proofErr w:type="gramEnd"/>
      <w:r>
        <w:rPr>
          <w:rFonts w:ascii="Consolas" w:hAnsi="Consolas" w:cs="Consolas"/>
          <w:color w:val="1E1E1E"/>
          <w:sz w:val="18"/>
          <w:szCs w:val="18"/>
          <w:highlight w:val="white"/>
        </w:rPr>
        <w:t xml:space="preserve"> Rules:</w:t>
      </w:r>
      <w:r>
        <w:rPr>
          <w:rFonts w:ascii="Consolas" w:hAnsi="Consolas" w:cs="Consolas"/>
          <w:color w:val="1E1E1E"/>
          <w:sz w:val="18"/>
          <w:szCs w:val="18"/>
          <w:highlight w:val="white"/>
        </w:rPr>
        <w:tab/>
        <w:t xml:space="preserve">Following the [Pin List] keyword are two columns.  The first column lists the pin name while the second lists the data book name of the signal connected to that pin. There must be as many </w:t>
      </w:r>
      <w:proofErr w:type="spellStart"/>
      <w:r>
        <w:rPr>
          <w:rFonts w:ascii="Consolas" w:hAnsi="Consolas" w:cs="Consolas"/>
          <w:color w:val="1E1E1E"/>
          <w:sz w:val="18"/>
          <w:szCs w:val="18"/>
          <w:highlight w:val="white"/>
        </w:rPr>
        <w:t>pin_name</w:t>
      </w:r>
      <w:proofErr w:type="spellEnd"/>
      <w:r>
        <w:rPr>
          <w:rFonts w:ascii="Consolas" w:hAnsi="Consolas" w:cs="Consolas"/>
          <w:color w:val="1E1E1E"/>
          <w:sz w:val="18"/>
          <w:szCs w:val="18"/>
          <w:highlight w:val="white"/>
        </w:rPr>
        <w:t>/</w:t>
      </w:r>
      <w:proofErr w:type="spellStart"/>
      <w:r>
        <w:rPr>
          <w:rFonts w:ascii="Consolas" w:hAnsi="Consolas" w:cs="Consolas"/>
          <w:color w:val="1E1E1E"/>
          <w:sz w:val="18"/>
          <w:szCs w:val="18"/>
          <w:highlight w:val="white"/>
        </w:rPr>
        <w:t>signal_name</w:t>
      </w:r>
      <w:proofErr w:type="spellEnd"/>
      <w:r>
        <w:rPr>
          <w:rFonts w:ascii="Consolas" w:hAnsi="Consolas" w:cs="Consolas"/>
          <w:color w:val="1E1E1E"/>
          <w:sz w:val="18"/>
          <w:szCs w:val="18"/>
          <w:highlight w:val="white"/>
        </w:rPr>
        <w:t xml:space="preserve"> rows as there are pins given by the preceding [Number </w:t>
      </w:r>
      <w:proofErr w:type="gramStart"/>
      <w:r>
        <w:rPr>
          <w:rFonts w:ascii="Consolas" w:hAnsi="Consolas" w:cs="Consolas"/>
          <w:color w:val="1E1E1E"/>
          <w:sz w:val="18"/>
          <w:szCs w:val="18"/>
          <w:highlight w:val="white"/>
        </w:rPr>
        <w:t>Of</w:t>
      </w:r>
      <w:proofErr w:type="gramEnd"/>
      <w:r>
        <w:rPr>
          <w:rFonts w:ascii="Consolas" w:hAnsi="Consolas" w:cs="Consolas"/>
          <w:color w:val="1E1E1E"/>
          <w:sz w:val="18"/>
          <w:szCs w:val="18"/>
          <w:highlight w:val="white"/>
        </w:rPr>
        <w:t xml:space="preserve"> Pins] keyword.  Pin names must be the alphanumeric external pin names of the part.  The pin names cannot exceed eight characters in length.  Any pin associated with a signal name that begins with “</w:t>
      </w:r>
      <w:proofErr w:type="spellStart"/>
      <w:r>
        <w:rPr>
          <w:rFonts w:ascii="Consolas" w:hAnsi="Consolas" w:cs="Consolas"/>
          <w:color w:val="1E1E1E"/>
          <w:sz w:val="18"/>
          <w:szCs w:val="18"/>
          <w:highlight w:val="white"/>
        </w:rPr>
        <w:t>GND</w:t>
      </w:r>
      <w:proofErr w:type="spellEnd"/>
      <w:r>
        <w:rPr>
          <w:rFonts w:ascii="Consolas" w:hAnsi="Consolas" w:cs="Consolas"/>
          <w:color w:val="1E1E1E"/>
          <w:sz w:val="18"/>
          <w:szCs w:val="18"/>
          <w:highlight w:val="white"/>
        </w:rPr>
        <w:t>” or “POWER” will be interpreted as connecting to the boards ground or power plane. In addition, NC is a legal signal name and indicates that the Pin is a “no connect”.  As per the IBIS standard “</w:t>
      </w:r>
      <w:proofErr w:type="spellStart"/>
      <w:r>
        <w:rPr>
          <w:rFonts w:ascii="Consolas" w:hAnsi="Consolas" w:cs="Consolas"/>
          <w:color w:val="1E1E1E"/>
          <w:sz w:val="18"/>
          <w:szCs w:val="18"/>
          <w:highlight w:val="white"/>
        </w:rPr>
        <w:t>GND</w:t>
      </w:r>
      <w:proofErr w:type="spellEnd"/>
      <w:r>
        <w:rPr>
          <w:rFonts w:ascii="Consolas" w:hAnsi="Consolas" w:cs="Consolas"/>
          <w:color w:val="1E1E1E"/>
          <w:sz w:val="18"/>
          <w:szCs w:val="18"/>
          <w:highlight w:val="white"/>
        </w:rPr>
        <w:t>,” “POWER,” and “NC” are case insensitive.</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(4204)</w:t>
      </w:r>
      <w:proofErr w:type="gramStart"/>
      <w:r>
        <w:rPr>
          <w:rFonts w:ascii="Consolas" w:hAnsi="Consolas" w:cs="Consolas"/>
          <w:color w:val="1E1E1E"/>
          <w:sz w:val="18"/>
          <w:szCs w:val="18"/>
          <w:highlight w:val="white"/>
        </w:rPr>
        <w:t>:The</w:t>
      </w:r>
      <w:proofErr w:type="gramEnd"/>
      <w:r>
        <w:rPr>
          <w:rFonts w:ascii="Consolas" w:hAnsi="Consolas" w:cs="Consolas"/>
          <w:color w:val="1E1E1E"/>
          <w:sz w:val="18"/>
          <w:szCs w:val="18"/>
          <w:highlight w:val="white"/>
        </w:rPr>
        <w:t xml:space="preserve"> Len, L, R, and C </w:t>
      </w:r>
      <w:proofErr w:type="spellStart"/>
      <w:r>
        <w:rPr>
          <w:rFonts w:ascii="Consolas" w:hAnsi="Consolas" w:cs="Consolas"/>
          <w:color w:val="1E1E1E"/>
          <w:sz w:val="18"/>
          <w:szCs w:val="18"/>
          <w:highlight w:val="white"/>
        </w:rPr>
        <w:t>subparameters</w:t>
      </w:r>
      <w:proofErr w:type="spellEnd"/>
      <w:r>
        <w:rPr>
          <w:rFonts w:ascii="Consolas" w:hAnsi="Consolas" w:cs="Consolas"/>
          <w:color w:val="1E1E1E"/>
          <w:sz w:val="18"/>
          <w:szCs w:val="18"/>
          <w:highlight w:val="white"/>
        </w:rPr>
        <w:t xml:space="preserve"> specify the length, the series inductance, resistance, and the capacitance to ground of each section in a path description.</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(4207)</w:t>
      </w:r>
      <w:proofErr w:type="gramStart"/>
      <w:r>
        <w:rPr>
          <w:rFonts w:ascii="Consolas" w:hAnsi="Consolas" w:cs="Consolas"/>
          <w:color w:val="1E1E1E"/>
          <w:sz w:val="18"/>
          <w:szCs w:val="18"/>
          <w:highlight w:val="white"/>
        </w:rPr>
        <w:t>:C</w:t>
      </w:r>
      <w:proofErr w:type="gramEnd"/>
      <w:r>
        <w:rPr>
          <w:rFonts w:ascii="Consolas" w:hAnsi="Consolas" w:cs="Consolas"/>
          <w:color w:val="1E1E1E"/>
          <w:sz w:val="18"/>
          <w:szCs w:val="18"/>
          <w:highlight w:val="white"/>
        </w:rPr>
        <w:tab/>
        <w:t>The capacitance to ground of a section, in terms of farads/unit length.</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(4446)</w:t>
      </w:r>
      <w:proofErr w:type="gramStart"/>
      <w:r>
        <w:rPr>
          <w:rFonts w:ascii="Consolas" w:hAnsi="Consolas" w:cs="Consolas"/>
          <w:color w:val="1E1E1E"/>
          <w:sz w:val="18"/>
          <w:szCs w:val="18"/>
          <w:highlight w:val="white"/>
        </w:rPr>
        <w:t>:c</w:t>
      </w:r>
      <w:proofErr w:type="gramEnd"/>
      <w:r>
        <w:rPr>
          <w:rFonts w:ascii="Consolas" w:hAnsi="Consolas" w:cs="Consolas"/>
          <w:color w:val="1E1E1E"/>
          <w:sz w:val="18"/>
          <w:szCs w:val="18"/>
          <w:highlight w:val="white"/>
        </w:rPr>
        <w:t>.</w:t>
      </w:r>
      <w:r>
        <w:rPr>
          <w:rFonts w:ascii="Consolas" w:hAnsi="Consolas" w:cs="Consolas"/>
          <w:color w:val="1E1E1E"/>
          <w:sz w:val="18"/>
          <w:szCs w:val="18"/>
          <w:highlight w:val="white"/>
        </w:rPr>
        <w:tab/>
        <w:t xml:space="preserve">A 500 ohm termination to the ground clamp reference voltage for </w:t>
      </w:r>
      <w:proofErr w:type="spellStart"/>
      <w:r>
        <w:rPr>
          <w:rFonts w:ascii="Consolas" w:hAnsi="Consolas" w:cs="Consolas"/>
          <w:color w:val="1E1E1E"/>
          <w:sz w:val="18"/>
          <w:szCs w:val="18"/>
          <w:highlight w:val="white"/>
        </w:rPr>
        <w:t>TTgnd</w:t>
      </w:r>
      <w:proofErr w:type="spellEnd"/>
      <w:r>
        <w:rPr>
          <w:rFonts w:ascii="Consolas" w:hAnsi="Consolas" w:cs="Consolas"/>
          <w:color w:val="1E1E1E"/>
          <w:sz w:val="18"/>
          <w:szCs w:val="18"/>
          <w:highlight w:val="white"/>
        </w:rPr>
        <w:t xml:space="preserve"> extraction and to the power clamp reference voltage for </w:t>
      </w:r>
      <w:proofErr w:type="spellStart"/>
      <w:r>
        <w:rPr>
          <w:rFonts w:ascii="Consolas" w:hAnsi="Consolas" w:cs="Consolas"/>
          <w:color w:val="1E1E1E"/>
          <w:sz w:val="18"/>
          <w:szCs w:val="18"/>
          <w:highlight w:val="white"/>
        </w:rPr>
        <w:t>TTpower</w:t>
      </w:r>
      <w:proofErr w:type="spellEnd"/>
      <w:r>
        <w:rPr>
          <w:rFonts w:ascii="Consolas" w:hAnsi="Consolas" w:cs="Consolas"/>
          <w:color w:val="1E1E1E"/>
          <w:sz w:val="18"/>
          <w:szCs w:val="18"/>
          <w:highlight w:val="white"/>
        </w:rPr>
        <w:t xml:space="preserve"> extraction (to provide a convenient, minimum loading 450 ohm - 50 ohm divider for high-speed sampling equipment observation of the component denoted as the device under test), and</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lastRenderedPageBreak/>
        <w:t>(4452)</w:t>
      </w:r>
      <w:proofErr w:type="gramStart"/>
      <w:r>
        <w:rPr>
          <w:rFonts w:ascii="Consolas" w:hAnsi="Consolas" w:cs="Consolas"/>
          <w:color w:val="1E1E1E"/>
          <w:sz w:val="18"/>
          <w:szCs w:val="18"/>
          <w:highlight w:val="white"/>
        </w:rPr>
        <w:t>:The</w:t>
      </w:r>
      <w:proofErr w:type="gramEnd"/>
      <w:r>
        <w:rPr>
          <w:rFonts w:ascii="Consolas" w:hAnsi="Consolas" w:cs="Consolas"/>
          <w:color w:val="1E1E1E"/>
          <w:sz w:val="18"/>
          <w:szCs w:val="18"/>
          <w:highlight w:val="white"/>
        </w:rPr>
        <w:t xml:space="preserve"> </w:t>
      </w:r>
      <w:proofErr w:type="spellStart"/>
      <w:r>
        <w:rPr>
          <w:rFonts w:ascii="Consolas" w:hAnsi="Consolas" w:cs="Consolas"/>
          <w:color w:val="1E1E1E"/>
          <w:sz w:val="18"/>
          <w:szCs w:val="18"/>
          <w:highlight w:val="white"/>
        </w:rPr>
        <w:t>TTgnd</w:t>
      </w:r>
      <w:proofErr w:type="spellEnd"/>
      <w:r>
        <w:rPr>
          <w:rFonts w:ascii="Consolas" w:hAnsi="Consolas" w:cs="Consolas"/>
          <w:color w:val="1E1E1E"/>
          <w:sz w:val="18"/>
          <w:szCs w:val="18"/>
          <w:highlight w:val="white"/>
        </w:rPr>
        <w:t xml:space="preserve"> extraction will be done only if a [</w:t>
      </w:r>
      <w:proofErr w:type="spellStart"/>
      <w:r>
        <w:rPr>
          <w:rFonts w:ascii="Consolas" w:hAnsi="Consolas" w:cs="Consolas"/>
          <w:color w:val="1E1E1E"/>
          <w:sz w:val="18"/>
          <w:szCs w:val="18"/>
          <w:highlight w:val="white"/>
        </w:rPr>
        <w:t>GND</w:t>
      </w:r>
      <w:proofErr w:type="spellEnd"/>
      <w:r>
        <w:rPr>
          <w:rFonts w:ascii="Consolas" w:hAnsi="Consolas" w:cs="Consolas"/>
          <w:color w:val="1E1E1E"/>
          <w:sz w:val="18"/>
          <w:szCs w:val="18"/>
          <w:highlight w:val="white"/>
        </w:rPr>
        <w:t xml:space="preserve"> Clamp] table exists.  A high to low transition that produces a positive “glitch,” perhaps several nanoseconds later, indicates a stored charge in the ground clamp circuit. The test circuit is simulated using the complete IBIS model with </w:t>
      </w:r>
      <w:proofErr w:type="spellStart"/>
      <w:r>
        <w:rPr>
          <w:rFonts w:ascii="Consolas" w:hAnsi="Consolas" w:cs="Consolas"/>
          <w:color w:val="1E1E1E"/>
          <w:sz w:val="18"/>
          <w:szCs w:val="18"/>
          <w:highlight w:val="white"/>
        </w:rPr>
        <w:t>C_comp</w:t>
      </w:r>
      <w:proofErr w:type="spellEnd"/>
      <w:r>
        <w:rPr>
          <w:rFonts w:ascii="Consolas" w:hAnsi="Consolas" w:cs="Consolas"/>
          <w:color w:val="1E1E1E"/>
          <w:sz w:val="18"/>
          <w:szCs w:val="18"/>
          <w:highlight w:val="white"/>
        </w:rPr>
        <w:t xml:space="preserve"> and the Ct model defined under the [</w:t>
      </w:r>
      <w:proofErr w:type="spellStart"/>
      <w:r>
        <w:rPr>
          <w:rFonts w:ascii="Consolas" w:hAnsi="Consolas" w:cs="Consolas"/>
          <w:color w:val="1E1E1E"/>
          <w:sz w:val="18"/>
          <w:szCs w:val="18"/>
          <w:highlight w:val="white"/>
        </w:rPr>
        <w:t>TTgnd</w:t>
      </w:r>
      <w:proofErr w:type="spellEnd"/>
      <w:r>
        <w:rPr>
          <w:rFonts w:ascii="Consolas" w:hAnsi="Consolas" w:cs="Consolas"/>
          <w:color w:val="1E1E1E"/>
          <w:sz w:val="18"/>
          <w:szCs w:val="18"/>
          <w:highlight w:val="white"/>
        </w:rPr>
        <w:t>] and [</w:t>
      </w:r>
      <w:proofErr w:type="spellStart"/>
      <w:r>
        <w:rPr>
          <w:rFonts w:ascii="Consolas" w:hAnsi="Consolas" w:cs="Consolas"/>
          <w:color w:val="1E1E1E"/>
          <w:sz w:val="18"/>
          <w:szCs w:val="18"/>
          <w:highlight w:val="white"/>
        </w:rPr>
        <w:t>TTpower</w:t>
      </w:r>
      <w:proofErr w:type="spellEnd"/>
      <w:r>
        <w:rPr>
          <w:rFonts w:ascii="Consolas" w:hAnsi="Consolas" w:cs="Consolas"/>
          <w:color w:val="1E1E1E"/>
          <w:sz w:val="18"/>
          <w:szCs w:val="18"/>
          <w:highlight w:val="white"/>
        </w:rPr>
        <w:t xml:space="preserve">] keywords.  An effective </w:t>
      </w:r>
      <w:proofErr w:type="spellStart"/>
      <w:r>
        <w:rPr>
          <w:rFonts w:ascii="Consolas" w:hAnsi="Consolas" w:cs="Consolas"/>
          <w:color w:val="1E1E1E"/>
          <w:sz w:val="18"/>
          <w:szCs w:val="18"/>
          <w:highlight w:val="white"/>
        </w:rPr>
        <w:t>TTgnd</w:t>
      </w:r>
      <w:proofErr w:type="spellEnd"/>
      <w:r>
        <w:rPr>
          <w:rFonts w:ascii="Consolas" w:hAnsi="Consolas" w:cs="Consolas"/>
          <w:color w:val="1E1E1E"/>
          <w:sz w:val="18"/>
          <w:szCs w:val="18"/>
          <w:highlight w:val="white"/>
        </w:rPr>
        <w:t xml:space="preserve"> value that produces a “glitch” with the same delay is extracted.</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(6819):</w:t>
      </w:r>
      <w:proofErr w:type="spellStart"/>
      <w:r>
        <w:rPr>
          <w:rFonts w:ascii="Consolas" w:hAnsi="Consolas" w:cs="Consolas"/>
          <w:color w:val="1E1E1E"/>
          <w:sz w:val="18"/>
          <w:szCs w:val="18"/>
          <w:highlight w:val="white"/>
        </w:rPr>
        <w:t>C_Heatsink_Float</w:t>
      </w:r>
      <w:proofErr w:type="spellEnd"/>
      <w:r>
        <w:rPr>
          <w:rFonts w:ascii="Consolas" w:hAnsi="Consolas" w:cs="Consolas"/>
          <w:color w:val="1E1E1E"/>
          <w:sz w:val="18"/>
          <w:szCs w:val="18"/>
          <w:highlight w:val="white"/>
        </w:rPr>
        <w:t xml:space="preserve"> and </w:t>
      </w:r>
      <w:proofErr w:type="spellStart"/>
      <w:r>
        <w:rPr>
          <w:rFonts w:ascii="Consolas" w:hAnsi="Consolas" w:cs="Consolas"/>
          <w:color w:val="1E1E1E"/>
          <w:sz w:val="18"/>
          <w:szCs w:val="18"/>
          <w:highlight w:val="white"/>
        </w:rPr>
        <w:t>C_Heatsink_Gnd</w:t>
      </w:r>
      <w:proofErr w:type="spellEnd"/>
      <w:r>
        <w:rPr>
          <w:rFonts w:ascii="Consolas" w:hAnsi="Consolas" w:cs="Consolas"/>
          <w:color w:val="1E1E1E"/>
          <w:sz w:val="18"/>
          <w:szCs w:val="18"/>
          <w:highlight w:val="white"/>
        </w:rPr>
        <w:t xml:space="preserve"> define the heatsink capacitance and connection conditions. </w:t>
      </w:r>
      <w:proofErr w:type="spellStart"/>
      <w:r>
        <w:rPr>
          <w:rFonts w:ascii="Consolas" w:hAnsi="Consolas" w:cs="Consolas"/>
          <w:color w:val="1E1E1E"/>
          <w:sz w:val="18"/>
          <w:szCs w:val="18"/>
          <w:highlight w:val="white"/>
        </w:rPr>
        <w:t>C_Heatsink_Float</w:t>
      </w:r>
      <w:proofErr w:type="spellEnd"/>
      <w:r>
        <w:rPr>
          <w:rFonts w:ascii="Consolas" w:hAnsi="Consolas" w:cs="Consolas"/>
          <w:color w:val="1E1E1E"/>
          <w:sz w:val="18"/>
          <w:szCs w:val="18"/>
          <w:highlight w:val="white"/>
        </w:rPr>
        <w:t xml:space="preserve"> indicates that the heatsink is floating, and </w:t>
      </w:r>
      <w:proofErr w:type="spellStart"/>
      <w:r>
        <w:rPr>
          <w:rFonts w:ascii="Consolas" w:hAnsi="Consolas" w:cs="Consolas"/>
          <w:color w:val="1E1E1E"/>
          <w:sz w:val="18"/>
          <w:szCs w:val="18"/>
          <w:highlight w:val="white"/>
        </w:rPr>
        <w:t>C_Heatsink_Gnd</w:t>
      </w:r>
      <w:proofErr w:type="spellEnd"/>
      <w:r>
        <w:rPr>
          <w:rFonts w:ascii="Consolas" w:hAnsi="Consolas" w:cs="Consolas"/>
          <w:color w:val="1E1E1E"/>
          <w:sz w:val="18"/>
          <w:szCs w:val="18"/>
          <w:highlight w:val="white"/>
        </w:rPr>
        <w:t xml:space="preserve"> indicates that the heatsink is grounded.</w:t>
      </w:r>
    </w:p>
    <w:p w:rsidR="00BE0E78" w:rsidRDefault="00BE0E78" w:rsidP="00BE0E78">
      <w:pPr>
        <w:autoSpaceDE w:val="0"/>
        <w:autoSpaceDN w:val="0"/>
        <w:adjustRightInd w:val="0"/>
        <w:spacing w:after="0" w:line="240" w:lineRule="auto"/>
        <w:rPr>
          <w:rFonts w:ascii="Consolas" w:hAnsi="Consolas" w:cs="Consolas"/>
          <w:color w:val="1E1E1E"/>
          <w:sz w:val="18"/>
          <w:szCs w:val="18"/>
          <w:highlight w:val="white"/>
        </w:rPr>
      </w:pPr>
      <w:r>
        <w:rPr>
          <w:rFonts w:ascii="Consolas" w:hAnsi="Consolas" w:cs="Consolas"/>
          <w:color w:val="1E1E1E"/>
          <w:sz w:val="18"/>
          <w:szCs w:val="18"/>
          <w:highlight w:val="white"/>
        </w:rPr>
        <w:t xml:space="preserve">  </w:t>
      </w:r>
    </w:p>
    <w:p w:rsidR="005E411A" w:rsidRDefault="005E411A"/>
    <w:sectPr w:rsidR="005E411A" w:rsidSect="00397CE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07"/>
    <w:rsid w:val="005E411A"/>
    <w:rsid w:val="00AB4B07"/>
    <w:rsid w:val="00BE0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51FD6-A603-47BE-8E6C-48685281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2396</Words>
  <Characters>13663</Characters>
  <Application>Microsoft Office Word</Application>
  <DocSecurity>0</DocSecurity>
  <Lines>113</Lines>
  <Paragraphs>32</Paragraphs>
  <ScaleCrop>false</ScaleCrop>
  <Company/>
  <LinksUpToDate>false</LinksUpToDate>
  <CharactersWithSpaces>16027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wkatz</dc:creator>
  <cp:keywords/>
  <dc:description/>
  <cp:lastModifiedBy>wkatz</cp:lastModifiedBy>
  <cp:revision>3</cp:revision>
  <dcterms:created xsi:type="dcterms:W3CDTF">2016-01-05T20:28:00Z</dcterms:created>
  <dcterms:modified xsi:type="dcterms:W3CDTF">2016-01-05T20:31:00Z</dcterms:modified>
</cp:coreProperties>
</file>