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36" w:rsidRDefault="00782A36" w:rsidP="00782A36">
      <w:r>
        <w:t>(</w:t>
      </w:r>
      <w:proofErr w:type="gramStart"/>
      <w:r>
        <w:t>from</w:t>
      </w:r>
      <w:proofErr w:type="gramEnd"/>
      <w:r>
        <w:t xml:space="preserve"> Lou Church, June 10, 2011)</w:t>
      </w:r>
    </w:p>
    <w:p w:rsidR="00782A36" w:rsidRDefault="00782A36" w:rsidP="00782A36"/>
    <w:p w:rsidR="00782A36" w:rsidRDefault="00782A36" w:rsidP="00782A36">
      <w:r>
        <w:t>Here are the Word and PDF files for the first cut of IBIS 5.1.</w:t>
      </w:r>
    </w:p>
    <w:p w:rsidR="00782A36" w:rsidRDefault="00782A36" w:rsidP="00782A36"/>
    <w:p w:rsidR="00782A36" w:rsidRDefault="00782A36" w:rsidP="00782A36">
      <w:r>
        <w:t>The following parts were not touched:</w:t>
      </w:r>
    </w:p>
    <w:p w:rsidR="00782A36" w:rsidRDefault="00782A36" w:rsidP="00782A36">
      <w:pPr>
        <w:ind w:left="180"/>
      </w:pPr>
      <w:r>
        <w:t>Keyword hierarchy</w:t>
      </w:r>
    </w:p>
    <w:p w:rsidR="00782A36" w:rsidRDefault="00782A36" w:rsidP="00782A36">
      <w:pPr>
        <w:ind w:left="180"/>
      </w:pPr>
      <w:r>
        <w:t>Section 6c</w:t>
      </w:r>
    </w:p>
    <w:p w:rsidR="00782A36" w:rsidRDefault="00782A36" w:rsidP="00782A36">
      <w:pPr>
        <w:ind w:left="180"/>
      </w:pPr>
      <w:r>
        <w:t>Section 10</w:t>
      </w:r>
    </w:p>
    <w:p w:rsidR="00782A36" w:rsidRDefault="00782A36" w:rsidP="00782A36"/>
    <w:p w:rsidR="00782A36" w:rsidRDefault="00782A36" w:rsidP="00782A36">
      <w:r>
        <w:t>The Visio graphics are incorporated, and are followed by their ASCII versions.</w:t>
      </w:r>
    </w:p>
    <w:p w:rsidR="00782A36" w:rsidRDefault="00782A36" w:rsidP="00782A36"/>
    <w:p w:rsidR="00782A36" w:rsidRDefault="00782A36" w:rsidP="00782A36">
      <w:r>
        <w:t>The highlighted text indicates cross-references. The hyperlinks have not yet been made.</w:t>
      </w:r>
    </w:p>
    <w:p w:rsidR="00782A36" w:rsidRDefault="00782A36" w:rsidP="00782A36"/>
    <w:p w:rsidR="00782A36" w:rsidRDefault="00782A36" w:rsidP="00782A36">
      <w:r>
        <w:t>There is a non-sentence in the fourth full paragraph on page 113:</w:t>
      </w:r>
    </w:p>
    <w:p w:rsidR="00782A36" w:rsidRDefault="00782A36" w:rsidP="00782A36">
      <w:pPr>
        <w:ind w:left="180"/>
      </w:pPr>
      <w:r>
        <w:t xml:space="preserve">“However, for models measure the analog input response at the die pads or inside the circuit (this does not preclude tools from reporting digital </w:t>
      </w:r>
      <w:proofErr w:type="spellStart"/>
      <w:r>
        <w:t>D_receive</w:t>
      </w:r>
      <w:proofErr w:type="spellEnd"/>
      <w:r>
        <w:t xml:space="preserve"> and/or analog port responses in addition to at-pad </w:t>
      </w:r>
      <w:proofErr w:type="spellStart"/>
      <w:r>
        <w:t>A_signal</w:t>
      </w:r>
      <w:proofErr w:type="spellEnd"/>
      <w:r>
        <w:t xml:space="preserve"> response).”</w:t>
      </w:r>
    </w:p>
    <w:p w:rsidR="00782A36" w:rsidRDefault="00782A36" w:rsidP="00782A36"/>
    <w:p w:rsidR="00782A36" w:rsidRDefault="00782A36" w:rsidP="00782A36">
      <w:r>
        <w:t>Second paragraph of Section 9, p177—the following wording does not belong in a technical document:</w:t>
      </w:r>
    </w:p>
    <w:p w:rsidR="00782A36" w:rsidRDefault="00782A36" w:rsidP="00782A36">
      <w:pPr>
        <w:ind w:left="180"/>
      </w:pPr>
      <w:r>
        <w:t>“This methodology has the nice feature…”</w:t>
      </w:r>
    </w:p>
    <w:p w:rsidR="00782A36" w:rsidRDefault="00782A36" w:rsidP="00782A36"/>
    <w:p w:rsidR="00782A36" w:rsidRDefault="00782A36" w:rsidP="00782A36">
      <w:r>
        <w:t>A rigorous spell-check will be done before the document is finalized.</w:t>
      </w:r>
    </w:p>
    <w:p w:rsidR="00782A36" w:rsidRDefault="00782A36" w:rsidP="00782A36"/>
    <w:p w:rsidR="00F3028C" w:rsidRDefault="00782A36">
      <w:r>
        <w:t xml:space="preserve">In the PDF file, there are several pages where the text appears to be in Bold. This is a glitch in the PDF processing and will be dealt with when the final document is prepared. (The text in the Word document is not in Bold.) </w:t>
      </w:r>
    </w:p>
    <w:sectPr w:rsidR="00F3028C" w:rsidSect="00F94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2A36"/>
    <w:rsid w:val="001272FC"/>
    <w:rsid w:val="001E6D51"/>
    <w:rsid w:val="00482FA0"/>
    <w:rsid w:val="004A49A2"/>
    <w:rsid w:val="00664EF0"/>
    <w:rsid w:val="00782A36"/>
    <w:rsid w:val="00835276"/>
    <w:rsid w:val="0093505A"/>
    <w:rsid w:val="00A40D15"/>
    <w:rsid w:val="00AA0533"/>
    <w:rsid w:val="00D46585"/>
    <w:rsid w:val="00F9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A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>Intel Corporation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Mirmak</dc:creator>
  <cp:lastModifiedBy>Michael Mirmak</cp:lastModifiedBy>
  <cp:revision>1</cp:revision>
  <cp:lastPrinted>2011-06-17T16:40:00Z</cp:lastPrinted>
  <dcterms:created xsi:type="dcterms:W3CDTF">2011-06-17T16:39:00Z</dcterms:created>
  <dcterms:modified xsi:type="dcterms:W3CDTF">2011-06-17T16:41:00Z</dcterms:modified>
</cp:coreProperties>
</file>