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3A" w:rsidRDefault="00AF093A" w:rsidP="00AF093A">
      <w:r>
        <w:t>Presented at the IBIS Interconnect Meeting on October 21, 2015</w:t>
      </w:r>
    </w:p>
    <w:p w:rsidR="00AF093A" w:rsidRDefault="00AF093A" w:rsidP="00AF093A">
      <w:bookmarkStart w:id="0" w:name="_GoBack"/>
      <w:bookmarkEnd w:id="0"/>
    </w:p>
    <w:p w:rsidR="00AF093A" w:rsidRDefault="00AF093A" w:rsidP="00AF093A">
      <w:r>
        <w:t>The logic of connecting supply interconnect models between package model pad nodes and on-die model pad nodes is straightforward, and can be described by discussing the following 6 cases:</w:t>
      </w:r>
    </w:p>
    <w:p w:rsidR="00AF093A" w:rsidRDefault="00AF093A" w:rsidP="00AF093A"/>
    <w:p w:rsidR="00AF093A" w:rsidRDefault="00AF093A" w:rsidP="00AF093A">
      <w:pPr>
        <w:ind w:firstLine="720"/>
      </w:pPr>
      <w:r>
        <w:t xml:space="preserve">Side </w:t>
      </w:r>
      <w:proofErr w:type="gramStart"/>
      <w:r>
        <w:t>A</w:t>
      </w:r>
      <w:proofErr w:type="gramEnd"/>
      <w:r>
        <w:t>                   Side B</w:t>
      </w:r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pad_name</w:t>
      </w:r>
      <w:proofErr w:type="spellEnd"/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Bus_label</w:t>
      </w:r>
      <w:proofErr w:type="spellEnd"/>
      <w:r>
        <w:t xml:space="preserve">           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Bus_label</w:t>
      </w:r>
      <w:proofErr w:type="spellEnd"/>
      <w:r>
        <w:t xml:space="preserve">           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0"/>
          <w:numId w:val="1"/>
        </w:numPr>
      </w:pPr>
      <w:proofErr w:type="spellStart"/>
      <w:r>
        <w:t>Signal_name</w:t>
      </w:r>
      <w:proofErr w:type="spellEnd"/>
      <w:r>
        <w:t xml:space="preserve">      </w:t>
      </w:r>
      <w:proofErr w:type="spellStart"/>
      <w:r>
        <w:t>signal_name</w:t>
      </w:r>
      <w:proofErr w:type="spellEnd"/>
    </w:p>
    <w:p w:rsidR="00AF093A" w:rsidRDefault="00AF093A" w:rsidP="00AF093A"/>
    <w:p w:rsidR="00AF093A" w:rsidRDefault="00AF093A" w:rsidP="00AF093A">
      <w:r>
        <w:t>Note that the logic for the three cases exclude are handle by switching the Side A and Side B conditions:</w:t>
      </w:r>
    </w:p>
    <w:p w:rsidR="00AF093A" w:rsidRDefault="00AF093A" w:rsidP="00AF093A">
      <w:pPr>
        <w:pStyle w:val="ListParagraph"/>
        <w:numPr>
          <w:ilvl w:val="0"/>
          <w:numId w:val="2"/>
        </w:numPr>
      </w:pPr>
      <w:proofErr w:type="spellStart"/>
      <w:r>
        <w:t>Bus_label</w:t>
      </w:r>
      <w:proofErr w:type="spellEnd"/>
      <w:r>
        <w:t xml:space="preserve">            </w:t>
      </w:r>
      <w:proofErr w:type="spellStart"/>
      <w:r>
        <w:t>pad_name</w:t>
      </w:r>
      <w:proofErr w:type="spellEnd"/>
    </w:p>
    <w:p w:rsidR="00AF093A" w:rsidRDefault="00AF093A" w:rsidP="00AF093A">
      <w:pPr>
        <w:pStyle w:val="ListParagraph"/>
        <w:numPr>
          <w:ilvl w:val="0"/>
          <w:numId w:val="2"/>
        </w:numPr>
      </w:pPr>
      <w:proofErr w:type="spellStart"/>
      <w:r>
        <w:t>Signal_name</w:t>
      </w:r>
      <w:proofErr w:type="spellEnd"/>
      <w:r>
        <w:t xml:space="preserve">     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0"/>
          <w:numId w:val="2"/>
        </w:numPr>
      </w:pPr>
      <w:proofErr w:type="spellStart"/>
      <w:r>
        <w:t>Signal_name</w:t>
      </w:r>
      <w:proofErr w:type="spellEnd"/>
      <w:r>
        <w:t xml:space="preserve">      </w:t>
      </w:r>
      <w:proofErr w:type="spellStart"/>
      <w:r>
        <w:t>signal_name</w:t>
      </w:r>
      <w:proofErr w:type="spellEnd"/>
    </w:p>
    <w:p w:rsidR="00AF093A" w:rsidRDefault="00AF093A" w:rsidP="00AF093A"/>
    <w:p w:rsidR="00AF093A" w:rsidRDefault="00AF093A" w:rsidP="00AF093A"/>
    <w:p w:rsidR="00AF093A" w:rsidRDefault="00AF093A" w:rsidP="00AF093A">
      <w:pPr>
        <w:ind w:firstLine="720"/>
      </w:pPr>
      <w:r>
        <w:t xml:space="preserve">Side </w:t>
      </w:r>
      <w:proofErr w:type="gramStart"/>
      <w:r>
        <w:t>A</w:t>
      </w:r>
      <w:proofErr w:type="gramEnd"/>
      <w:r>
        <w:t>                   Side B</w:t>
      </w:r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pad_name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>Simple one to one mapping</w:t>
      </w:r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All A </w:t>
      </w:r>
      <w:proofErr w:type="spellStart"/>
      <w:r>
        <w:t>Pad_names</w:t>
      </w:r>
      <w:proofErr w:type="spellEnd"/>
      <w:r>
        <w:t xml:space="preserve"> have a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Connect the terminal for each </w:t>
      </w:r>
      <w:proofErr w:type="spellStart"/>
      <w:r>
        <w:t>bus_label</w:t>
      </w:r>
      <w:proofErr w:type="spellEnd"/>
      <w:r>
        <w:t xml:space="preserve"> on B to the terminals on A that have the same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Pad_name</w:t>
      </w:r>
      <w:proofErr w:type="spellEnd"/>
      <w:r>
        <w:t xml:space="preserve">         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All A </w:t>
      </w:r>
      <w:proofErr w:type="spellStart"/>
      <w:r>
        <w:t>Pad_names</w:t>
      </w:r>
      <w:proofErr w:type="spellEnd"/>
      <w:r>
        <w:t xml:space="preserve"> have a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Connect the terminal for each </w:t>
      </w:r>
      <w:proofErr w:type="spellStart"/>
      <w:r>
        <w:t>signal_name</w:t>
      </w:r>
      <w:proofErr w:type="spellEnd"/>
      <w:r>
        <w:t xml:space="preserve"> on B to the terminals on A that have the same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Bus_label</w:t>
      </w:r>
      <w:proofErr w:type="spellEnd"/>
      <w:r>
        <w:t xml:space="preserve">            </w:t>
      </w:r>
      <w:proofErr w:type="spellStart"/>
      <w:r>
        <w:t>bus_label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>Simple one to one mapping</w:t>
      </w:r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Bus_label</w:t>
      </w:r>
      <w:proofErr w:type="spellEnd"/>
      <w:r>
        <w:t xml:space="preserve">           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All A </w:t>
      </w:r>
      <w:proofErr w:type="spellStart"/>
      <w:r>
        <w:t>Pad_names</w:t>
      </w:r>
      <w:proofErr w:type="spellEnd"/>
      <w:r>
        <w:t xml:space="preserve"> have a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 xml:space="preserve">Connect the terminal for each </w:t>
      </w:r>
      <w:proofErr w:type="spellStart"/>
      <w:r>
        <w:t>signal_name</w:t>
      </w:r>
      <w:proofErr w:type="spellEnd"/>
      <w:r>
        <w:t xml:space="preserve"> on B to the terminals on A that have the same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0"/>
          <w:numId w:val="3"/>
        </w:numPr>
      </w:pPr>
      <w:proofErr w:type="spellStart"/>
      <w:r>
        <w:t>Signal_name</w:t>
      </w:r>
      <w:proofErr w:type="spellEnd"/>
      <w:r>
        <w:t xml:space="preserve">      </w:t>
      </w:r>
      <w:proofErr w:type="spellStart"/>
      <w:r>
        <w:t>signal_name</w:t>
      </w:r>
      <w:proofErr w:type="spellEnd"/>
    </w:p>
    <w:p w:rsidR="00AF093A" w:rsidRDefault="00AF093A" w:rsidP="00AF093A">
      <w:pPr>
        <w:pStyle w:val="ListParagraph"/>
        <w:numPr>
          <w:ilvl w:val="1"/>
          <w:numId w:val="3"/>
        </w:numPr>
      </w:pPr>
      <w:r>
        <w:t>Simple one to one mapping</w:t>
      </w:r>
    </w:p>
    <w:p w:rsidR="00AF093A" w:rsidRDefault="00AF093A" w:rsidP="00AF093A"/>
    <w:p w:rsidR="00AF093A" w:rsidRDefault="00AF093A" w:rsidP="00AF093A">
      <w:r>
        <w:t>This logic is self-evident, I do not think it is a requirement that is be in the specification. If we decide to put this logic in the specification, then this would have to be converted to English that is clear.</w:t>
      </w:r>
    </w:p>
    <w:p w:rsidR="00AF093A" w:rsidRDefault="00AF093A" w:rsidP="00AF093A"/>
    <w:p w:rsidR="00AF093A" w:rsidRDefault="00AF093A" w:rsidP="00AF093A">
      <w:r>
        <w:t>I point out that there is a requirement that there are one or more Side A models that need to be able to map all of the supply terminals to one or more Side B models. Model makers can create Side A and Side B models that are easy to match and marry. Model makers can create Side A and Side B models that can be extremely difficult (and sometimes impossible) to match and marry. For example an impossible set of models:</w:t>
      </w:r>
    </w:p>
    <w:p w:rsidR="00AF093A" w:rsidRDefault="00AF093A" w:rsidP="00AF093A"/>
    <w:p w:rsidR="00AF093A" w:rsidRDefault="00AF093A" w:rsidP="00AF093A">
      <w:r>
        <w:lastRenderedPageBreak/>
        <w:t>Side A has one model that has pad names VDD1, VDD2, and VDD3</w:t>
      </w:r>
    </w:p>
    <w:p w:rsidR="00AF093A" w:rsidRDefault="00AF093A" w:rsidP="00AF093A">
      <w:r>
        <w:t>There are two Side B models:</w:t>
      </w:r>
    </w:p>
    <w:p w:rsidR="00AF093A" w:rsidRDefault="00AF093A" w:rsidP="00AF093A">
      <w:pPr>
        <w:pStyle w:val="ListParagraph"/>
        <w:numPr>
          <w:ilvl w:val="0"/>
          <w:numId w:val="4"/>
        </w:numPr>
      </w:pPr>
      <w:r>
        <w:t xml:space="preserve">Side B model 1 has pad names VDD1, VDD2 </w:t>
      </w:r>
    </w:p>
    <w:p w:rsidR="00AF093A" w:rsidRDefault="00AF093A" w:rsidP="00AF093A">
      <w:pPr>
        <w:pStyle w:val="ListParagraph"/>
        <w:numPr>
          <w:ilvl w:val="0"/>
          <w:numId w:val="4"/>
        </w:numPr>
      </w:pPr>
      <w:r>
        <w:t>Side B model 2 has pad names VDD2, VDD3</w:t>
      </w:r>
    </w:p>
    <w:p w:rsidR="00C749F5" w:rsidRDefault="00C749F5"/>
    <w:sectPr w:rsidR="00C7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2F62"/>
    <w:multiLevelType w:val="hybridMultilevel"/>
    <w:tmpl w:val="562EA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C94"/>
    <w:multiLevelType w:val="hybridMultilevel"/>
    <w:tmpl w:val="562EA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668D"/>
    <w:multiLevelType w:val="hybridMultilevel"/>
    <w:tmpl w:val="FA9C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22C8B"/>
    <w:multiLevelType w:val="hybridMultilevel"/>
    <w:tmpl w:val="FE2C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14"/>
    <w:rsid w:val="005D6814"/>
    <w:rsid w:val="00AF093A"/>
    <w:rsid w:val="00C7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3B330-B941-4E77-B8B8-AD14002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wkatz</dc:creator>
  <cp:keywords/>
  <dc:description/>
  <cp:lastModifiedBy>wkatz</cp:lastModifiedBy>
  <cp:revision>2</cp:revision>
  <dcterms:created xsi:type="dcterms:W3CDTF">2015-10-21T15:24:00Z</dcterms:created>
  <dcterms:modified xsi:type="dcterms:W3CDTF">2015-10-21T15:26:00Z</dcterms:modified>
</cp:coreProperties>
</file>