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FC396E">
        <w:rPr>
          <w:rFonts w:ascii="Times New Roman" w:hAnsi="Times New Roman" w:cs="Times New Roman"/>
          <w:b/>
          <w:i/>
          <w:sz w:val="24"/>
          <w:szCs w:val="24"/>
        </w:rPr>
        <w:t>2</w:t>
      </w:r>
      <w:del w:id="3" w:author="Author">
        <w:r w:rsidR="00FC396E" w:rsidDel="004530A2">
          <w:rPr>
            <w:rFonts w:ascii="Times New Roman" w:hAnsi="Times New Roman" w:cs="Times New Roman"/>
            <w:b/>
            <w:i/>
            <w:sz w:val="24"/>
            <w:szCs w:val="24"/>
          </w:rPr>
          <w:delText>7</w:delText>
        </w:r>
      </w:del>
      <w:ins w:id="4" w:author="Author">
        <w:del w:id="5" w:author="Author">
          <w:r w:rsidR="004530A2" w:rsidDel="00E20528">
            <w:rPr>
              <w:rFonts w:ascii="Times New Roman" w:hAnsi="Times New Roman" w:cs="Times New Roman"/>
              <w:b/>
              <w:i/>
              <w:sz w:val="24"/>
              <w:szCs w:val="24"/>
            </w:rPr>
            <w:delText>8</w:delText>
          </w:r>
        </w:del>
      </w:ins>
      <w:del w:id="6" w:author="Author">
        <w:r w:rsidR="00FC396E" w:rsidDel="00E20528">
          <w:rPr>
            <w:rFonts w:ascii="Times New Roman" w:hAnsi="Times New Roman" w:cs="Times New Roman"/>
            <w:b/>
            <w:i/>
            <w:sz w:val="24"/>
            <w:szCs w:val="24"/>
          </w:rPr>
          <w:delText xml:space="preserve"> </w:delText>
        </w:r>
      </w:del>
      <w:ins w:id="7" w:author="Author">
        <w:r w:rsidR="00E20528">
          <w:rPr>
            <w:rFonts w:ascii="Times New Roman" w:hAnsi="Times New Roman" w:cs="Times New Roman"/>
            <w:b/>
            <w:i/>
            <w:sz w:val="24"/>
            <w:szCs w:val="24"/>
          </w:rPr>
          <w:t xml:space="preserve">9 </w:t>
        </w:r>
      </w:ins>
      <w:r w:rsidR="006F0F93">
        <w:rPr>
          <w:rFonts w:ascii="Times New Roman" w:hAnsi="Times New Roman" w:cs="Times New Roman"/>
          <w:b/>
          <w:i/>
          <w:sz w:val="24"/>
          <w:szCs w:val="24"/>
        </w:rPr>
        <w:t>–</w:t>
      </w:r>
      <w:del w:id="8" w:author="Author">
        <w:r w:rsidR="006068DF" w:rsidDel="00E20528">
          <w:rPr>
            <w:rFonts w:ascii="Times New Roman" w:hAnsi="Times New Roman" w:cs="Times New Roman"/>
            <w:b/>
            <w:i/>
            <w:sz w:val="24"/>
            <w:szCs w:val="24"/>
          </w:rPr>
          <w:delText xml:space="preserve"> </w:delText>
        </w:r>
        <w:r w:rsidR="00867C84" w:rsidDel="00E20528">
          <w:rPr>
            <w:rFonts w:ascii="Times New Roman" w:hAnsi="Times New Roman" w:cs="Times New Roman"/>
            <w:b/>
            <w:i/>
            <w:sz w:val="24"/>
            <w:szCs w:val="24"/>
          </w:rPr>
          <w:delText>December 15</w:delText>
        </w:r>
      </w:del>
      <w:ins w:id="9" w:author="Author">
        <w:del w:id="10" w:author="Author">
          <w:r w:rsidR="004530A2" w:rsidDel="00E20528">
            <w:rPr>
              <w:rFonts w:ascii="Times New Roman" w:hAnsi="Times New Roman" w:cs="Times New Roman"/>
              <w:b/>
              <w:i/>
              <w:sz w:val="24"/>
              <w:szCs w:val="24"/>
            </w:rPr>
            <w:delText>22</w:delText>
          </w:r>
          <w:r w:rsidR="006D1F6D" w:rsidDel="00E20528">
            <w:rPr>
              <w:rFonts w:ascii="Times New Roman" w:hAnsi="Times New Roman" w:cs="Times New Roman"/>
              <w:b/>
              <w:i/>
              <w:sz w:val="24"/>
              <w:szCs w:val="24"/>
            </w:rPr>
            <w:delText>4</w:delText>
          </w:r>
        </w:del>
      </w:ins>
      <w:del w:id="11" w:author="Author">
        <w:r w:rsidR="006E12BE" w:rsidDel="00E20528">
          <w:rPr>
            <w:rFonts w:ascii="Times New Roman" w:hAnsi="Times New Roman" w:cs="Times New Roman"/>
            <w:b/>
            <w:i/>
            <w:sz w:val="24"/>
            <w:szCs w:val="24"/>
          </w:rPr>
          <w:delText>, 2015</w:delText>
        </w:r>
      </w:del>
      <w:ins w:id="12" w:author="Author">
        <w:r w:rsidR="00E20528">
          <w:rPr>
            <w:rFonts w:ascii="Times New Roman" w:hAnsi="Times New Roman" w:cs="Times New Roman"/>
            <w:b/>
            <w:i/>
            <w:sz w:val="24"/>
            <w:szCs w:val="24"/>
          </w:rPr>
          <w:t xml:space="preserve"> February 2, 2016</w:t>
        </w:r>
      </w:ins>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proofErr w:type="gramStart"/>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proofErr w:type="gramEnd"/>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13"/>
      <w:commentRangeStart w:id="14"/>
      <w:r>
        <w:rPr>
          <w:rFonts w:ascii="Times New Roman" w:hAnsi="Times New Roman" w:cs="Times New Roman"/>
          <w:sz w:val="24"/>
          <w:szCs w:val="24"/>
        </w:rPr>
        <w:t>Definitions</w:t>
      </w:r>
      <w:commentRangeEnd w:id="13"/>
      <w:r w:rsidR="005502DB">
        <w:rPr>
          <w:rStyle w:val="CommentReference"/>
          <w:rFonts w:ascii="Times New Roman" w:eastAsia="SimSun" w:hAnsi="Times New Roman" w:cs="Times New Roman"/>
        </w:rPr>
        <w:commentReference w:id="13"/>
      </w:r>
      <w:r>
        <w:rPr>
          <w:rFonts w:ascii="Times New Roman" w:hAnsi="Times New Roman" w:cs="Times New Roman"/>
          <w:sz w:val="24"/>
          <w:szCs w:val="24"/>
        </w:rPr>
        <w:t>:</w:t>
      </w:r>
      <w:commentRangeEnd w:id="14"/>
      <w:r w:rsidR="000D0FEE">
        <w:rPr>
          <w:rStyle w:val="CommentReference"/>
          <w:rFonts w:ascii="Times New Roman" w:eastAsia="SimSun" w:hAnsi="Times New Roman" w:cs="Times New Roman"/>
        </w:rPr>
        <w:commentReference w:id="14"/>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w:t>
      </w:r>
      <w:proofErr w:type="gramStart"/>
      <w:r>
        <w:rPr>
          <w:rFonts w:ascii="Times New Roman" w:hAnsi="Times New Roman" w:cs="Times New Roman"/>
          <w:sz w:val="24"/>
          <w:szCs w:val="24"/>
        </w:rPr>
        <w:t xml:space="preserve">a small </w:t>
      </w:r>
      <w:del w:id="15" w:author="Author">
        <w:r w:rsidR="001E392B" w:rsidDel="007B4663">
          <w:rPr>
            <w:rFonts w:ascii="Times New Roman" w:hAnsi="Times New Roman" w:cs="Times New Roman"/>
            <w:sz w:val="24"/>
            <w:szCs w:val="24"/>
          </w:rPr>
          <w:delText>insertion</w:delText>
        </w:r>
        <w:r w:rsidDel="007B4663">
          <w:rPr>
            <w:rFonts w:ascii="Times New Roman" w:hAnsi="Times New Roman" w:cs="Times New Roman"/>
            <w:sz w:val="24"/>
            <w:szCs w:val="24"/>
          </w:rPr>
          <w:delText xml:space="preserve"> loss</w:delText>
        </w:r>
      </w:del>
      <w:ins w:id="16" w:author="Author">
        <w:r w:rsidR="007B4663">
          <w:rPr>
            <w:rFonts w:ascii="Times New Roman" w:hAnsi="Times New Roman" w:cs="Times New Roman"/>
            <w:sz w:val="24"/>
            <w:szCs w:val="24"/>
          </w:rPr>
          <w:t>impedance</w:t>
        </w:r>
      </w:ins>
      <w:proofErr w:type="gramEnd"/>
      <w:r>
        <w:rPr>
          <w:rFonts w:ascii="Times New Roman" w:hAnsi="Times New Roman" w:cs="Times New Roman"/>
          <w:sz w:val="24"/>
          <w:szCs w:val="24"/>
        </w:rPr>
        <w:t xml:space="preserve"> at </w:t>
      </w:r>
      <w:del w:id="17" w:author="Author">
        <w:r w:rsidR="00D20D78" w:rsidDel="007B4663">
          <w:rPr>
            <w:rFonts w:ascii="Times New Roman" w:hAnsi="Times New Roman" w:cs="Times New Roman"/>
            <w:sz w:val="24"/>
            <w:szCs w:val="24"/>
          </w:rPr>
          <w:delText xml:space="preserve">the </w:delText>
        </w:r>
        <w:r w:rsidDel="007B4663">
          <w:rPr>
            <w:rFonts w:ascii="Times New Roman" w:hAnsi="Times New Roman" w:cs="Times New Roman"/>
            <w:sz w:val="24"/>
            <w:szCs w:val="24"/>
          </w:rPr>
          <w:delText>Nyquist frequency</w:delText>
        </w:r>
      </w:del>
      <w:ins w:id="18" w:author="Author">
        <w:r w:rsidR="007B4663">
          <w:rPr>
            <w:rFonts w:ascii="Times New Roman" w:hAnsi="Times New Roman" w:cs="Times New Roman"/>
            <w:sz w:val="24"/>
            <w:szCs w:val="24"/>
          </w:rPr>
          <w:t>the frequencies of interest</w:t>
        </w:r>
      </w:ins>
      <w:r>
        <w:rPr>
          <w:rFonts w:ascii="Times New Roman" w:hAnsi="Times New Roman" w:cs="Times New Roman"/>
          <w:sz w:val="24"/>
          <w:szCs w:val="24"/>
        </w:rPr>
        <w:t xml:space="preserve"> between the two points.</w:t>
      </w:r>
      <w:r w:rsidR="008265D0">
        <w:rPr>
          <w:rFonts w:ascii="Times New Roman" w:hAnsi="Times New Roman" w:cs="Times New Roman"/>
          <w:sz w:val="24"/>
          <w:szCs w:val="24"/>
        </w:rPr>
        <w:t xml:space="preserve">  For the purposes of IBIS Interconnect Models, “point” and “node” refer to identical locations.</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19"/>
      <w:r>
        <w:rPr>
          <w:rFonts w:ascii="Times New Roman" w:hAnsi="Times New Roman" w:cs="Times New Roman"/>
          <w:sz w:val="24"/>
          <w:szCs w:val="24"/>
        </w:rPr>
        <w:t>NC</w:t>
      </w:r>
      <w:commentRangeEnd w:id="19"/>
      <w:r>
        <w:rPr>
          <w:rStyle w:val="CommentReference"/>
          <w:rFonts w:ascii="Times New Roman" w:eastAsia="SimSun" w:hAnsi="Times New Roman" w:cs="Times New Roman"/>
        </w:rPr>
        <w:commentReference w:id="19"/>
      </w:r>
      <w:r>
        <w:rPr>
          <w:rFonts w:ascii="Times New Roman" w:hAnsi="Times New Roman" w:cs="Times New Roman"/>
          <w:sz w:val="24"/>
          <w:szCs w:val="24"/>
        </w:rPr>
        <w:t>.</w:t>
      </w:r>
    </w:p>
    <w:p w:rsidR="00520DB2" w:rsidDel="00ED3B38" w:rsidRDefault="00520DB2" w:rsidP="00AF1D3E">
      <w:pPr>
        <w:pStyle w:val="HTMLPreformatted"/>
        <w:numPr>
          <w:ilvl w:val="0"/>
          <w:numId w:val="13"/>
        </w:numPr>
        <w:rPr>
          <w:del w:id="20" w:author="Author"/>
          <w:rFonts w:ascii="Times New Roman" w:hAnsi="Times New Roman" w:cs="Times New Roman"/>
          <w:sz w:val="24"/>
          <w:szCs w:val="24"/>
        </w:rPr>
      </w:pPr>
      <w:del w:id="21" w:author="Author">
        <w:r w:rsidDel="00ED3B38">
          <w:rPr>
            <w:rFonts w:ascii="Times New Roman" w:hAnsi="Times New Roman" w:cs="Times New Roman"/>
            <w:sz w:val="24"/>
            <w:szCs w:val="24"/>
          </w:rPr>
          <w:delText xml:space="preserve">For each I/O Pin, there is a </w:delText>
        </w:r>
        <w:r w:rsidR="000E2DC2" w:rsidDel="00ED3B38">
          <w:rPr>
            <w:rFonts w:ascii="Times New Roman" w:hAnsi="Times New Roman" w:cs="Times New Roman"/>
            <w:sz w:val="24"/>
            <w:szCs w:val="24"/>
          </w:rPr>
          <w:delText>single</w:delText>
        </w:r>
        <w:r w:rsidR="00DA5290" w:rsidDel="00ED3B38">
          <w:rPr>
            <w:rFonts w:ascii="Times New Roman" w:hAnsi="Times New Roman" w:cs="Times New Roman"/>
            <w:sz w:val="24"/>
            <w:szCs w:val="24"/>
          </w:rPr>
          <w:delText xml:space="preserve">, associated </w:delText>
        </w:r>
        <w:r w:rsidDel="00ED3B38">
          <w:rPr>
            <w:rFonts w:ascii="Times New Roman" w:hAnsi="Times New Roman" w:cs="Times New Roman"/>
            <w:sz w:val="24"/>
            <w:szCs w:val="24"/>
          </w:rPr>
          <w:delText xml:space="preserve">Die Pad and </w:delText>
        </w:r>
        <w:r w:rsidR="000E2DC2" w:rsidDel="00ED3B38">
          <w:rPr>
            <w:rFonts w:ascii="Times New Roman" w:hAnsi="Times New Roman" w:cs="Times New Roman"/>
            <w:sz w:val="24"/>
            <w:szCs w:val="24"/>
          </w:rPr>
          <w:delText>single</w:delText>
        </w:r>
        <w:r w:rsidR="00DA5290" w:rsidDel="00ED3B38">
          <w:rPr>
            <w:rFonts w:ascii="Times New Roman" w:hAnsi="Times New Roman" w:cs="Times New Roman"/>
            <w:sz w:val="24"/>
            <w:szCs w:val="24"/>
          </w:rPr>
          <w:delText>,</w:delText>
        </w:r>
        <w:r w:rsidR="000E2DC2" w:rsidDel="00ED3B38">
          <w:rPr>
            <w:rFonts w:ascii="Times New Roman" w:hAnsi="Times New Roman" w:cs="Times New Roman"/>
            <w:sz w:val="24"/>
            <w:szCs w:val="24"/>
          </w:rPr>
          <w:delText xml:space="preserve"> </w:delText>
        </w:r>
        <w:r w:rsidR="00DA5290" w:rsidDel="00ED3B38">
          <w:rPr>
            <w:rFonts w:ascii="Times New Roman" w:hAnsi="Times New Roman" w:cs="Times New Roman"/>
            <w:sz w:val="24"/>
            <w:szCs w:val="24"/>
          </w:rPr>
          <w:delText xml:space="preserve">associated </w:delText>
        </w:r>
        <w:r w:rsidDel="00ED3B38">
          <w:rPr>
            <w:rFonts w:ascii="Times New Roman" w:hAnsi="Times New Roman" w:cs="Times New Roman"/>
            <w:sz w:val="24"/>
            <w:szCs w:val="24"/>
          </w:rPr>
          <w:delText>Buffer I/O</w:delText>
        </w:r>
        <w:r w:rsidR="00542154" w:rsidDel="00ED3B38">
          <w:rPr>
            <w:rFonts w:ascii="Times New Roman" w:hAnsi="Times New Roman" w:cs="Times New Roman"/>
            <w:sz w:val="24"/>
            <w:szCs w:val="24"/>
          </w:rPr>
          <w:delText xml:space="preserve"> </w:delText>
        </w:r>
        <w:r w:rsidR="003E1C24" w:rsidDel="00ED3B38">
          <w:rPr>
            <w:rFonts w:ascii="Times New Roman" w:hAnsi="Times New Roman" w:cs="Times New Roman"/>
            <w:sz w:val="24"/>
            <w:szCs w:val="24"/>
          </w:rPr>
          <w:delText>Terminal</w:delText>
        </w:r>
        <w:r w:rsidR="00DA5290" w:rsidDel="00ED3B38">
          <w:rPr>
            <w:rFonts w:ascii="Times New Roman" w:hAnsi="Times New Roman" w:cs="Times New Roman"/>
            <w:sz w:val="24"/>
            <w:szCs w:val="24"/>
          </w:rPr>
          <w:delText>.  All of these</w:delText>
        </w:r>
        <w:r w:rsidDel="00ED3B38">
          <w:rPr>
            <w:rFonts w:ascii="Times New Roman" w:hAnsi="Times New Roman" w:cs="Times New Roman"/>
            <w:sz w:val="24"/>
            <w:szCs w:val="24"/>
          </w:rPr>
          <w:delText xml:space="preserve"> </w:delText>
        </w:r>
        <w:r w:rsidR="00DA5290" w:rsidDel="00ED3B38">
          <w:rPr>
            <w:rFonts w:ascii="Times New Roman" w:hAnsi="Times New Roman" w:cs="Times New Roman"/>
            <w:sz w:val="24"/>
            <w:szCs w:val="24"/>
          </w:rPr>
          <w:delText xml:space="preserve">shall be considered </w:delText>
        </w:r>
        <w:r w:rsidDel="00ED3B38">
          <w:rPr>
            <w:rFonts w:ascii="Times New Roman" w:hAnsi="Times New Roman" w:cs="Times New Roman"/>
            <w:sz w:val="24"/>
            <w:szCs w:val="24"/>
          </w:rPr>
          <w:delText>“</w:delText>
        </w:r>
        <w:r w:rsidR="00B96DDA" w:rsidDel="00ED3B38">
          <w:rPr>
            <w:rFonts w:ascii="Times New Roman" w:hAnsi="Times New Roman" w:cs="Times New Roman"/>
            <w:sz w:val="24"/>
            <w:szCs w:val="24"/>
          </w:rPr>
          <w:delText>Linked</w:delText>
        </w:r>
        <w:r w:rsidDel="00ED3B38">
          <w:rPr>
            <w:rFonts w:ascii="Times New Roman" w:hAnsi="Times New Roman" w:cs="Times New Roman"/>
            <w:sz w:val="24"/>
            <w:szCs w:val="24"/>
          </w:rPr>
          <w:delText>”.</w:delText>
        </w:r>
      </w:del>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293302">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29330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ins w:id="22" w:author="Author">
        <w:r w:rsidR="00537AC9">
          <w:rPr>
            <w:rFonts w:ascii="Times New Roman" w:hAnsi="Times New Roman" w:cs="Times New Roman"/>
            <w:sz w:val="24"/>
            <w:szCs w:val="24"/>
          </w:rPr>
          <w:t xml:space="preserve">EBD and, when available, </w:t>
        </w:r>
      </w:ins>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r w:rsidR="008265D0">
        <w:rPr>
          <w:rFonts w:ascii="Times New Roman" w:hAnsi="Times New Roman" w:cs="Times New Roman"/>
          <w:sz w:val="24"/>
          <w:szCs w:val="24"/>
        </w:rPr>
        <w:t>a si</w:t>
      </w:r>
      <w:del w:id="23" w:author="Author">
        <w:r w:rsidR="008265D0" w:rsidDel="00537AC9">
          <w:rPr>
            <w:rFonts w:ascii="Times New Roman" w:hAnsi="Times New Roman" w:cs="Times New Roman"/>
            <w:sz w:val="24"/>
            <w:szCs w:val="24"/>
          </w:rPr>
          <w:delText>g</w:delText>
        </w:r>
      </w:del>
      <w:r w:rsidR="008265D0">
        <w:rPr>
          <w:rFonts w:ascii="Times New Roman" w:hAnsi="Times New Roman" w:cs="Times New Roman"/>
          <w:sz w:val="24"/>
          <w:szCs w:val="24"/>
        </w:rPr>
        <w:t>n</w:t>
      </w:r>
      <w:ins w:id="24" w:author="Author">
        <w:r w:rsidR="00537AC9">
          <w:rPr>
            <w:rFonts w:ascii="Times New Roman" w:hAnsi="Times New Roman" w:cs="Times New Roman"/>
            <w:sz w:val="24"/>
            <w:szCs w:val="24"/>
          </w:rPr>
          <w:t>g</w:t>
        </w:r>
      </w:ins>
      <w:r w:rsidR="008265D0">
        <w:rPr>
          <w:rFonts w:ascii="Times New Roman" w:hAnsi="Times New Roman" w:cs="Times New Roman"/>
          <w:sz w:val="24"/>
          <w:szCs w:val="24"/>
        </w:rPr>
        <w:t xml:space="preserve">le </w:t>
      </w:r>
      <w:r>
        <w:rPr>
          <w:rFonts w:ascii="Times New Roman" w:hAnsi="Times New Roman" w:cs="Times New Roman"/>
          <w:sz w:val="24"/>
          <w:szCs w:val="24"/>
        </w:rPr>
        <w:t xml:space="preserve">Pin and </w:t>
      </w:r>
      <w:del w:id="25" w:author="Author">
        <w:r w:rsidR="008265D0" w:rsidDel="006C696A">
          <w:rPr>
            <w:rFonts w:ascii="Times New Roman" w:hAnsi="Times New Roman" w:cs="Times New Roman"/>
            <w:sz w:val="24"/>
            <w:szCs w:val="24"/>
          </w:rPr>
          <w:delText xml:space="preserve">linked </w:delText>
        </w:r>
      </w:del>
      <w:r>
        <w:rPr>
          <w:rFonts w:ascii="Times New Roman" w:hAnsi="Times New Roman" w:cs="Times New Roman"/>
          <w:sz w:val="24"/>
          <w:szCs w:val="24"/>
        </w:rPr>
        <w:t xml:space="preserve">Die Pad, or </w:t>
      </w:r>
      <w:r w:rsidR="008265D0">
        <w:rPr>
          <w:rFonts w:ascii="Times New Roman" w:hAnsi="Times New Roman" w:cs="Times New Roman"/>
          <w:sz w:val="24"/>
          <w:szCs w:val="24"/>
        </w:rPr>
        <w:t xml:space="preserve">between a single </w:t>
      </w:r>
      <w:proofErr w:type="gramStart"/>
      <w:r>
        <w:rPr>
          <w:rFonts w:ascii="Times New Roman" w:hAnsi="Times New Roman" w:cs="Times New Roman"/>
          <w:sz w:val="24"/>
          <w:szCs w:val="24"/>
        </w:rPr>
        <w:t>Die</w:t>
      </w:r>
      <w:proofErr w:type="gramEnd"/>
      <w:r>
        <w:rPr>
          <w:rFonts w:ascii="Times New Roman" w:hAnsi="Times New Roman" w:cs="Times New Roman"/>
          <w:sz w:val="24"/>
          <w:szCs w:val="24"/>
        </w:rPr>
        <w:t xml:space="preserv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26"/>
      <w:commentRangeStart w:id="27"/>
      <w:r w:rsidR="00204B86">
        <w:rPr>
          <w:rFonts w:ascii="Times New Roman" w:hAnsi="Times New Roman" w:cs="Times New Roman"/>
          <w:sz w:val="24"/>
          <w:szCs w:val="24"/>
        </w:rPr>
        <w:t>O</w:t>
      </w:r>
      <w:commentRangeEnd w:id="26"/>
      <w:r w:rsidR="005502DB">
        <w:rPr>
          <w:rStyle w:val="CommentReference"/>
          <w:rFonts w:ascii="Times New Roman" w:eastAsia="SimSun" w:hAnsi="Times New Roman" w:cs="Times New Roman"/>
        </w:rPr>
        <w:commentReference w:id="26"/>
      </w:r>
      <w:commentRangeEnd w:id="27"/>
      <w:r w:rsidR="005502DB">
        <w:rPr>
          <w:rStyle w:val="CommentReference"/>
          <w:rFonts w:ascii="Times New Roman" w:eastAsia="SimSun" w:hAnsi="Times New Roman" w:cs="Times New Roman"/>
        </w:rPr>
        <w:commentReference w:id="27"/>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2F69F9EF" wp14:editId="0FA61866">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ins w:id="28" w:author="Author">
        <w:r w:rsidR="006F4658">
          <w:t>ne</w:t>
        </w:r>
      </w:ins>
      <w:r w:rsidRPr="00F36374">
        <w:t xml:space="preserv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29"/>
      <w:r w:rsidRPr="00F36374">
        <w:t xml:space="preserve">differentiate it further </w:t>
      </w:r>
      <w:commentRangeEnd w:id="29"/>
      <w:r w:rsidRPr="002477CC">
        <w:rPr>
          <w:rStyle w:val="CommentReference"/>
        </w:rPr>
        <w:commentReference w:id="29"/>
      </w:r>
      <w:r w:rsidRPr="00F36374">
        <w:t xml:space="preserve">from Parameters in the multi-lingual syntax (Parameter has several meanings in IBIS and the Algorithmic Modeling </w:t>
      </w:r>
      <w:commentRangeStart w:id="30"/>
      <w:r w:rsidRPr="00F36374">
        <w:t>Interface</w:t>
      </w:r>
      <w:commentRangeEnd w:id="30"/>
      <w:r w:rsidR="00345238">
        <w:rPr>
          <w:rStyle w:val="CommentReference"/>
        </w:rPr>
        <w:commentReference w:id="30"/>
      </w:r>
      <w:r w:rsidRPr="00F36374">
        <w:t>.)</w:t>
      </w:r>
    </w:p>
    <w:p w:rsidR="006C5845" w:rsidRPr="00F36374" w:rsidRDefault="006C5845" w:rsidP="006C5845"/>
    <w:p w:rsidR="006C5845" w:rsidRDefault="006C5845" w:rsidP="006C5845">
      <w:proofErr w:type="spellStart"/>
      <w:r w:rsidRPr="00F36374">
        <w:t>File_names</w:t>
      </w:r>
      <w:proofErr w:type="spellEnd"/>
      <w:r w:rsidRPr="00F36374">
        <w:t xml:space="preserve"> are not quoted</w:t>
      </w:r>
      <w:ins w:id="31" w:author="Author">
        <w:r w:rsidR="00A03F0F">
          <w:t>,</w:t>
        </w:r>
      </w:ins>
      <w:r w:rsidRPr="00F36374">
        <w:t xml:space="preserve">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32"/>
      <w:r w:rsidRPr="00F36374">
        <w:t>) to follow the corner syntax convention used for most IBIS keywords and subparameters.</w:t>
      </w:r>
      <w:commentRangeEnd w:id="32"/>
      <w:r w:rsidRPr="002477CC">
        <w:rPr>
          <w:rStyle w:val="CommentReference"/>
        </w:rPr>
        <w:commentReference w:id="32"/>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lastRenderedPageBreak/>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min/min, min/max, max/min or max/max for any corner</w:t>
      </w:r>
      <w:del w:id="33" w:author="Author">
        <w:r w:rsidRPr="00F36374" w:rsidDel="00A03F0F">
          <w:delText xml:space="preserve"> </w:delText>
        </w:r>
      </w:del>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t xml:space="preserve">How corners of </w:t>
      </w:r>
      <w:proofErr w:type="spellStart"/>
      <w:r w:rsidR="00BA6A92">
        <w:t>File_IBIS</w:t>
      </w:r>
      <w:proofErr w:type="spellEnd"/>
      <w:r w:rsidR="00BA6A92">
        <w:t>-ISS</w:t>
      </w:r>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34"/>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34"/>
      <w:r w:rsidRPr="002477CC">
        <w:rPr>
          <w:rStyle w:val="CommentReference"/>
        </w:rPr>
        <w:commentReference w:id="34"/>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B84ED5" w:rsidRDefault="00B84ED5" w:rsidP="005910FA">
      <w:pPr>
        <w:pStyle w:val="KeywordDescriptions"/>
        <w:rPr>
          <w:ins w:id="35" w:author="Author"/>
        </w:rPr>
      </w:pPr>
      <w:bookmarkStart w:id="36" w:name="_Toc203975849"/>
      <w:bookmarkStart w:id="37" w:name="_Toc203976270"/>
      <w:bookmarkStart w:id="38" w:name="_Toc203976408"/>
      <w:ins w:id="39" w:author="Author">
        <w:r>
          <w:lastRenderedPageBreak/>
          <w:t>The following keywords should be added to Chapter 5, Component Modeling.</w:t>
        </w:r>
      </w:ins>
    </w:p>
    <w:p w:rsidR="00B84ED5" w:rsidRDefault="00B84ED5" w:rsidP="005910FA">
      <w:pPr>
        <w:pStyle w:val="KeywordDescriptions"/>
        <w:rPr>
          <w:ins w:id="40" w:author="Author"/>
        </w:rPr>
      </w:pPr>
    </w:p>
    <w:p w:rsidR="00B84ED5" w:rsidRPr="00F36374" w:rsidRDefault="00B84ED5" w:rsidP="00B84ED5">
      <w:pPr>
        <w:pStyle w:val="KeywordDescriptions"/>
        <w:rPr>
          <w:ins w:id="41" w:author="Author"/>
        </w:rPr>
      </w:pPr>
    </w:p>
    <w:p w:rsidR="00B84ED5" w:rsidRPr="00213323" w:rsidRDefault="00B84ED5" w:rsidP="00B84ED5">
      <w:pPr>
        <w:pStyle w:val="KeywordDescriptions"/>
        <w:rPr>
          <w:ins w:id="42" w:author="Author"/>
          <w:rStyle w:val="KeywordNameTOCChar"/>
        </w:rPr>
      </w:pPr>
      <w:ins w:id="43" w:author="Autho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Selector</w:t>
        </w:r>
        <w:r w:rsidRPr="00213323">
          <w:rPr>
            <w:rStyle w:val="KeywordNameTOCChar"/>
          </w:rPr>
          <w:t>]</w:t>
        </w:r>
      </w:ins>
    </w:p>
    <w:p w:rsidR="00B84ED5" w:rsidRPr="00213323" w:rsidRDefault="00B84ED5" w:rsidP="00B84ED5">
      <w:pPr>
        <w:pStyle w:val="KeywordDescriptions"/>
        <w:rPr>
          <w:ins w:id="44" w:author="Author"/>
        </w:rPr>
      </w:pPr>
      <w:ins w:id="45" w:author="Author">
        <w:r w:rsidRPr="00213323">
          <w:rPr>
            <w:i/>
          </w:rPr>
          <w:t>Required:</w:t>
        </w:r>
        <w:r w:rsidRPr="00213323">
          <w:tab/>
          <w:t>No</w:t>
        </w:r>
      </w:ins>
    </w:p>
    <w:p w:rsidR="00B84ED5" w:rsidRPr="00213323" w:rsidRDefault="00B84ED5" w:rsidP="00B84ED5">
      <w:pPr>
        <w:pStyle w:val="KeywordDescriptions"/>
        <w:rPr>
          <w:ins w:id="46" w:author="Author"/>
        </w:rPr>
      </w:pPr>
      <w:ins w:id="47" w:author="Author">
        <w:r w:rsidRPr="00213323">
          <w:rPr>
            <w:i/>
          </w:rPr>
          <w:t>Description:</w:t>
        </w:r>
        <w:r w:rsidRPr="00213323">
          <w:rPr>
            <w:i/>
          </w:rPr>
          <w:tab/>
        </w:r>
        <w:r>
          <w:t>Used to list available interconnect models for the C</w:t>
        </w:r>
        <w:r w:rsidRPr="00213323">
          <w:t>omponent.</w:t>
        </w:r>
      </w:ins>
    </w:p>
    <w:p w:rsidR="00B84ED5" w:rsidRDefault="00B84ED5" w:rsidP="00B84ED5">
      <w:pPr>
        <w:pStyle w:val="KeywordDescriptions"/>
        <w:rPr>
          <w:ins w:id="48" w:author="Author"/>
        </w:rPr>
      </w:pPr>
      <w:ins w:id="49" w:author="Author">
        <w:r w:rsidRPr="00213323">
          <w:rPr>
            <w:i/>
          </w:rPr>
          <w:t>Usage Rules:</w:t>
        </w:r>
        <w:r w:rsidRPr="00213323">
          <w:rPr>
            <w:i/>
          </w:rPr>
          <w:tab/>
        </w:r>
        <w:r>
          <w:t>Interconnect Models are described by IBIS-ISS subcircuits or Touchstone files that connect the Pins, Die Pads, and Buffer Terminals (Supply and I/O) of a Component.</w:t>
        </w:r>
      </w:ins>
    </w:p>
    <w:p w:rsidR="00B84ED5" w:rsidRDefault="00B84ED5" w:rsidP="00B84ED5">
      <w:pPr>
        <w:pStyle w:val="KeywordDescriptions"/>
        <w:rPr>
          <w:ins w:id="50" w:author="Author"/>
        </w:rPr>
      </w:pPr>
      <w:ins w:id="51" w:author="Author">
        <w:r>
          <w:t>A Component may have none, one, or more than one Interconnect Model associated with it. If any Interconnect Models exist for the Component, they shall be listed in this section.  An Interconnect Model Selector is required even if only a single Interconnect Model is associated with the Component.  [Interconnect Model Selector] is hierarchically within the scope of the [Component] keyword.</w:t>
        </w:r>
      </w:ins>
    </w:p>
    <w:p w:rsidR="00B84ED5" w:rsidRPr="00213323" w:rsidRDefault="00B84ED5" w:rsidP="00B84ED5">
      <w:pPr>
        <w:pStyle w:val="KeywordDescriptions"/>
        <w:rPr>
          <w:ins w:id="52" w:author="Author"/>
        </w:rPr>
      </w:pPr>
      <w:ins w:id="53" w:author="Author">
        <w:r>
          <w:t>T</w:t>
        </w:r>
        <w:r w:rsidRPr="00213323">
          <w:t>he section under the [</w:t>
        </w:r>
        <w:r>
          <w:t xml:space="preserve">Interconnect </w:t>
        </w:r>
        <w:r w:rsidRPr="00213323">
          <w:t xml:space="preserve">Model Selector] keyword </w:t>
        </w:r>
        <w:r>
          <w:t>shall</w:t>
        </w:r>
        <w:r w:rsidRPr="00213323">
          <w:t xml:space="preserve"> have two fields</w:t>
        </w:r>
        <w:r>
          <w:t xml:space="preserve"> per line, with each line defining the Interconnect Models associated with the Component</w:t>
        </w:r>
        <w:r w:rsidRPr="00213323">
          <w:t xml:space="preserve">.  </w:t>
        </w:r>
        <w:r>
          <w:t>The fields</w:t>
        </w:r>
        <w:r w:rsidRPr="00213323">
          <w:t xml:space="preserve"> </w:t>
        </w:r>
        <w:r>
          <w:t>shall</w:t>
        </w:r>
        <w:r w:rsidRPr="00213323">
          <w:t xml:space="preserve"> be separated by at least one white space.  The first field lists the </w:t>
        </w:r>
        <w:r>
          <w:t xml:space="preserve">Interconnect </w:t>
        </w:r>
        <w:r w:rsidRPr="00213323">
          <w:t xml:space="preserve">Model name (up to 40 characters long).  </w:t>
        </w:r>
        <w:r>
          <w:t>The second field is the name of the file containing the Interconnect Model, with the extension “.</w:t>
        </w:r>
        <w:proofErr w:type="spellStart"/>
        <w:r>
          <w:t>ict</w:t>
        </w:r>
        <w:proofErr w:type="spellEnd"/>
        <w:r>
          <w:t xml:space="preserve">”. If the Interconnect Model is in this IBIS file, then the second field shall </w:t>
        </w:r>
        <w:commentRangeStart w:id="54"/>
        <w:r>
          <w:t>be</w:t>
        </w:r>
        <w:commentRangeEnd w:id="54"/>
        <w:r>
          <w:rPr>
            <w:rStyle w:val="CommentReference"/>
          </w:rPr>
          <w:commentReference w:id="54"/>
        </w:r>
        <w:r>
          <w:t xml:space="preserve"> “</w:t>
        </w:r>
        <w:r w:rsidR="00E97283">
          <w:t>*.ibs</w:t>
        </w:r>
        <w:del w:id="55" w:author="Author">
          <w:r w:rsidDel="00E97283">
            <w:delText>NA</w:delText>
          </w:r>
        </w:del>
        <w:r>
          <w:t xml:space="preserve">”. </w:t>
        </w:r>
      </w:ins>
    </w:p>
    <w:p w:rsidR="00B84ED5" w:rsidRDefault="00B84ED5" w:rsidP="00B84ED5">
      <w:pPr>
        <w:pStyle w:val="KeywordDescriptions"/>
        <w:rPr>
          <w:ins w:id="56" w:author="Author"/>
        </w:rPr>
      </w:pPr>
      <w:ins w:id="57" w:author="Author">
        <w:r>
          <w:rPr>
            <w:color w:val="000000"/>
          </w:rPr>
          <w:t xml:space="preserve">The file containing the Interconnect Model shall be located in the same directory as the .ibs file. The file name shall follow the rules for .ibs file names given in Section 3, ’GENERAL SYNTAX RULES AND </w:t>
        </w:r>
        <w:commentRangeStart w:id="58"/>
        <w:r>
          <w:rPr>
            <w:color w:val="000000"/>
          </w:rPr>
          <w:t>GUIDELINES</w:t>
        </w:r>
        <w:commentRangeEnd w:id="58"/>
        <w:r>
          <w:rPr>
            <w:rStyle w:val="CommentReference"/>
          </w:rPr>
          <w:commentReference w:id="58"/>
        </w:r>
        <w:del w:id="59" w:author="Author">
          <w:r w:rsidDel="00942D04">
            <w:rPr>
              <w:color w:val="000000"/>
            </w:rPr>
            <w:delText>”</w:delText>
          </w:r>
        </w:del>
        <w:r w:rsidR="00942D04">
          <w:rPr>
            <w:color w:val="000000"/>
          </w:rPr>
          <w:t>’</w:t>
        </w:r>
        <w:r>
          <w:rPr>
            <w:color w:val="000000"/>
          </w:rPr>
          <w:t>.</w:t>
        </w:r>
        <w:r w:rsidR="008768C8">
          <w:rPr>
            <w:color w:val="000000"/>
          </w:rPr>
          <w:t xml:space="preserve">  </w:t>
        </w:r>
        <w:r w:rsidR="008768C8">
          <w:rPr>
            <w:color w:val="000000"/>
          </w:rPr>
          <w:t xml:space="preserve">The file name and extension </w:t>
        </w:r>
        <w:r w:rsidR="008768C8">
          <w:rPr>
            <w:color w:val="000000"/>
          </w:rPr>
          <w:t>shall</w:t>
        </w:r>
        <w:r w:rsidR="008768C8">
          <w:rPr>
            <w:color w:val="000000"/>
          </w:rPr>
          <w:t xml:space="preserve"> be lower case</w:t>
        </w:r>
        <w:r w:rsidR="008768C8">
          <w:rPr>
            <w:color w:val="000000"/>
          </w:rPr>
          <w:t>.</w:t>
        </w:r>
      </w:ins>
    </w:p>
    <w:p w:rsidR="00B84ED5" w:rsidRPr="00213323" w:rsidRDefault="00B84ED5" w:rsidP="00B84ED5">
      <w:pPr>
        <w:pStyle w:val="KeywordDescriptions"/>
        <w:rPr>
          <w:ins w:id="60" w:author="Author"/>
        </w:rPr>
      </w:pPr>
      <w:ins w:id="61" w:author="Author">
        <w:r w:rsidRPr="00213323">
          <w:t>The first entry under the [</w:t>
        </w:r>
        <w:r>
          <w:t xml:space="preserve">Interconnect </w:t>
        </w:r>
        <w:r w:rsidRPr="00213323">
          <w:t>Model Selector] keyword shall be considered the default by the EDA tool</w:t>
        </w:r>
        <w:r>
          <w:t>.  Each Interconnect Model name may only appear once under the [Interconnect Model Selector] keyword for a given Component.</w:t>
        </w:r>
      </w:ins>
    </w:p>
    <w:p w:rsidR="00B84ED5" w:rsidRPr="00213323" w:rsidRDefault="00B84ED5" w:rsidP="00B84ED5">
      <w:pPr>
        <w:pStyle w:val="KeywordDescriptions"/>
        <w:rPr>
          <w:ins w:id="62" w:author="Author"/>
        </w:rPr>
      </w:pPr>
      <w:ins w:id="63" w:author="Author">
        <w:r w:rsidRPr="00213323">
          <w:rPr>
            <w:i/>
          </w:rPr>
          <w:t>Example:</w:t>
        </w:r>
      </w:ins>
    </w:p>
    <w:p w:rsidR="00B84ED5" w:rsidRDefault="00B84ED5" w:rsidP="00B84ED5">
      <w:pPr>
        <w:pStyle w:val="Exampletext"/>
        <w:rPr>
          <w:ins w:id="64" w:author="Author"/>
        </w:rPr>
      </w:pPr>
      <w:ins w:id="65" w:author="Author">
        <w:r w:rsidRPr="00213323">
          <w:t>[</w:t>
        </w:r>
        <w:r>
          <w:t xml:space="preserve">Interconnect Model Selector] </w:t>
        </w:r>
      </w:ins>
    </w:p>
    <w:p w:rsidR="00B84ED5" w:rsidRDefault="00B84ED5" w:rsidP="00B84ED5">
      <w:pPr>
        <w:pStyle w:val="Exampletext"/>
        <w:rPr>
          <w:ins w:id="66" w:author="Author"/>
          <w:color w:val="FF0000"/>
        </w:rPr>
      </w:pPr>
      <w:ins w:id="67" w:author="Author">
        <w:r>
          <w:t xml:space="preserve">   </w:t>
        </w:r>
        <w:r w:rsidRPr="00213323">
          <w:t>QS-SMT-cer-8-pin-pkgs</w:t>
        </w:r>
        <w:r>
          <w:t>_</w:t>
        </w:r>
        <w:commentRangeStart w:id="68"/>
        <w:r>
          <w:t>iss</w:t>
        </w:r>
        <w:commentRangeEnd w:id="68"/>
        <w:r>
          <w:rPr>
            <w:rStyle w:val="CommentReference"/>
            <w:rFonts w:ascii="Times New Roman" w:hAnsi="Times New Roman" w:cs="Times New Roman"/>
          </w:rPr>
          <w:commentReference w:id="68"/>
        </w:r>
        <w:r>
          <w:t xml:space="preserve"> </w:t>
        </w:r>
        <w:del w:id="69" w:author="Author">
          <w:r w:rsidDel="00E97283">
            <w:delText>NA</w:delText>
          </w:r>
        </w:del>
        <w:r w:rsidR="00E97283">
          <w:t>*.ibs</w:t>
        </w:r>
        <w:r>
          <w:rPr>
            <w:rStyle w:val="CommentReference"/>
            <w:rFonts w:ascii="Times New Roman" w:hAnsi="Times New Roman" w:cs="Times New Roman"/>
          </w:rPr>
          <w:commentReference w:id="70"/>
        </w:r>
      </w:ins>
    </w:p>
    <w:p w:rsidR="00B84ED5" w:rsidRDefault="00B84ED5" w:rsidP="00B84ED5">
      <w:pPr>
        <w:pStyle w:val="Exampletext"/>
        <w:rPr>
          <w:ins w:id="71" w:author="Author"/>
          <w:color w:val="FF0000"/>
        </w:rPr>
      </w:pPr>
      <w:ins w:id="72" w:author="Author">
        <w:r>
          <w:t xml:space="preserve">   </w:t>
        </w:r>
        <w:r w:rsidRPr="00213323">
          <w:t>QS-SMT-cer-8-pin-pkgs</w:t>
        </w:r>
        <w:r>
          <w:t>_sNp qs-smt</w:t>
        </w:r>
        <w:r w:rsidRPr="00213323">
          <w:t>-cer-8-pin-pkgs</w:t>
        </w:r>
        <w:r>
          <w:t>_s16p.ict</w:t>
        </w:r>
      </w:ins>
    </w:p>
    <w:p w:rsidR="00B84ED5" w:rsidRDefault="00B84ED5" w:rsidP="00B84ED5">
      <w:pPr>
        <w:pStyle w:val="Exampletext"/>
        <w:rPr>
          <w:ins w:id="73" w:author="Author"/>
        </w:rPr>
      </w:pPr>
      <w:ins w:id="74" w:author="Author">
        <w:r w:rsidRPr="00213323">
          <w:t>[</w:t>
        </w:r>
        <w:r>
          <w:t xml:space="preserve">End Interconnect Model Selector] </w:t>
        </w:r>
      </w:ins>
    </w:p>
    <w:p w:rsidR="00B84ED5" w:rsidRPr="00213323" w:rsidRDefault="00B84ED5" w:rsidP="00B84ED5">
      <w:pPr>
        <w:pStyle w:val="Exampletext"/>
        <w:rPr>
          <w:ins w:id="75" w:author="Author"/>
        </w:rPr>
      </w:pPr>
    </w:p>
    <w:p w:rsidR="00B84ED5" w:rsidRDefault="00B84ED5" w:rsidP="00B84ED5">
      <w:pPr>
        <w:rPr>
          <w:ins w:id="76" w:author="Author"/>
        </w:rPr>
      </w:pPr>
    </w:p>
    <w:p w:rsidR="00B84ED5" w:rsidRPr="005751D9" w:rsidRDefault="00B84ED5" w:rsidP="00B84ED5">
      <w:pPr>
        <w:pStyle w:val="Default"/>
        <w:rPr>
          <w:ins w:id="77" w:author="Author"/>
          <w:color w:val="FF0000"/>
          <w:sz w:val="23"/>
          <w:szCs w:val="23"/>
        </w:rPr>
      </w:pPr>
      <w:ins w:id="78"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ins>
    </w:p>
    <w:p w:rsidR="00B84ED5" w:rsidRDefault="00B84ED5" w:rsidP="00B84ED5">
      <w:pPr>
        <w:pStyle w:val="Default"/>
        <w:rPr>
          <w:ins w:id="79" w:author="Author"/>
          <w:sz w:val="23"/>
          <w:szCs w:val="23"/>
        </w:rPr>
      </w:pPr>
      <w:ins w:id="80"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ins>
    </w:p>
    <w:p w:rsidR="00B84ED5" w:rsidRDefault="00B84ED5" w:rsidP="00B84ED5">
      <w:pPr>
        <w:pStyle w:val="Default"/>
        <w:rPr>
          <w:ins w:id="81" w:author="Author"/>
          <w:sz w:val="23"/>
          <w:szCs w:val="23"/>
        </w:rPr>
      </w:pPr>
      <w:ins w:id="82" w:author="Author">
        <w:r>
          <w:rPr>
            <w:i/>
            <w:iCs/>
            <w:sz w:val="23"/>
            <w:szCs w:val="23"/>
          </w:rPr>
          <w:t xml:space="preserve">Description: </w:t>
        </w:r>
        <w:r>
          <w:rPr>
            <w:i/>
            <w:iCs/>
            <w:sz w:val="23"/>
            <w:szCs w:val="23"/>
          </w:rPr>
          <w:tab/>
        </w:r>
        <w:r>
          <w:rPr>
            <w:sz w:val="23"/>
            <w:szCs w:val="23"/>
          </w:rPr>
          <w:t xml:space="preserve">Indicates the end of the Interconnect Model Selector data. </w:t>
        </w:r>
      </w:ins>
    </w:p>
    <w:p w:rsidR="00B84ED5" w:rsidRDefault="00B84ED5" w:rsidP="00B84ED5">
      <w:pPr>
        <w:pStyle w:val="Default"/>
        <w:rPr>
          <w:ins w:id="83" w:author="Author"/>
          <w:sz w:val="23"/>
          <w:szCs w:val="23"/>
        </w:rPr>
      </w:pPr>
      <w:ins w:id="84" w:author="Author">
        <w:r>
          <w:rPr>
            <w:i/>
            <w:iCs/>
            <w:sz w:val="23"/>
            <w:szCs w:val="23"/>
          </w:rPr>
          <w:t xml:space="preserve">Example: </w:t>
        </w:r>
      </w:ins>
    </w:p>
    <w:p w:rsidR="00B84ED5" w:rsidRPr="00F36374" w:rsidRDefault="00B84ED5" w:rsidP="00B84ED5">
      <w:pPr>
        <w:rPr>
          <w:ins w:id="85" w:author="Author"/>
          <w:rFonts w:ascii="Courier New" w:hAnsi="Courier New" w:cs="Courier New"/>
          <w:sz w:val="20"/>
          <w:szCs w:val="20"/>
        </w:rPr>
      </w:pPr>
      <w:ins w:id="86" w:author="Autho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ins>
    </w:p>
    <w:p w:rsidR="00B84ED5" w:rsidRDefault="00B84ED5" w:rsidP="00B84ED5">
      <w:pPr>
        <w:rPr>
          <w:ins w:id="87" w:author="Author"/>
        </w:rPr>
      </w:pPr>
    </w:p>
    <w:p w:rsidR="00B84ED5" w:rsidRDefault="00B84ED5" w:rsidP="005910FA">
      <w:pPr>
        <w:pStyle w:val="KeywordDescriptions"/>
        <w:rPr>
          <w:ins w:id="88" w:author="Author"/>
        </w:rPr>
      </w:pPr>
    </w:p>
    <w:p w:rsidR="00B84ED5" w:rsidRDefault="00B84ED5" w:rsidP="00B84ED5">
      <w:pPr>
        <w:rPr>
          <w:ins w:id="89" w:author="Author"/>
          <w:i/>
        </w:rPr>
      </w:pPr>
    </w:p>
    <w:p w:rsidR="00B84ED5" w:rsidRPr="00D90FD8" w:rsidRDefault="00B84ED5" w:rsidP="00B84ED5">
      <w:pPr>
        <w:pStyle w:val="KeywordDescriptions"/>
        <w:rPr>
          <w:ins w:id="90" w:author="Author"/>
          <w:b/>
        </w:rPr>
      </w:pPr>
      <w:ins w:id="91" w:author="Author">
        <w:r w:rsidRPr="00D90FD8">
          <w:rPr>
            <w:i/>
          </w:rPr>
          <w:t>Keyword:</w:t>
        </w:r>
        <w:r w:rsidRPr="00D90FD8">
          <w:rPr>
            <w:i/>
          </w:rPr>
          <w:tab/>
        </w:r>
        <w:r w:rsidRPr="00F36374">
          <w:rPr>
            <w:b/>
          </w:rPr>
          <w:t>[Die Supply Pads]</w:t>
        </w:r>
      </w:ins>
    </w:p>
    <w:p w:rsidR="00B84ED5" w:rsidRPr="00D90FD8" w:rsidRDefault="00B84ED5" w:rsidP="00B84ED5">
      <w:pPr>
        <w:pStyle w:val="KeywordDescriptions"/>
        <w:rPr>
          <w:ins w:id="92" w:author="Author"/>
        </w:rPr>
      </w:pPr>
      <w:ins w:id="93" w:author="Author">
        <w:r w:rsidRPr="00D90FD8">
          <w:rPr>
            <w:i/>
          </w:rPr>
          <w:t>Required:</w:t>
        </w:r>
        <w:r w:rsidRPr="00D90FD8">
          <w:tab/>
          <w:t>No</w:t>
        </w:r>
      </w:ins>
    </w:p>
    <w:p w:rsidR="00B84ED5" w:rsidRPr="00720114" w:rsidRDefault="00B84ED5" w:rsidP="00B84ED5">
      <w:pPr>
        <w:pStyle w:val="Default"/>
        <w:rPr>
          <w:ins w:id="94" w:author="Author"/>
          <w:sz w:val="23"/>
          <w:szCs w:val="23"/>
        </w:rPr>
      </w:pPr>
      <w:ins w:id="95" w:author="Author">
        <w:r w:rsidRPr="009B605C">
          <w:rPr>
            <w:i/>
          </w:rPr>
          <w:t>Description:</w:t>
        </w:r>
        <w:r w:rsidRPr="009B605C">
          <w:rPr>
            <w:i/>
          </w:rPr>
          <w:tab/>
        </w:r>
        <w:r>
          <w:t xml:space="preserve">Associates </w:t>
        </w:r>
        <w:proofErr w:type="spellStart"/>
        <w:r>
          <w:t>signal_names</w:t>
        </w:r>
        <w:proofErr w:type="spellEnd"/>
        <w:r>
          <w:t xml:space="preserve"> and </w:t>
        </w:r>
        <w:proofErr w:type="spellStart"/>
        <w:r>
          <w:t>bus_labels</w:t>
        </w:r>
        <w:proofErr w:type="spellEnd"/>
        <w:r>
          <w:t xml:space="preserve"> to die supply pads.</w:t>
        </w:r>
      </w:ins>
    </w:p>
    <w:p w:rsidR="00B84ED5" w:rsidRPr="00F51A5F" w:rsidRDefault="00B84ED5" w:rsidP="00B84ED5">
      <w:pPr>
        <w:pStyle w:val="KeywordDescriptions"/>
        <w:rPr>
          <w:ins w:id="96" w:author="Author"/>
        </w:rPr>
      </w:pPr>
      <w:ins w:id="97" w:author="Author">
        <w:r w:rsidRPr="009B605C">
          <w:rPr>
            <w:i/>
          </w:rPr>
          <w:lastRenderedPageBreak/>
          <w:t>Sub-</w:t>
        </w:r>
        <w:proofErr w:type="spellStart"/>
        <w:r w:rsidRPr="009B605C">
          <w:rPr>
            <w:i/>
          </w:rPr>
          <w:t>Params</w:t>
        </w:r>
        <w:proofErr w:type="spellEnd"/>
        <w:r w:rsidRPr="009B605C">
          <w:rPr>
            <w:i/>
          </w:rPr>
          <w:t>:</w:t>
        </w:r>
        <w:r w:rsidRPr="009B605C">
          <w:rPr>
            <w:i/>
          </w:rPr>
          <w:tab/>
        </w:r>
        <w:r>
          <w:t>None</w:t>
        </w:r>
      </w:ins>
    </w:p>
    <w:p w:rsidR="00B84ED5" w:rsidRPr="009B605C" w:rsidRDefault="00B84ED5" w:rsidP="00B84ED5">
      <w:pPr>
        <w:pStyle w:val="KeywordDescriptions"/>
        <w:rPr>
          <w:ins w:id="98" w:author="Author"/>
        </w:rPr>
      </w:pPr>
      <w:ins w:id="99" w:author="Author">
        <w:r w:rsidRPr="009B605C">
          <w:rPr>
            <w:i/>
          </w:rPr>
          <w:t>Usage Rules:</w:t>
        </w:r>
        <w:r w:rsidRPr="009B605C">
          <w:rPr>
            <w:i/>
          </w:rPr>
          <w:tab/>
        </w:r>
        <w:r>
          <w:rPr>
            <w:sz w:val="23"/>
            <w:szCs w:val="23"/>
          </w:rPr>
          <w:t xml:space="preserve"> </w:t>
        </w:r>
        <w:r>
          <w:t xml:space="preserve">Only die pads with </w:t>
        </w:r>
        <w:proofErr w:type="spellStart"/>
        <w:r>
          <w:t>signal_names</w:t>
        </w:r>
        <w:proofErr w:type="spellEnd"/>
        <w:r>
          <w:t xml:space="preserve"> that occur on POWER or GND pins are allowed.  All die supply pads in a component shall be specified.  Each line shall contain either two or three columns.  The first column must contain the die supply pad name.  The second column, </w:t>
        </w:r>
        <w:proofErr w:type="spellStart"/>
        <w:r>
          <w:t>signal_name</w:t>
        </w:r>
        <w:proofErr w:type="spellEnd"/>
        <w:r>
          <w:t xml:space="preserve">, gives the data book name for the signal.  The third column is optional.  If it exists, it is a </w:t>
        </w:r>
        <w:proofErr w:type="spellStart"/>
        <w:r>
          <w:t>bus_label</w:t>
        </w:r>
        <w:proofErr w:type="spellEnd"/>
        <w:r>
          <w:t xml:space="preserve">.  If the third column does not exist, then the </w:t>
        </w:r>
        <w:proofErr w:type="spellStart"/>
        <w:r>
          <w:t>bus_label</w:t>
        </w:r>
        <w:proofErr w:type="spellEnd"/>
        <w:r>
          <w:t xml:space="preserve"> shall be the </w:t>
        </w:r>
        <w:proofErr w:type="spellStart"/>
        <w:r>
          <w:t>signal_name</w:t>
        </w:r>
        <w:proofErr w:type="spellEnd"/>
        <w:r>
          <w:t>.</w:t>
        </w:r>
      </w:ins>
    </w:p>
    <w:p w:rsidR="00B84ED5" w:rsidRPr="00C6676B" w:rsidRDefault="00B84ED5" w:rsidP="00B84ED5">
      <w:pPr>
        <w:pStyle w:val="KeywordDescriptions"/>
        <w:rPr>
          <w:ins w:id="100" w:author="Author"/>
        </w:rPr>
      </w:pPr>
      <w:ins w:id="101" w:author="Autho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r>
          <w:t xml:space="preserve"> or </w:t>
        </w:r>
        <w:proofErr w:type="spellStart"/>
        <w:r>
          <w:t>bus_labels</w:t>
        </w:r>
        <w:proofErr w:type="spellEnd"/>
        <w:r>
          <w:t xml:space="preserve"> that can be used to mate package and on-die power delivery</w:t>
        </w:r>
        <w:r>
          <w:t xml:space="preserve"> </w:t>
        </w:r>
        <w:r>
          <w:t>networks.</w:t>
        </w:r>
      </w:ins>
    </w:p>
    <w:p w:rsidR="00B84ED5" w:rsidRPr="00DF0D2F" w:rsidRDefault="00B84ED5" w:rsidP="00B84ED5">
      <w:pPr>
        <w:pStyle w:val="KeywordDescriptions"/>
        <w:rPr>
          <w:ins w:id="102" w:author="Author"/>
        </w:rPr>
      </w:pPr>
      <w:ins w:id="103" w:author="Author">
        <w:r w:rsidRPr="00B95248">
          <w:rPr>
            <w:i/>
          </w:rPr>
          <w:t>Example:</w:t>
        </w:r>
      </w:ins>
    </w:p>
    <w:p w:rsidR="00B84ED5" w:rsidRPr="00CD75DD" w:rsidRDefault="00B84ED5" w:rsidP="00B84ED5">
      <w:pPr>
        <w:pStyle w:val="PlainText"/>
        <w:rPr>
          <w:ins w:id="104" w:author="Author"/>
        </w:rPr>
      </w:pPr>
      <w:ins w:id="105" w:author="Author">
        <w:r w:rsidRPr="00CD75DD">
          <w:t>[Die Supply Pads]</w:t>
        </w:r>
        <w:r>
          <w:t xml:space="preserve"> </w:t>
        </w:r>
        <w:proofErr w:type="spellStart"/>
        <w:r>
          <w:t>signal_name</w:t>
        </w:r>
        <w:proofErr w:type="spellEnd"/>
        <w:r>
          <w:t xml:space="preserve"> </w:t>
        </w:r>
        <w:proofErr w:type="spellStart"/>
        <w:r>
          <w:t>bus_label</w:t>
        </w:r>
        <w:proofErr w:type="spellEnd"/>
      </w:ins>
    </w:p>
    <w:p w:rsidR="00B84ED5" w:rsidRDefault="00B84ED5" w:rsidP="00B84ED5">
      <w:pPr>
        <w:pStyle w:val="PlainText"/>
        <w:rPr>
          <w:ins w:id="106" w:author="Author"/>
        </w:rPr>
      </w:pPr>
      <w:ins w:id="107" w:author="Author">
        <w:r>
          <w:t xml:space="preserve">VDDQ </w:t>
        </w:r>
        <w:r>
          <w:tab/>
        </w:r>
        <w:r>
          <w:tab/>
        </w:r>
        <w:proofErr w:type="spellStart"/>
        <w:r>
          <w:t>VDDQ</w:t>
        </w:r>
        <w:proofErr w:type="spellEnd"/>
      </w:ins>
    </w:p>
    <w:p w:rsidR="00B84ED5" w:rsidRPr="00CD75DD" w:rsidRDefault="00B84ED5" w:rsidP="00B84ED5">
      <w:pPr>
        <w:pStyle w:val="PlainText"/>
        <w:rPr>
          <w:ins w:id="108" w:author="Author"/>
        </w:rPr>
      </w:pPr>
      <w:ins w:id="109" w:author="Author">
        <w:r w:rsidRPr="00CD75DD">
          <w:t xml:space="preserve">VDD1 </w:t>
        </w:r>
        <w:r>
          <w:tab/>
        </w:r>
        <w:r>
          <w:tab/>
          <w:t>VDD</w:t>
        </w:r>
        <w:r>
          <w:tab/>
        </w:r>
        <w:proofErr w:type="spellStart"/>
        <w:r>
          <w:t>VDDa</w:t>
        </w:r>
        <w:proofErr w:type="spellEnd"/>
      </w:ins>
    </w:p>
    <w:p w:rsidR="00B84ED5" w:rsidRPr="00CD75DD" w:rsidRDefault="00B84ED5" w:rsidP="00B84ED5">
      <w:pPr>
        <w:pStyle w:val="PlainText"/>
        <w:rPr>
          <w:ins w:id="110" w:author="Author"/>
        </w:rPr>
      </w:pPr>
      <w:ins w:id="111" w:author="Author">
        <w:r w:rsidRPr="00CD75DD">
          <w:t xml:space="preserve">VDD2 </w:t>
        </w:r>
        <w:r>
          <w:tab/>
        </w:r>
        <w:r>
          <w:tab/>
        </w:r>
        <w:r w:rsidRPr="00CD75DD">
          <w:t>VDD</w:t>
        </w:r>
        <w:r>
          <w:tab/>
        </w:r>
        <w:proofErr w:type="spellStart"/>
        <w:r>
          <w:t>VDDa</w:t>
        </w:r>
        <w:proofErr w:type="spellEnd"/>
      </w:ins>
    </w:p>
    <w:p w:rsidR="00B84ED5" w:rsidRPr="00CD75DD" w:rsidRDefault="00B84ED5" w:rsidP="00B84ED5">
      <w:pPr>
        <w:pStyle w:val="PlainText"/>
        <w:rPr>
          <w:ins w:id="112" w:author="Author"/>
        </w:rPr>
      </w:pPr>
      <w:ins w:id="113" w:author="Author">
        <w:r w:rsidRPr="00CD75DD">
          <w:t xml:space="preserve">VDD3 </w:t>
        </w:r>
        <w:r>
          <w:tab/>
        </w:r>
        <w:r>
          <w:tab/>
        </w:r>
        <w:r w:rsidRPr="00CD75DD">
          <w:t>VDD</w:t>
        </w:r>
        <w:r>
          <w:tab/>
        </w:r>
        <w:proofErr w:type="spellStart"/>
        <w:r>
          <w:t>VDDb</w:t>
        </w:r>
        <w:proofErr w:type="spellEnd"/>
      </w:ins>
    </w:p>
    <w:p w:rsidR="00B84ED5" w:rsidRPr="00CD75DD" w:rsidRDefault="00B84ED5" w:rsidP="00B84ED5">
      <w:pPr>
        <w:pStyle w:val="PlainText"/>
        <w:rPr>
          <w:ins w:id="114" w:author="Author"/>
        </w:rPr>
      </w:pPr>
      <w:ins w:id="115" w:author="Author">
        <w:r w:rsidRPr="00CD75DD">
          <w:t xml:space="preserve">VSS1 </w:t>
        </w:r>
        <w:r>
          <w:tab/>
        </w:r>
        <w:r>
          <w:tab/>
        </w:r>
        <w:r w:rsidRPr="00CD75DD">
          <w:t>VSS</w:t>
        </w:r>
      </w:ins>
    </w:p>
    <w:p w:rsidR="00B84ED5" w:rsidRPr="00CD75DD" w:rsidRDefault="00B84ED5" w:rsidP="00B84ED5">
      <w:pPr>
        <w:pStyle w:val="PlainText"/>
        <w:rPr>
          <w:ins w:id="116" w:author="Author"/>
        </w:rPr>
      </w:pPr>
      <w:ins w:id="117" w:author="Author">
        <w:r w:rsidRPr="00CD75DD">
          <w:t xml:space="preserve">VSS2 </w:t>
        </w:r>
        <w:r>
          <w:tab/>
        </w:r>
        <w:r>
          <w:tab/>
        </w:r>
        <w:r w:rsidRPr="00CD75DD">
          <w:t>VSS</w:t>
        </w:r>
      </w:ins>
    </w:p>
    <w:p w:rsidR="00B84ED5" w:rsidRDefault="00B84ED5" w:rsidP="00B84ED5">
      <w:pPr>
        <w:pStyle w:val="Default"/>
        <w:rPr>
          <w:ins w:id="118" w:author="Author"/>
          <w:i/>
          <w:iCs/>
          <w:sz w:val="23"/>
          <w:szCs w:val="23"/>
        </w:rPr>
      </w:pPr>
    </w:p>
    <w:p w:rsidR="00B84ED5" w:rsidRDefault="00B84ED5" w:rsidP="00B84ED5">
      <w:pPr>
        <w:pStyle w:val="Default"/>
        <w:rPr>
          <w:ins w:id="119" w:author="Author"/>
          <w:i/>
          <w:iCs/>
          <w:sz w:val="23"/>
          <w:szCs w:val="23"/>
        </w:rPr>
      </w:pPr>
    </w:p>
    <w:p w:rsidR="00B84ED5" w:rsidRDefault="00B84ED5" w:rsidP="00B84ED5">
      <w:pPr>
        <w:rPr>
          <w:ins w:id="120" w:author="Author"/>
        </w:rPr>
      </w:pPr>
    </w:p>
    <w:p w:rsidR="00B84ED5" w:rsidRDefault="00B84ED5" w:rsidP="005910FA">
      <w:pPr>
        <w:pStyle w:val="KeywordDescriptions"/>
        <w:rPr>
          <w:ins w:id="121" w:author="Author"/>
        </w:rPr>
      </w:pPr>
    </w:p>
    <w:p w:rsidR="00B84ED5" w:rsidRDefault="00B84ED5">
      <w:pPr>
        <w:rPr>
          <w:ins w:id="122" w:author="Author"/>
        </w:rPr>
      </w:pPr>
      <w:ins w:id="123" w:author="Author">
        <w:r>
          <w:br w:type="page"/>
        </w:r>
      </w:ins>
    </w:p>
    <w:p w:rsidR="00B84ED5" w:rsidRDefault="00B84ED5" w:rsidP="005910FA">
      <w:pPr>
        <w:pStyle w:val="KeywordDescriptions"/>
        <w:rPr>
          <w:ins w:id="124" w:author="Author"/>
        </w:rPr>
      </w:pPr>
    </w:p>
    <w:p w:rsidR="00DD042A" w:rsidRDefault="00DD042A" w:rsidP="005910FA">
      <w:pPr>
        <w:pStyle w:val="KeywordDescriptions"/>
      </w:pPr>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125"/>
      <w:r w:rsidRPr="00F36374">
        <w:rPr>
          <w:lang w:eastAsia="en-US"/>
        </w:rPr>
        <w:t>Model</w:t>
      </w:r>
      <w:commentRangeEnd w:id="125"/>
      <w:r w:rsidR="00DD61D7">
        <w:rPr>
          <w:rStyle w:val="CommentReference"/>
        </w:rPr>
        <w:commentReference w:id="125"/>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proofErr w:type="gramStart"/>
      <w:r w:rsidRPr="00F36374">
        <w:rPr>
          <w:rFonts w:ascii="Arial" w:hAnsi="Arial" w:cs="Arial"/>
          <w:b/>
        </w:rPr>
        <w:t xml:space="preserve">13 </w:t>
      </w:r>
      <w:ins w:id="126" w:author="Author">
        <w:r w:rsidR="0069403C">
          <w:rPr>
            <w:rFonts w:ascii="Arial" w:hAnsi="Arial" w:cs="Arial"/>
            <w:b/>
          </w:rPr>
          <w:t xml:space="preserve"> </w:t>
        </w:r>
      </w:ins>
      <w:r w:rsidRPr="00F36374">
        <w:rPr>
          <w:rFonts w:ascii="Arial" w:hAnsi="Arial" w:cs="Arial"/>
          <w:b/>
        </w:rPr>
        <w:t>INTERCONNECT</w:t>
      </w:r>
      <w:proofErr w:type="gramEnd"/>
      <w:r w:rsidRPr="00F36374">
        <w:rPr>
          <w:rFonts w:ascii="Arial" w:hAnsi="Arial" w:cs="Arial"/>
          <w:b/>
        </w:rPr>
        <w:t xml:space="preserve"> MODEL</w:t>
      </w:r>
      <w:ins w:id="127" w:author="Author">
        <w:r w:rsidR="00EF7B09">
          <w:rPr>
            <w:rFonts w:ascii="Arial" w:hAnsi="Arial" w:cs="Arial"/>
            <w:b/>
          </w:rPr>
          <w:t>ING</w:t>
        </w:r>
      </w:ins>
      <w:del w:id="128" w:author="Author">
        <w:r w:rsidRPr="00F36374" w:rsidDel="00EF7B09">
          <w:rPr>
            <w:rFonts w:ascii="Arial" w:hAnsi="Arial" w:cs="Arial"/>
            <w:b/>
          </w:rPr>
          <w:delText xml:space="preserve"> </w:delText>
        </w:r>
        <w:commentRangeStart w:id="129"/>
        <w:r w:rsidRPr="00F36374" w:rsidDel="00EF7B09">
          <w:rPr>
            <w:rFonts w:ascii="Arial" w:hAnsi="Arial" w:cs="Arial"/>
            <w:b/>
          </w:rPr>
          <w:delText>SELECTORS</w:delText>
        </w:r>
        <w:commentRangeEnd w:id="129"/>
        <w:r w:rsidR="00853DCC" w:rsidDel="00EF7B09">
          <w:rPr>
            <w:rStyle w:val="CommentReference"/>
          </w:rPr>
          <w:commentReference w:id="129"/>
        </w:r>
      </w:del>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130"/>
      <w:r>
        <w:t>purposes</w:t>
      </w:r>
      <w:commentRangeEnd w:id="130"/>
      <w:r w:rsidR="00CA09BB">
        <w:rPr>
          <w:rStyle w:val="CommentReference"/>
        </w:rPr>
        <w:commentReference w:id="130"/>
      </w:r>
      <w:r>
        <w:t>.</w:t>
      </w:r>
    </w:p>
    <w:p w:rsidR="002B42A9" w:rsidRPr="00213323" w:rsidRDefault="002B42A9" w:rsidP="002B42A9">
      <w:pPr>
        <w:spacing w:after="80"/>
      </w:pPr>
      <w:r w:rsidRPr="00213323">
        <w:t xml:space="preserve">The specification permits .ibs files to contain the following additional list </w:t>
      </w:r>
      <w:r>
        <w:t>of interconnect</w:t>
      </w:r>
      <w:r w:rsidRPr="00213323">
        <w:t xml:space="preserve"> model keywords</w:t>
      </w:r>
      <w:r w:rsidR="006B1089">
        <w:t xml:space="preserve"> and subparameters</w:t>
      </w:r>
      <w:r w:rsidRPr="00213323">
        <w:t xml:space="preserve">.  Note that the actual </w:t>
      </w:r>
      <w:r>
        <w:t>interconnect</w:t>
      </w:r>
      <w:r w:rsidRPr="00213323">
        <w:t xml:space="preserve"> models </w:t>
      </w:r>
      <w:r>
        <w:t>may</w:t>
      </w:r>
      <w:r w:rsidRPr="00213323">
        <w:t xml:space="preserve"> be in a separate &lt;</w:t>
      </w:r>
      <w:ins w:id="131" w:author="Author">
        <w:r w:rsidR="00537AC9" w:rsidDel="00537AC9">
          <w:t xml:space="preserve"> </w:t>
        </w:r>
      </w:ins>
      <w:del w:id="132" w:author="Author">
        <w:r w:rsidDel="00537AC9">
          <w:delText>interconnect</w:delText>
        </w:r>
        <w:r w:rsidRPr="00213323" w:rsidDel="00537AC9">
          <w:delText>_</w:delText>
        </w:r>
      </w:del>
      <w:r w:rsidRPr="00213323">
        <w:t>file</w:t>
      </w:r>
      <w:del w:id="133" w:author="Author">
        <w:r w:rsidRPr="00213323" w:rsidDel="00537AC9">
          <w:delText>_</w:delText>
        </w:r>
      </w:del>
      <w:r w:rsidRPr="00213323">
        <w:t>name&gt;.</w:t>
      </w:r>
      <w:proofErr w:type="spellStart"/>
      <w:r>
        <w:t>ict</w:t>
      </w:r>
      <w:proofErr w:type="spellEnd"/>
      <w:r w:rsidRPr="00213323">
        <w:t xml:space="preserve"> file or </w:t>
      </w:r>
      <w:r w:rsidR="00A03F0F">
        <w:t>may</w:t>
      </w:r>
      <w:r w:rsidRPr="00213323">
        <w:t xml:space="preserve"> exist in </w:t>
      </w:r>
      <w:proofErr w:type="gramStart"/>
      <w:r w:rsidR="00A03F0F">
        <w:t>a</w:t>
      </w:r>
      <w:proofErr w:type="gramEnd"/>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r>
        <w:t xml:space="preserve">interconnect model </w:t>
      </w:r>
      <w:r w:rsidRPr="00213323">
        <w:t xml:space="preserve">defined.  For reference, these keywords </w:t>
      </w:r>
      <w:r w:rsidR="006B1089">
        <w:t xml:space="preserve">and subparameters </w:t>
      </w:r>
      <w:r w:rsidRPr="00213323">
        <w:t xml:space="preserve">are listed in </w:t>
      </w:r>
      <w:r w:rsidR="000D0D4A" w:rsidRPr="00213323">
        <w:rPr>
          <w:highlight w:val="yellow"/>
        </w:rPr>
        <w:fldChar w:fldCharType="begin"/>
      </w:r>
      <w:r w:rsidRPr="00213323">
        <w:instrText xml:space="preserve"> REF _Ref323110548 \h </w:instrText>
      </w:r>
      <w:r w:rsidR="000D0D4A" w:rsidRPr="00213323">
        <w:rPr>
          <w:highlight w:val="yellow"/>
        </w:rPr>
        <w:fldChar w:fldCharType="separate"/>
      </w:r>
      <w:ins w:id="134" w:author="Author">
        <w:r w:rsidR="005D56BB">
          <w:rPr>
            <w:b/>
            <w:bCs/>
            <w:highlight w:val="yellow"/>
          </w:rPr>
          <w:t>Error! Reference source not found.</w:t>
        </w:r>
      </w:ins>
      <w:del w:id="135" w:author="Author">
        <w:r w:rsidRPr="00213323" w:rsidDel="005D56BB">
          <w:delText xml:space="preserve">Table </w:delText>
        </w:r>
        <w:r w:rsidDel="005D56BB">
          <w:rPr>
            <w:noProof/>
          </w:rPr>
          <w:delText>XX</w:delText>
        </w:r>
      </w:del>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176"/>
        <w:gridCol w:w="4644"/>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del w:id="136" w:author="Author">
              <w:r w:rsidRPr="00B77693" w:rsidDel="00B46476">
                <w:delText>(note 1)</w:delText>
              </w:r>
            </w:del>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del w:id="137" w:author="Author">
              <w:r w:rsidRPr="00B77693" w:rsidDel="00B46476">
                <w:delText>(note 1)</w:delText>
              </w:r>
            </w:del>
          </w:p>
        </w:tc>
      </w:tr>
      <w:tr w:rsidR="006B1089" w:rsidRPr="00213323" w:rsidTr="00B177FF">
        <w:tc>
          <w:tcPr>
            <w:tcW w:w="4525" w:type="dxa"/>
          </w:tcPr>
          <w:p w:rsidR="006B1089" w:rsidRPr="00213323" w:rsidRDefault="006B1089" w:rsidP="006B1089">
            <w:pPr>
              <w:spacing w:after="80"/>
            </w:pPr>
            <w:proofErr w:type="spellStart"/>
            <w:r>
              <w:t>Param</w:t>
            </w:r>
            <w:proofErr w:type="spellEnd"/>
          </w:p>
        </w:tc>
        <w:tc>
          <w:tcPr>
            <w:tcW w:w="5281" w:type="dxa"/>
          </w:tcPr>
          <w:p w:rsidR="006B1089" w:rsidRPr="00213323" w:rsidRDefault="006B1089" w:rsidP="00B177FF">
            <w:pPr>
              <w:spacing w:after="80"/>
            </w:pPr>
            <w:del w:id="138" w:author="Author">
              <w:r w:rsidRPr="00213323" w:rsidDel="00B46476">
                <w:delText>(note 1)</w:delText>
              </w:r>
            </w:del>
          </w:p>
        </w:tc>
      </w:tr>
      <w:tr w:rsidR="002B42A9" w:rsidRPr="00213323" w:rsidTr="00B177FF">
        <w:tc>
          <w:tcPr>
            <w:tcW w:w="4525" w:type="dxa"/>
          </w:tcPr>
          <w:p w:rsidR="002B42A9" w:rsidRPr="00213323" w:rsidRDefault="006B1089">
            <w:pPr>
              <w:spacing w:after="80"/>
              <w:rPr>
                <w:rFonts w:cs="Arial"/>
                <w:b/>
              </w:rPr>
            </w:pPr>
            <w:proofErr w:type="spellStart"/>
            <w:r>
              <w:t>File_TS</w:t>
            </w:r>
            <w:proofErr w:type="spellEnd"/>
          </w:p>
        </w:tc>
        <w:tc>
          <w:tcPr>
            <w:tcW w:w="5281" w:type="dxa"/>
          </w:tcPr>
          <w:p w:rsidR="002B42A9" w:rsidRPr="00213323" w:rsidRDefault="006B1089" w:rsidP="007B4663">
            <w:pPr>
              <w:spacing w:after="80"/>
              <w:rPr>
                <w:rFonts w:cs="Arial"/>
                <w:b/>
              </w:rPr>
            </w:pPr>
            <w:r>
              <w:t xml:space="preserve">(note </w:t>
            </w:r>
            <w:del w:id="139" w:author="Author">
              <w:r w:rsidDel="00E20528">
                <w:delText>2</w:delText>
              </w:r>
            </w:del>
            <w:ins w:id="140" w:author="Author">
              <w:r w:rsidR="00E20528">
                <w:t>1</w:t>
              </w:r>
            </w:ins>
            <w:r w:rsidR="002B42A9" w:rsidRPr="00213323">
              <w:t>)</w:t>
            </w:r>
          </w:p>
        </w:tc>
      </w:tr>
      <w:tr w:rsidR="006B1089" w:rsidRPr="00213323" w:rsidTr="00B177FF">
        <w:tc>
          <w:tcPr>
            <w:tcW w:w="4525" w:type="dxa"/>
          </w:tcPr>
          <w:p w:rsidR="006B1089" w:rsidRPr="00213323" w:rsidRDefault="006B1089" w:rsidP="006B1089">
            <w:pPr>
              <w:spacing w:after="80"/>
            </w:pPr>
            <w:proofErr w:type="spellStart"/>
            <w:r>
              <w:t>File_IBIS</w:t>
            </w:r>
            <w:proofErr w:type="spellEnd"/>
            <w:r>
              <w:t>-ISS</w:t>
            </w:r>
          </w:p>
        </w:tc>
        <w:tc>
          <w:tcPr>
            <w:tcW w:w="5281" w:type="dxa"/>
          </w:tcPr>
          <w:p w:rsidR="006B1089" w:rsidRPr="00213323" w:rsidRDefault="006B1089" w:rsidP="007B4663">
            <w:pPr>
              <w:spacing w:after="80"/>
            </w:pPr>
            <w:r w:rsidRPr="00213323">
              <w:t xml:space="preserve">(note </w:t>
            </w:r>
            <w:del w:id="141" w:author="Author">
              <w:r w:rsidRPr="00213323" w:rsidDel="00E20528">
                <w:delText>2</w:delText>
              </w:r>
            </w:del>
            <w:ins w:id="142" w:author="Author">
              <w:r w:rsidR="00E20528">
                <w:t>1</w:t>
              </w:r>
            </w:ins>
            <w:r w:rsidRPr="00213323">
              <w:t>)</w:t>
            </w:r>
          </w:p>
        </w:tc>
      </w:tr>
      <w:tr w:rsidR="006B1089" w:rsidRPr="00213323" w:rsidTr="00B177FF">
        <w:tc>
          <w:tcPr>
            <w:tcW w:w="4525" w:type="dxa"/>
          </w:tcPr>
          <w:p w:rsidR="006B1089" w:rsidRPr="00213323" w:rsidRDefault="006B1089" w:rsidP="00EF7B09">
            <w:pPr>
              <w:spacing w:after="80"/>
            </w:pPr>
            <w:proofErr w:type="spellStart"/>
            <w:r>
              <w:t>Unused_</w:t>
            </w:r>
            <w:del w:id="143" w:author="Author">
              <w:r w:rsidDel="00EF7B09">
                <w:delText>Terminal</w:delText>
              </w:r>
            </w:del>
            <w:ins w:id="144" w:author="Author">
              <w:r w:rsidR="00EF7B09">
                <w:t>t</w:t>
              </w:r>
              <w:r w:rsidR="00EF7B09">
                <w:t>erminal</w:t>
              </w:r>
            </w:ins>
            <w:r>
              <w:t>_</w:t>
            </w:r>
            <w:del w:id="145" w:author="Author">
              <w:r w:rsidDel="00EF7B09">
                <w:delText>Termination</w:delText>
              </w:r>
            </w:del>
            <w:ins w:id="146" w:author="Author">
              <w:r w:rsidR="00EF7B09">
                <w:t>t</w:t>
              </w:r>
              <w:r w:rsidR="00EF7B09">
                <w:t>ermination</w:t>
              </w:r>
            </w:ins>
            <w:proofErr w:type="spellEnd"/>
          </w:p>
        </w:tc>
        <w:tc>
          <w:tcPr>
            <w:tcW w:w="5281" w:type="dxa"/>
          </w:tcPr>
          <w:p w:rsidR="006B1089" w:rsidRPr="00213323" w:rsidRDefault="0090707B" w:rsidP="007B4663">
            <w:pPr>
              <w:spacing w:after="80"/>
            </w:pPr>
            <w:r>
              <w:t xml:space="preserve">(note </w:t>
            </w:r>
            <w:del w:id="147" w:author="Author">
              <w:r w:rsidDel="00E20528">
                <w:delText>3</w:delText>
              </w:r>
            </w:del>
            <w:ins w:id="148" w:author="Author">
              <w:r w:rsidR="00E20528">
                <w:t>2</w:t>
              </w:r>
            </w:ins>
            <w:r>
              <w:t>)</w:t>
            </w:r>
          </w:p>
        </w:tc>
      </w:tr>
      <w:tr w:rsidR="006B1089" w:rsidRPr="00213323" w:rsidTr="00B177FF">
        <w:tc>
          <w:tcPr>
            <w:tcW w:w="4525" w:type="dxa"/>
          </w:tcPr>
          <w:p w:rsidR="006B1089" w:rsidRDefault="006B1089" w:rsidP="00EF7B09">
            <w:pPr>
              <w:spacing w:after="80"/>
            </w:pPr>
            <w:proofErr w:type="spellStart"/>
            <w:r w:rsidRPr="00213323">
              <w:lastRenderedPageBreak/>
              <w:t>Number</w:t>
            </w:r>
            <w:del w:id="149" w:author="Author">
              <w:r w:rsidRPr="00213323" w:rsidDel="00853DCC">
                <w:delText xml:space="preserve"> O</w:delText>
              </w:r>
            </w:del>
            <w:ins w:id="150" w:author="Author">
              <w:r w:rsidR="00853DCC">
                <w:t>_</w:t>
              </w:r>
            </w:ins>
            <w:del w:id="151" w:author="Author">
              <w:r w:rsidRPr="00213323" w:rsidDel="00853DCC">
                <w:delText xml:space="preserve">f </w:delText>
              </w:r>
            </w:del>
            <w:ins w:id="152" w:author="Author">
              <w:r w:rsidR="00853DCC">
                <w:t>o</w:t>
              </w:r>
              <w:r w:rsidR="00853DCC" w:rsidRPr="00213323">
                <w:t>f</w:t>
              </w:r>
              <w:r w:rsidR="00853DCC">
                <w:t>_</w:t>
              </w:r>
            </w:ins>
            <w:del w:id="153" w:author="Author">
              <w:r w:rsidDel="00EF7B09">
                <w:delText>Terminals</w:delText>
              </w:r>
            </w:del>
            <w:ins w:id="154" w:author="Author">
              <w:r w:rsidR="00EF7B09">
                <w:t>t</w:t>
              </w:r>
              <w:r w:rsidR="00EF7B09">
                <w:t>erminals</w:t>
              </w:r>
            </w:ins>
            <w:proofErr w:type="spellEnd"/>
          </w:p>
        </w:tc>
        <w:tc>
          <w:tcPr>
            <w:tcW w:w="5281" w:type="dxa"/>
          </w:tcPr>
          <w:p w:rsidR="006B1089" w:rsidRDefault="0090707B" w:rsidP="007B4663">
            <w:pPr>
              <w:spacing w:after="80"/>
            </w:pPr>
            <w:r>
              <w:t xml:space="preserve">(note </w:t>
            </w:r>
            <w:commentRangeStart w:id="155"/>
            <w:del w:id="156" w:author="Author">
              <w:r w:rsidDel="00E20528">
                <w:delText>4</w:delText>
              </w:r>
              <w:commentRangeEnd w:id="155"/>
              <w:r w:rsidR="00853DCC" w:rsidDel="00E20528">
                <w:rPr>
                  <w:rStyle w:val="CommentReference"/>
                </w:rPr>
                <w:commentReference w:id="155"/>
              </w:r>
            </w:del>
            <w:ins w:id="157" w:author="Author">
              <w:r w:rsidR="00E20528">
                <w:t>3</w:t>
              </w:r>
            </w:ins>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del w:id="158" w:author="Author">
              <w:r w:rsidDel="00E20528">
                <w:delText>5</w:delText>
              </w:r>
            </w:del>
            <w:ins w:id="159" w:author="Author">
              <w:r w:rsidR="00E20528">
                <w:t>4</w:t>
              </w:r>
            </w:ins>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del w:id="160" w:author="Author">
              <w:r w:rsidRPr="00213323" w:rsidDel="00E20528">
                <w:delText>1</w:delText>
              </w:r>
            </w:del>
            <w:ins w:id="161" w:author="Author">
              <w:r w:rsidR="00E20528">
                <w:t>5</w:t>
              </w:r>
            </w:ins>
            <w:r w:rsidRPr="00213323">
              <w:t>)</w:t>
            </w:r>
          </w:p>
        </w:tc>
      </w:tr>
      <w:tr w:rsidR="006B1089" w:rsidRPr="00213323" w:rsidTr="00B177FF">
        <w:tc>
          <w:tcPr>
            <w:tcW w:w="9806" w:type="dxa"/>
            <w:gridSpan w:val="2"/>
          </w:tcPr>
          <w:p w:rsidR="006B1089" w:rsidRPr="00213323" w:rsidDel="00E20528" w:rsidRDefault="006B1089" w:rsidP="00B177FF">
            <w:pPr>
              <w:spacing w:after="80"/>
              <w:ind w:left="810" w:hanging="810"/>
              <w:rPr>
                <w:del w:id="162" w:author="Author"/>
              </w:rPr>
            </w:pPr>
            <w:del w:id="163" w:author="Author">
              <w:r w:rsidRPr="00213323" w:rsidDel="00E20528">
                <w:delText>Note 1  Required when the [</w:delText>
              </w:r>
              <w:r w:rsidDel="00E20528">
                <w:delText>Begin Interconnect</w:delText>
              </w:r>
              <w:r w:rsidRPr="00213323" w:rsidDel="00E20528">
                <w:delText xml:space="preserve"> Model] keyword is used</w:delText>
              </w:r>
            </w:del>
          </w:p>
          <w:p w:rsidR="006B1089" w:rsidRDefault="006B1089">
            <w:pPr>
              <w:spacing w:after="80"/>
              <w:ind w:left="810" w:hanging="810"/>
            </w:pPr>
            <w:r w:rsidRPr="00213323">
              <w:t xml:space="preserve">Note </w:t>
            </w:r>
            <w:del w:id="164" w:author="Author">
              <w:r w:rsidRPr="00213323" w:rsidDel="00E20528">
                <w:delText xml:space="preserve">2  </w:delText>
              </w:r>
            </w:del>
            <w:proofErr w:type="gramStart"/>
            <w:ins w:id="165" w:author="Author">
              <w:r w:rsidR="00E20528">
                <w:t>1</w:t>
              </w:r>
              <w:r w:rsidR="00E20528" w:rsidRPr="00213323">
                <w:t xml:space="preserve">  </w:t>
              </w:r>
            </w:ins>
            <w:r>
              <w:t>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r>
              <w:t>subparameter</w:t>
            </w:r>
            <w:ins w:id="166" w:author="Author">
              <w:r w:rsidR="000B1237">
                <w:t>s</w:t>
              </w:r>
            </w:ins>
            <w:r>
              <w:t xml:space="preserve"> is</w:t>
            </w:r>
            <w:r w:rsidRPr="00213323">
              <w:t xml:space="preserve"> required.</w:t>
            </w:r>
            <w:del w:id="167" w:author="Author">
              <w:r w:rsidRPr="00213323" w:rsidDel="000B1237">
                <w:delText xml:space="preserve">  .</w:delText>
              </w:r>
            </w:del>
          </w:p>
          <w:p w:rsidR="0090707B" w:rsidRDefault="0090707B">
            <w:pPr>
              <w:spacing w:after="80"/>
              <w:ind w:left="810" w:hanging="810"/>
            </w:pPr>
            <w:r>
              <w:t xml:space="preserve">Note </w:t>
            </w:r>
            <w:del w:id="168" w:author="Author">
              <w:r w:rsidDel="00E20528">
                <w:delText xml:space="preserve">3 </w:delText>
              </w:r>
            </w:del>
            <w:proofErr w:type="gramStart"/>
            <w:ins w:id="169" w:author="Author">
              <w:r w:rsidR="00E20528">
                <w:t>2</w:t>
              </w:r>
              <w:r w:rsidR="00E20528">
                <w:t xml:space="preserve"> </w:t>
              </w:r>
              <w:r w:rsidR="00E20528">
                <w:t xml:space="preserve"> </w:t>
              </w:r>
            </w:ins>
            <w:r>
              <w:t>The</w:t>
            </w:r>
            <w:proofErr w:type="gramEnd"/>
            <w:r>
              <w:t xml:space="preserv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del w:id="170" w:author="Author">
              <w:r w:rsidDel="00E20528">
                <w:delText xml:space="preserve">4  </w:delText>
              </w:r>
            </w:del>
            <w:proofErr w:type="gramStart"/>
            <w:ins w:id="171" w:author="Author">
              <w:r w:rsidR="00E20528">
                <w:t>3</w:t>
              </w:r>
              <w:r w:rsidR="00E20528">
                <w:t xml:space="preserve">  </w:t>
              </w:r>
            </w:ins>
            <w:r>
              <w:t>The</w:t>
            </w:r>
            <w:proofErr w:type="gramEnd"/>
            <w:r>
              <w:t xml:space="preserve"> subparameter token shall be followed by the “=” character and an integer value, with both optionally surrounded by whitespace.</w:t>
            </w:r>
          </w:p>
          <w:p w:rsidR="0090707B" w:rsidRDefault="0090707B" w:rsidP="007B4663">
            <w:pPr>
              <w:spacing w:after="80"/>
              <w:ind w:left="810" w:hanging="810"/>
              <w:rPr>
                <w:ins w:id="172" w:author="Author"/>
              </w:rPr>
            </w:pPr>
            <w:r>
              <w:t xml:space="preserve">Note </w:t>
            </w:r>
            <w:del w:id="173" w:author="Author">
              <w:r w:rsidDel="00E20528">
                <w:delText xml:space="preserve">5 </w:delText>
              </w:r>
            </w:del>
            <w:proofErr w:type="gramStart"/>
            <w:ins w:id="174" w:author="Author">
              <w:r w:rsidR="00E20528">
                <w:t>4</w:t>
              </w:r>
              <w:r w:rsidR="00E20528">
                <w:t xml:space="preserve"> </w:t>
              </w:r>
              <w:r w:rsidR="00E20528">
                <w:t xml:space="preserve"> </w:t>
              </w:r>
            </w:ins>
            <w:r>
              <w:t>No</w:t>
            </w:r>
            <w:proofErr w:type="gramEnd"/>
            <w:r>
              <w:t xml:space="preserve"> token or other reserved word is defined to identify terminal lines.</w:t>
            </w:r>
          </w:p>
          <w:p w:rsidR="00E20528" w:rsidRPr="00B177FF" w:rsidRDefault="00E20528" w:rsidP="007B4663">
            <w:pPr>
              <w:spacing w:after="80"/>
              <w:ind w:left="810" w:hanging="810"/>
            </w:pPr>
            <w:ins w:id="175" w:author="Author">
              <w:r w:rsidRPr="00213323">
                <w:t xml:space="preserve">Note </w:t>
              </w:r>
              <w:r>
                <w:t>5</w:t>
              </w:r>
              <w:r w:rsidRPr="00213323">
                <w:t xml:space="preserve">  </w:t>
              </w:r>
              <w:r w:rsidRPr="00213323">
                <w:t>Required when the [</w:t>
              </w:r>
              <w:r>
                <w:t>Begin Interconnect</w:t>
              </w:r>
              <w:r w:rsidRPr="00213323">
                <w:t xml:space="preserve"> Model] keyword is used</w:t>
              </w:r>
            </w:ins>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6B1089">
        <w:t xml:space="preserve">interconnect </w:t>
      </w:r>
      <w:r w:rsidRPr="00213323">
        <w:t xml:space="preserve">model definitions occur within </w:t>
      </w:r>
      <w:proofErr w:type="gramStart"/>
      <w:r w:rsidRPr="00213323">
        <w:t>a</w:t>
      </w:r>
      <w:proofErr w:type="gramEnd"/>
      <w:r w:rsidRPr="00213323">
        <w:t xml:space="preserve"> .ibs file, their scope is “local”—</w:t>
      </w:r>
      <w:ins w:id="176" w:author="Author">
        <w:r w:rsidR="00E05A80">
          <w:t xml:space="preserve"> </w:t>
        </w:r>
      </w:ins>
      <w:r w:rsidRPr="00213323">
        <w:t>they are known only within that .ibs file and no other.  In addition, within that .ibs file, t</w:t>
      </w:r>
      <w:r w:rsidR="006B1089">
        <w:t xml:space="preserve">hey override any </w:t>
      </w:r>
      <w:del w:id="177" w:author="Author">
        <w:r w:rsidR="006B1089" w:rsidDel="00DE1E5E">
          <w:delText xml:space="preserve">global </w:delText>
        </w:r>
      </w:del>
      <w:r w:rsidR="006B1089">
        <w:t>interconnect</w:t>
      </w:r>
      <w:r w:rsidRPr="00213323">
        <w:t xml:space="preserve"> package models</w:t>
      </w:r>
      <w:del w:id="178" w:author="Author">
        <w:r w:rsidRPr="00213323" w:rsidDel="00DE1E5E">
          <w:delText xml:space="preserve"> that have the same name</w:delText>
        </w:r>
      </w:del>
      <w:ins w:id="179" w:author="Author">
        <w:r w:rsidR="00DE1E5E">
          <w:t xml:space="preserve"> defined using the</w:t>
        </w:r>
        <w:r w:rsidR="00390699">
          <w:t xml:space="preserve"> [Package],</w:t>
        </w:r>
        <w:r w:rsidR="00DE1E5E">
          <w:t xml:space="preserve"> [Pin], </w:t>
        </w:r>
        <w:del w:id="180" w:author="Author">
          <w:r w:rsidR="00DE1E5E" w:rsidDel="00390699">
            <w:delText xml:space="preserve">[Package Model] </w:delText>
          </w:r>
        </w:del>
        <w:r w:rsidR="00DE1E5E">
          <w:t>or [Define Package Model] keywords</w:t>
        </w:r>
      </w:ins>
      <w:r w:rsidRPr="00213323">
        <w:t>.</w:t>
      </w:r>
    </w:p>
    <w:p w:rsidR="002B42A9" w:rsidRPr="00213323" w:rsidRDefault="002B42A9" w:rsidP="002B42A9">
      <w:pPr>
        <w:spacing w:after="80"/>
      </w:pPr>
      <w:r w:rsidRPr="00213323">
        <w:t>Usage Rules for the .</w:t>
      </w:r>
      <w:proofErr w:type="spellStart"/>
      <w:r w:rsidR="006B1089">
        <w:t>ict</w:t>
      </w:r>
      <w:proofErr w:type="spellEnd"/>
      <w:r w:rsidRPr="00213323">
        <w:t xml:space="preserve"> File:</w:t>
      </w:r>
    </w:p>
    <w:p w:rsidR="002B42A9" w:rsidRPr="00213323" w:rsidRDefault="002B42A9" w:rsidP="002B42A9">
      <w:pPr>
        <w:spacing w:after="80"/>
      </w:pPr>
      <w:r w:rsidRPr="00213323">
        <w:t>Package models are stored in a file w</w:t>
      </w:r>
      <w:bookmarkStart w:id="181" w:name="_GoBack"/>
      <w:bookmarkEnd w:id="181"/>
      <w:r w:rsidRPr="00213323">
        <w:t>hose name looks like:</w:t>
      </w:r>
    </w:p>
    <w:p w:rsidR="002B42A9" w:rsidRPr="00213323" w:rsidRDefault="002B42A9" w:rsidP="002B42A9">
      <w:pPr>
        <w:pStyle w:val="ListContinue"/>
        <w:spacing w:after="80"/>
      </w:pPr>
      <w:r w:rsidRPr="00213323">
        <w:t>&lt;</w:t>
      </w:r>
      <w:proofErr w:type="gramStart"/>
      <w:r w:rsidRPr="00213323">
        <w:t>filename</w:t>
      </w:r>
      <w:proofErr w:type="gramEnd"/>
      <w:r w:rsidRPr="00213323">
        <w:t>&gt;.</w:t>
      </w:r>
      <w:proofErr w:type="spellStart"/>
      <w:r w:rsidR="006B1089">
        <w:t>ict</w:t>
      </w:r>
      <w:proofErr w:type="spellEnd"/>
      <w:r w:rsidRPr="00213323">
        <w:t>.</w:t>
      </w:r>
    </w:p>
    <w:p w:rsidR="002B42A9" w:rsidRPr="00213323" w:rsidRDefault="002B42A9" w:rsidP="002B42A9">
      <w:pPr>
        <w:spacing w:after="80"/>
      </w:pPr>
      <w:r w:rsidRPr="00213323">
        <w:t>The &lt;filename&gt; provided must adhere to the rules given in Section</w:t>
      </w:r>
      <w:r w:rsidRPr="005D56BB">
        <w:t xml:space="preserve"> </w:t>
      </w:r>
      <w:r w:rsidR="00DE1E5E" w:rsidRPr="005D56BB">
        <w:fldChar w:fldCharType="begin"/>
      </w:r>
      <w:r w:rsidR="00DE1E5E" w:rsidRPr="004A3761">
        <w:rPr>
          <w:rPrChange w:id="182" w:author="Author">
            <w:rPr/>
          </w:rPrChange>
        </w:rPr>
        <w:instrText xml:space="preserve"> REF _Ref300053790 \r \h  \* MERGEFORMAT </w:instrText>
      </w:r>
      <w:r w:rsidR="00DE1E5E" w:rsidRPr="004A3761">
        <w:rPr>
          <w:rPrChange w:id="183" w:author="Author">
            <w:rPr/>
          </w:rPrChange>
        </w:rPr>
        <w:fldChar w:fldCharType="separate"/>
      </w:r>
      <w:ins w:id="184" w:author="Author">
        <w:r w:rsidR="005D56BB">
          <w:rPr>
            <w:b/>
            <w:bCs/>
          </w:rPr>
          <w:t>Error! Reference source not found.</w:t>
        </w:r>
        <w:del w:id="185" w:author="Author">
          <w:r w:rsidR="00B10F1C" w:rsidRPr="004A3761" w:rsidDel="005D56BB">
            <w:rPr>
              <w:bCs/>
              <w:rPrChange w:id="186" w:author="Author">
                <w:rPr>
                  <w:b/>
                  <w:bCs/>
                </w:rPr>
              </w:rPrChange>
            </w:rPr>
            <w:delText>Error! Reference source not found</w:delText>
          </w:r>
          <w:r w:rsidR="004A3761" w:rsidRPr="004A3761" w:rsidDel="005D56BB">
            <w:rPr>
              <w:bCs/>
              <w:rPrChange w:id="187" w:author="Author">
                <w:rPr>
                  <w:b/>
                  <w:bCs/>
                </w:rPr>
              </w:rPrChange>
            </w:rPr>
            <w:delText>3</w:delText>
          </w:r>
          <w:r w:rsidR="00B10F1C" w:rsidRPr="004A3761" w:rsidDel="005D56BB">
            <w:rPr>
              <w:bCs/>
              <w:rPrChange w:id="188" w:author="Author">
                <w:rPr>
                  <w:b/>
                  <w:bCs/>
                </w:rPr>
              </w:rPrChange>
            </w:rPr>
            <w:delText>.</w:delText>
          </w:r>
        </w:del>
      </w:ins>
      <w:del w:id="189" w:author="Author">
        <w:r w:rsidRPr="004A3761" w:rsidDel="005D56BB">
          <w:rPr>
            <w:rPrChange w:id="190" w:author="Author">
              <w:rPr/>
            </w:rPrChange>
          </w:rPr>
          <w:delText>3</w:delText>
        </w:r>
      </w:del>
      <w:r w:rsidR="00DE1E5E" w:rsidRPr="004A3761">
        <w:rPr>
          <w:rPrChange w:id="191" w:author="Author">
            <w:rPr/>
          </w:rPrChange>
        </w:rPr>
        <w:fldChar w:fldCharType="end"/>
      </w:r>
      <w:proofErr w:type="gramStart"/>
      <w:r w:rsidRPr="00213323">
        <w:t xml:space="preserve">, </w:t>
      </w:r>
      <w:ins w:id="192" w:author="Author">
        <w:r w:rsidR="0093455F">
          <w:t>“</w:t>
        </w:r>
      </w:ins>
      <w:del w:id="193" w:author="Author">
        <w:r w:rsidRPr="00213323" w:rsidDel="0093455F">
          <w:delText>"</w:delText>
        </w:r>
      </w:del>
      <w:r w:rsidRPr="00213323">
        <w:t>GENERAL SYNTAX RULES AND GUIDELINES</w:t>
      </w:r>
      <w:del w:id="194" w:author="Author">
        <w:r w:rsidRPr="00213323" w:rsidDel="0093455F">
          <w:delText xml:space="preserve">".  </w:delText>
        </w:r>
      </w:del>
      <w:ins w:id="195" w:author="Author">
        <w:r w:rsidR="0093455F">
          <w:t>“</w:t>
        </w:r>
        <w:r w:rsidR="0093455F" w:rsidRPr="00213323">
          <w:t>.</w:t>
        </w:r>
        <w:proofErr w:type="gramEnd"/>
        <w:r w:rsidR="0093455F" w:rsidRPr="00213323">
          <w:t xml:space="preserve">  </w:t>
        </w:r>
      </w:ins>
      <w:r w:rsidRPr="00213323">
        <w:t>Use the “.</w:t>
      </w:r>
      <w:proofErr w:type="spellStart"/>
      <w:r w:rsidR="006B1089">
        <w:t>ict</w:t>
      </w:r>
      <w:proofErr w:type="spellEnd"/>
      <w:r w:rsidRPr="00213323">
        <w:t xml:space="preserve">” extension to identify files containing </w:t>
      </w:r>
      <w:r w:rsidR="006B1089">
        <w:t>interconnect</w:t>
      </w:r>
      <w:r w:rsidRPr="00213323">
        <w:t xml:space="preserve"> models.  The .</w:t>
      </w:r>
      <w:proofErr w:type="spellStart"/>
      <w:r w:rsidR="006B1089">
        <w:t>ict</w:t>
      </w:r>
      <w:proofErr w:type="spellEnd"/>
      <w:r w:rsidRPr="00213323">
        <w:t xml:space="preserve"> file </w:t>
      </w:r>
      <w:del w:id="196" w:author="Author">
        <w:r w:rsidRPr="00213323" w:rsidDel="00DE1E5E">
          <w:delText xml:space="preserve">must </w:delText>
        </w:r>
      </w:del>
      <w:ins w:id="197" w:author="Author">
        <w:r w:rsidR="00DE1E5E">
          <w:t>shall</w:t>
        </w:r>
        <w:r w:rsidR="00DE1E5E" w:rsidRPr="00213323">
          <w:t xml:space="preserve"> </w:t>
        </w:r>
      </w:ins>
      <w:r w:rsidRPr="00213323">
        <w:t xml:space="preserve">contain </w:t>
      </w:r>
      <w:del w:id="198" w:author="Author">
        <w:r w:rsidRPr="00213323" w:rsidDel="00DE1E5E">
          <w:delText>all of the required elements of a normal .ibs file, including</w:delText>
        </w:r>
      </w:del>
      <w:ins w:id="199" w:author="Author">
        <w:r w:rsidR="00DE1E5E">
          <w:t>the</w:t>
        </w:r>
      </w:ins>
      <w:r w:rsidRPr="00213323">
        <w:t xml:space="preserve"> [IBIS </w:t>
      </w:r>
      <w:proofErr w:type="spellStart"/>
      <w:r w:rsidRPr="00213323">
        <w:t>Ver</w:t>
      </w:r>
      <w:proofErr w:type="spellEnd"/>
      <w:r w:rsidRPr="00213323">
        <w:t>], [File Name], [File Rev], and the [End] keywords.  Optional elements include the [Date], [Source], [Notes], [Disclaimer], [Copyright], and [Comment Char] keywords. All of the</w:t>
      </w:r>
      <w:ins w:id="200" w:author="Author">
        <w:r w:rsidR="00DE1E5E">
          <w:t xml:space="preserve">se keywords and associated </w:t>
        </w:r>
        <w:proofErr w:type="spellStart"/>
        <w:r w:rsidR="00DE1E5E">
          <w:t>subparameters</w:t>
        </w:r>
      </w:ins>
      <w:del w:id="201" w:author="Author">
        <w:r w:rsidRPr="00213323" w:rsidDel="00DE1E5E">
          <w:delText xml:space="preserve"> elements </w:delText>
        </w:r>
      </w:del>
      <w:r w:rsidRPr="00213323">
        <w:t>follow</w:t>
      </w:r>
      <w:proofErr w:type="spellEnd"/>
      <w:r w:rsidRPr="00213323">
        <w:t xml:space="preserve"> the same rules as those for a normal .ibs file.</w:t>
      </w:r>
    </w:p>
    <w:p w:rsidR="002B42A9" w:rsidRPr="00213323" w:rsidRDefault="002B42A9" w:rsidP="002B42A9">
      <w:pPr>
        <w:spacing w:after="80"/>
      </w:pPr>
      <w:r w:rsidRPr="00213323">
        <w:t>Note that the [Component] and [Model] keywords are not allowed in the .</w:t>
      </w:r>
      <w:proofErr w:type="spellStart"/>
      <w:r w:rsidR="006B1089">
        <w:t>ict</w:t>
      </w:r>
      <w:proofErr w:type="spellEnd"/>
      <w:r w:rsidRPr="00213323">
        <w:t xml:space="preserve"> file.  The .</w:t>
      </w:r>
      <w:proofErr w:type="spellStart"/>
      <w:r w:rsidR="006B1089">
        <w:t>ict</w:t>
      </w:r>
      <w:proofErr w:type="spellEnd"/>
      <w:r w:rsidRPr="00213323">
        <w:t xml:space="preserve"> file is for </w:t>
      </w:r>
      <w:r w:rsidR="006B1089">
        <w:t>interconnect</w:t>
      </w:r>
      <w:r w:rsidRPr="00213323">
        <w:t xml:space="preserve"> models only.</w:t>
      </w:r>
    </w:p>
    <w:p w:rsidR="002B42A9" w:rsidRDefault="002B42A9" w:rsidP="005910FA">
      <w:pPr>
        <w:pStyle w:val="KeywordDescriptions"/>
      </w:pPr>
    </w:p>
    <w:p w:rsidR="006B1089" w:rsidRPr="00F36374" w:rsidDel="00870F01" w:rsidRDefault="006B1089" w:rsidP="005910FA">
      <w:pPr>
        <w:pStyle w:val="KeywordDescriptions"/>
        <w:rPr>
          <w:del w:id="202" w:author="Author"/>
        </w:rPr>
      </w:pPr>
    </w:p>
    <w:p w:rsidR="005910FA" w:rsidRPr="00213323" w:rsidDel="00870F01" w:rsidRDefault="005910FA" w:rsidP="005910FA">
      <w:pPr>
        <w:pStyle w:val="KeywordDescriptions"/>
        <w:rPr>
          <w:del w:id="203" w:author="Author"/>
          <w:rStyle w:val="KeywordNameTOCChar"/>
        </w:rPr>
      </w:pPr>
      <w:del w:id="204" w:author="Author">
        <w:r w:rsidRPr="00213323" w:rsidDel="00870F01">
          <w:rPr>
            <w:i/>
          </w:rPr>
          <w:delText>Keyword:</w:delText>
        </w:r>
        <w:r w:rsidRPr="00213323" w:rsidDel="00870F01">
          <w:rPr>
            <w:i/>
          </w:rPr>
          <w:tab/>
        </w:r>
        <w:r w:rsidRPr="00213323" w:rsidDel="00870F01">
          <w:rPr>
            <w:rStyle w:val="KeywordNameTOCChar"/>
          </w:rPr>
          <w:delText>[</w:delText>
        </w:r>
        <w:r w:rsidR="00841004" w:rsidDel="00870F01">
          <w:rPr>
            <w:rStyle w:val="KeywordNameTOCChar"/>
          </w:rPr>
          <w:delText>Interconnect</w:delText>
        </w:r>
        <w:r w:rsidRPr="00213323" w:rsidDel="00870F01">
          <w:rPr>
            <w:rStyle w:val="KeywordNameTOCChar"/>
          </w:rPr>
          <w:delText xml:space="preserve"> Model</w:delText>
        </w:r>
        <w:r w:rsidR="00841004" w:rsidDel="00870F01">
          <w:rPr>
            <w:rStyle w:val="KeywordNameTOCChar"/>
          </w:rPr>
          <w:delText xml:space="preserve"> Selector</w:delText>
        </w:r>
        <w:r w:rsidRPr="00213323" w:rsidDel="00870F01">
          <w:rPr>
            <w:rStyle w:val="KeywordNameTOCChar"/>
          </w:rPr>
          <w:delText>]</w:delText>
        </w:r>
        <w:bookmarkEnd w:id="36"/>
        <w:bookmarkEnd w:id="37"/>
        <w:bookmarkEnd w:id="38"/>
      </w:del>
    </w:p>
    <w:p w:rsidR="005910FA" w:rsidRPr="00213323" w:rsidDel="00870F01" w:rsidRDefault="005910FA" w:rsidP="005910FA">
      <w:pPr>
        <w:pStyle w:val="KeywordDescriptions"/>
        <w:rPr>
          <w:del w:id="205" w:author="Author"/>
        </w:rPr>
      </w:pPr>
      <w:del w:id="206" w:author="Author">
        <w:r w:rsidRPr="00213323" w:rsidDel="00870F01">
          <w:rPr>
            <w:i/>
          </w:rPr>
          <w:delText>Required:</w:delText>
        </w:r>
        <w:r w:rsidRPr="00213323" w:rsidDel="00870F01">
          <w:tab/>
          <w:delText>No</w:delText>
        </w:r>
      </w:del>
    </w:p>
    <w:p w:rsidR="005910FA" w:rsidRPr="00213323" w:rsidDel="00870F01" w:rsidRDefault="005910FA" w:rsidP="005910FA">
      <w:pPr>
        <w:pStyle w:val="KeywordDescriptions"/>
        <w:rPr>
          <w:del w:id="207" w:author="Author"/>
        </w:rPr>
      </w:pPr>
      <w:del w:id="208" w:author="Author">
        <w:r w:rsidRPr="00213323" w:rsidDel="00870F01">
          <w:rPr>
            <w:i/>
          </w:rPr>
          <w:delText>Description:</w:delText>
        </w:r>
        <w:r w:rsidRPr="00213323" w:rsidDel="00870F01">
          <w:rPr>
            <w:i/>
          </w:rPr>
          <w:tab/>
        </w:r>
        <w:r w:rsidR="00841004" w:rsidDel="00870F01">
          <w:delText xml:space="preserve">Used to </w:delText>
        </w:r>
        <w:r w:rsidR="00AB26A8" w:rsidDel="00870F01">
          <w:delText xml:space="preserve">list available interconnect models </w:delText>
        </w:r>
        <w:r w:rsidR="00841004" w:rsidDel="00870F01">
          <w:delText xml:space="preserve">for </w:delText>
        </w:r>
        <w:r w:rsidR="00014998" w:rsidDel="00870F01">
          <w:delText xml:space="preserve">the </w:delText>
        </w:r>
        <w:r w:rsidR="00A03F0F" w:rsidDel="00870F01">
          <w:delText>C</w:delText>
        </w:r>
        <w:r w:rsidR="00A03F0F" w:rsidRPr="00213323" w:rsidDel="00870F01">
          <w:delText>omponent</w:delText>
        </w:r>
        <w:r w:rsidRPr="00213323" w:rsidDel="00870F01">
          <w:delText>.</w:delText>
        </w:r>
      </w:del>
    </w:p>
    <w:p w:rsidR="007655B0" w:rsidDel="00870F01" w:rsidRDefault="005910FA" w:rsidP="00841004">
      <w:pPr>
        <w:pStyle w:val="KeywordDescriptions"/>
        <w:rPr>
          <w:del w:id="209" w:author="Author"/>
        </w:rPr>
      </w:pPr>
      <w:del w:id="210" w:author="Author">
        <w:r w:rsidRPr="00213323" w:rsidDel="00870F01">
          <w:rPr>
            <w:i/>
          </w:rPr>
          <w:delText>Usage Rules:</w:delText>
        </w:r>
        <w:r w:rsidRPr="00213323" w:rsidDel="00870F01">
          <w:rPr>
            <w:i/>
          </w:rPr>
          <w:tab/>
        </w:r>
        <w:r w:rsidR="007655B0" w:rsidDel="00870F01">
          <w:delText>Interconne</w:delText>
        </w:r>
        <w:r w:rsidR="00AB26A8" w:rsidDel="00870F01">
          <w:delText>c</w:delText>
        </w:r>
        <w:r w:rsidR="007655B0" w:rsidDel="00870F01">
          <w:delText xml:space="preserve">t Models are </w:delText>
        </w:r>
        <w:r w:rsidR="001E2F7E" w:rsidDel="00870F01">
          <w:delText xml:space="preserve">described by </w:delText>
        </w:r>
        <w:r w:rsidR="007655B0" w:rsidDel="00870F01">
          <w:delText xml:space="preserve">IBIS-ISS </w:delText>
        </w:r>
      </w:del>
      <w:ins w:id="211" w:author="Author">
        <w:del w:id="212" w:author="Author">
          <w:r w:rsidR="003A7B8D" w:rsidDel="00870F01">
            <w:delText xml:space="preserve">subcircuits </w:delText>
          </w:r>
        </w:del>
      </w:ins>
      <w:del w:id="213" w:author="Author">
        <w:r w:rsidR="007655B0" w:rsidDel="00870F01">
          <w:delText xml:space="preserve">or </w:delText>
        </w:r>
        <w:r w:rsidR="00AB26A8" w:rsidDel="00870F01">
          <w:delText>Touchstone</w:delText>
        </w:r>
        <w:r w:rsidR="007655B0" w:rsidDel="00870F01">
          <w:delText xml:space="preserve"> files </w:delText>
        </w:r>
        <w:r w:rsidR="00766D1E" w:rsidDel="00870F01">
          <w:delText>that connect</w:delText>
        </w:r>
        <w:r w:rsidR="007655B0" w:rsidDel="00870F01">
          <w:delText xml:space="preserve"> the Pins, Die Pads</w:delText>
        </w:r>
        <w:r w:rsidR="00766D1E" w:rsidDel="00870F01">
          <w:delText>,</w:delText>
        </w:r>
        <w:r w:rsidR="007655B0" w:rsidDel="00870F01">
          <w:delText xml:space="preserve"> and Buffer</w:delText>
        </w:r>
        <w:r w:rsidR="003E1C24" w:rsidDel="00870F01">
          <w:delText xml:space="preserve"> Terminal</w:delText>
        </w:r>
        <w:r w:rsidR="007655B0" w:rsidDel="00870F01">
          <w:delText>s</w:delText>
        </w:r>
        <w:r w:rsidR="006D145F" w:rsidDel="00870F01">
          <w:delText xml:space="preserve"> (Supply and I/O)</w:delText>
        </w:r>
        <w:r w:rsidR="007655B0" w:rsidDel="00870F01">
          <w:delText xml:space="preserve"> of a Component.</w:delText>
        </w:r>
      </w:del>
    </w:p>
    <w:p w:rsidR="003A74F3" w:rsidDel="00870F01" w:rsidRDefault="007655B0" w:rsidP="00841004">
      <w:pPr>
        <w:pStyle w:val="KeywordDescriptions"/>
        <w:rPr>
          <w:del w:id="214" w:author="Author"/>
        </w:rPr>
      </w:pPr>
      <w:del w:id="215" w:author="Author">
        <w:r w:rsidDel="00870F01">
          <w:lastRenderedPageBreak/>
          <w:delText>A</w:delText>
        </w:r>
        <w:r w:rsidR="00841004" w:rsidDel="00870F01">
          <w:delText xml:space="preserve"> </w:delText>
        </w:r>
        <w:r w:rsidR="008550CE" w:rsidDel="00870F01">
          <w:delText>C</w:delText>
        </w:r>
        <w:r w:rsidR="00841004" w:rsidDel="00870F01">
          <w:delText xml:space="preserve">omponent may have </w:delText>
        </w:r>
        <w:r w:rsidR="003A74F3" w:rsidDel="00870F01">
          <w:delText xml:space="preserve">none, </w:delText>
        </w:r>
        <w:r w:rsidR="00841004" w:rsidDel="00870F01">
          <w:delText>o</w:delText>
        </w:r>
        <w:r w:rsidR="003A74F3" w:rsidDel="00870F01">
          <w:delText>ne</w:delText>
        </w:r>
        <w:r w:rsidR="007329FE" w:rsidDel="00870F01">
          <w:delText>,</w:delText>
        </w:r>
        <w:r w:rsidR="003A74F3" w:rsidDel="00870F01">
          <w:delText xml:space="preserve"> or more </w:delText>
        </w:r>
        <w:r w:rsidR="00014998" w:rsidDel="00870F01">
          <w:delText xml:space="preserve">than one </w:delText>
        </w:r>
        <w:r w:rsidR="003A74F3" w:rsidDel="00870F01">
          <w:delText>Interconnect Model</w:delText>
        </w:r>
        <w:r w:rsidR="00014998" w:rsidDel="00870F01">
          <w:delText xml:space="preserve"> associated with it</w:delText>
        </w:r>
        <w:r w:rsidR="003A74F3" w:rsidDel="00870F01">
          <w:delText>. If any Interconnect Models</w:delText>
        </w:r>
        <w:r w:rsidR="00014998" w:rsidDel="00870F01">
          <w:delText xml:space="preserve"> exist for the Component</w:delText>
        </w:r>
        <w:r w:rsidR="003A74F3" w:rsidDel="00870F01">
          <w:delText xml:space="preserve">, they </w:delText>
        </w:r>
        <w:r w:rsidR="00014998" w:rsidDel="00870F01">
          <w:delText>shall</w:delText>
        </w:r>
        <w:r w:rsidR="003A74F3" w:rsidDel="00870F01">
          <w:delText xml:space="preserve"> be listed in this section.</w:delText>
        </w:r>
        <w:r w:rsidR="00B464DC" w:rsidDel="00870F01">
          <w:delText xml:space="preserve">  An Interconnect Model Selector is required even if only a single Interconnect Model is associated with the Component.</w:delText>
        </w:r>
        <w:r w:rsidR="003A74F3" w:rsidDel="00870F01">
          <w:delText xml:space="preserve">  </w:delText>
        </w:r>
        <w:r w:rsidR="00A03F0F" w:rsidDel="00870F01">
          <w:delText>[Interconnect Model Selector] is hierarchically within the scope of the [Component] keyword.</w:delText>
        </w:r>
      </w:del>
    </w:p>
    <w:p w:rsidR="00841004" w:rsidRPr="00213323" w:rsidDel="00870F01" w:rsidRDefault="003A74F3" w:rsidP="00841004">
      <w:pPr>
        <w:pStyle w:val="KeywordDescriptions"/>
        <w:rPr>
          <w:del w:id="216" w:author="Author"/>
        </w:rPr>
      </w:pPr>
      <w:del w:id="217" w:author="Author">
        <w:r w:rsidDel="00870F01">
          <w:delText>T</w:delText>
        </w:r>
        <w:r w:rsidR="00841004" w:rsidRPr="00213323" w:rsidDel="00870F01">
          <w:delText>he section under the [</w:delText>
        </w:r>
        <w:r w:rsidR="00841004" w:rsidDel="00870F01">
          <w:delText xml:space="preserve">Interconnect </w:delText>
        </w:r>
        <w:r w:rsidR="00841004" w:rsidRPr="00213323" w:rsidDel="00870F01">
          <w:delText xml:space="preserve">Model Selector] keyword </w:delText>
        </w:r>
        <w:r w:rsidR="00014998" w:rsidDel="00870F01">
          <w:delText>shall</w:delText>
        </w:r>
        <w:r w:rsidR="00841004" w:rsidRPr="00213323" w:rsidDel="00870F01">
          <w:delText xml:space="preserve"> have two fields</w:delText>
        </w:r>
        <w:r w:rsidR="00014998" w:rsidDel="00870F01">
          <w:delText xml:space="preserve"> per line, with each line defining the Interconnect Models associated with the Component</w:delText>
        </w:r>
        <w:r w:rsidR="00841004" w:rsidRPr="00213323" w:rsidDel="00870F01">
          <w:delText xml:space="preserve">.  </w:delText>
        </w:r>
        <w:r w:rsidDel="00870F01">
          <w:delText>T</w:delText>
        </w:r>
        <w:r w:rsidR="00841004" w:rsidDel="00870F01">
          <w:delText>he fields</w:delText>
        </w:r>
        <w:r w:rsidR="00841004" w:rsidRPr="00213323" w:rsidDel="00870F01">
          <w:delText xml:space="preserve"> </w:delText>
        </w:r>
        <w:r w:rsidR="00014998" w:rsidDel="00870F01">
          <w:delText>shall</w:delText>
        </w:r>
        <w:r w:rsidR="00841004" w:rsidRPr="00213323" w:rsidDel="00870F01">
          <w:delText xml:space="preserve"> be separated by at least one white space.  The first field lists the </w:delText>
        </w:r>
        <w:r w:rsidR="00841004" w:rsidDel="00870F01">
          <w:delText xml:space="preserve">Interconnect </w:delText>
        </w:r>
        <w:r w:rsidR="00841004" w:rsidRPr="00213323" w:rsidDel="00870F01">
          <w:delText xml:space="preserve">Model name (up to 40 characters long).  </w:delText>
        </w:r>
        <w:r w:rsidDel="00870F01">
          <w:delText>The second field is the name of the file containing the Interconnect Model</w:delText>
        </w:r>
        <w:r w:rsidR="00D16C64" w:rsidDel="00870F01">
          <w:delText>, with the extension “.i</w:delText>
        </w:r>
        <w:r w:rsidR="008550CE" w:rsidDel="00870F01">
          <w:delText>ct</w:delText>
        </w:r>
        <w:r w:rsidR="00D16C64" w:rsidDel="00870F01">
          <w:delText>”</w:delText>
        </w:r>
        <w:r w:rsidDel="00870F01">
          <w:delText xml:space="preserve">. If the Interconnect Model is in this IBIS file, then the second field </w:delText>
        </w:r>
        <w:r w:rsidR="00014998" w:rsidDel="00870F01">
          <w:delText>shall</w:delText>
        </w:r>
        <w:r w:rsidDel="00870F01">
          <w:delText xml:space="preserve"> </w:delText>
        </w:r>
        <w:commentRangeStart w:id="218"/>
        <w:r w:rsidDel="00870F01">
          <w:delText>be</w:delText>
        </w:r>
        <w:commentRangeEnd w:id="218"/>
        <w:r w:rsidR="00390699" w:rsidDel="00870F01">
          <w:rPr>
            <w:rStyle w:val="CommentReference"/>
          </w:rPr>
          <w:commentReference w:id="218"/>
        </w:r>
        <w:r w:rsidDel="00870F01">
          <w:delText xml:space="preserve"> </w:delText>
        </w:r>
        <w:r w:rsidR="007655B0" w:rsidDel="00870F01">
          <w:delText>“</w:delText>
        </w:r>
        <w:r w:rsidDel="00870F01">
          <w:delText>*</w:delText>
        </w:r>
      </w:del>
      <w:ins w:id="219" w:author="Author">
        <w:del w:id="220" w:author="Author">
          <w:r w:rsidR="00ED5930" w:rsidDel="00870F01">
            <w:delText>NA</w:delText>
          </w:r>
        </w:del>
      </w:ins>
      <w:del w:id="221" w:author="Author">
        <w:r w:rsidR="007655B0" w:rsidDel="00870F01">
          <w:delText>”</w:delText>
        </w:r>
        <w:r w:rsidDel="00870F01">
          <w:delText xml:space="preserve">. </w:delText>
        </w:r>
      </w:del>
    </w:p>
    <w:p w:rsidR="00553FB2" w:rsidDel="00870F01" w:rsidRDefault="00553FB2" w:rsidP="00841004">
      <w:pPr>
        <w:pStyle w:val="KeywordDescriptions"/>
        <w:rPr>
          <w:del w:id="222" w:author="Author"/>
        </w:rPr>
      </w:pPr>
      <w:del w:id="223" w:author="Author">
        <w:r w:rsidDel="00870F01">
          <w:rPr>
            <w:color w:val="000000"/>
          </w:rPr>
          <w:delText xml:space="preserve">The file containing the Interconnect Model shall be located in the same directory as the .ibs file. The file name shall follow the rules for </w:delText>
        </w:r>
        <w:r w:rsidR="00A03F0F" w:rsidDel="00870F01">
          <w:rPr>
            <w:color w:val="000000"/>
          </w:rPr>
          <w:delText xml:space="preserve">.ibs </w:delText>
        </w:r>
        <w:r w:rsidDel="00870F01">
          <w:rPr>
            <w:color w:val="000000"/>
          </w:rPr>
          <w:delText>file names given in Section 3, "</w:delText>
        </w:r>
      </w:del>
      <w:ins w:id="224" w:author="Author">
        <w:del w:id="225" w:author="Author">
          <w:r w:rsidR="0093455F" w:rsidDel="00870F01">
            <w:rPr>
              <w:color w:val="000000"/>
            </w:rPr>
            <w:delText>’</w:delText>
          </w:r>
        </w:del>
      </w:ins>
      <w:del w:id="226" w:author="Author">
        <w:r w:rsidDel="00870F01">
          <w:rPr>
            <w:color w:val="000000"/>
          </w:rPr>
          <w:delText xml:space="preserve">GENERAL SYNTAX RULES AND </w:delText>
        </w:r>
        <w:commentRangeStart w:id="227"/>
        <w:r w:rsidDel="00870F01">
          <w:rPr>
            <w:color w:val="000000"/>
          </w:rPr>
          <w:delText>GUIDELINES</w:delText>
        </w:r>
        <w:commentRangeEnd w:id="227"/>
        <w:r w:rsidR="00CA09BB" w:rsidDel="00870F01">
          <w:rPr>
            <w:rStyle w:val="CommentReference"/>
          </w:rPr>
          <w:commentReference w:id="227"/>
        </w:r>
        <w:r w:rsidDel="00870F01">
          <w:rPr>
            <w:color w:val="000000"/>
          </w:rPr>
          <w:delText>".</w:delText>
        </w:r>
      </w:del>
      <w:ins w:id="228" w:author="Author">
        <w:del w:id="229" w:author="Author">
          <w:r w:rsidR="0093455F" w:rsidDel="00870F01">
            <w:rPr>
              <w:color w:val="000000"/>
            </w:rPr>
            <w:delText>”.</w:delText>
          </w:r>
        </w:del>
      </w:ins>
    </w:p>
    <w:p w:rsidR="00841004" w:rsidRPr="00213323" w:rsidDel="00870F01" w:rsidRDefault="00841004" w:rsidP="00841004">
      <w:pPr>
        <w:pStyle w:val="KeywordDescriptions"/>
        <w:rPr>
          <w:del w:id="230" w:author="Author"/>
        </w:rPr>
      </w:pPr>
      <w:del w:id="231" w:author="Author">
        <w:r w:rsidRPr="00213323" w:rsidDel="00870F01">
          <w:delText>The first entry under the [</w:delText>
        </w:r>
        <w:r w:rsidDel="00870F01">
          <w:delText xml:space="preserve">Interconnect </w:delText>
        </w:r>
        <w:r w:rsidRPr="00213323" w:rsidDel="00870F01">
          <w:delText>Model Selector] keyword shall be considered the default by the EDA tool</w:delText>
        </w:r>
        <w:r w:rsidDel="00870F01">
          <w:delText>.</w:delText>
        </w:r>
        <w:r w:rsidR="00014998" w:rsidDel="00870F01">
          <w:delText xml:space="preserve">  Each Interconnect Model name may only appear once under the [Interconnect Model Selector] keyword for a given Component.</w:delText>
        </w:r>
      </w:del>
    </w:p>
    <w:p w:rsidR="005910FA" w:rsidRPr="00213323" w:rsidDel="00870F01" w:rsidRDefault="005910FA" w:rsidP="005910FA">
      <w:pPr>
        <w:pStyle w:val="KeywordDescriptions"/>
        <w:rPr>
          <w:del w:id="232" w:author="Author"/>
        </w:rPr>
      </w:pPr>
      <w:del w:id="233" w:author="Author">
        <w:r w:rsidRPr="00213323" w:rsidDel="00870F01">
          <w:rPr>
            <w:i/>
          </w:rPr>
          <w:delText>Example:</w:delText>
        </w:r>
      </w:del>
    </w:p>
    <w:p w:rsidR="001F4939" w:rsidDel="00870F01" w:rsidRDefault="001F4939" w:rsidP="005910FA">
      <w:pPr>
        <w:pStyle w:val="Exampletext"/>
        <w:rPr>
          <w:del w:id="234" w:author="Author"/>
        </w:rPr>
      </w:pPr>
      <w:del w:id="235" w:author="Author">
        <w:r w:rsidRPr="00213323" w:rsidDel="00870F01">
          <w:delText>[</w:delText>
        </w:r>
        <w:r w:rsidR="003A74F3" w:rsidDel="00870F01">
          <w:delText>Interconnect Model Selector</w:delText>
        </w:r>
        <w:r w:rsidDel="00870F01">
          <w:delText xml:space="preserve">] </w:delText>
        </w:r>
      </w:del>
    </w:p>
    <w:p w:rsidR="001F4939" w:rsidDel="00870F01" w:rsidRDefault="001F4939" w:rsidP="005910FA">
      <w:pPr>
        <w:pStyle w:val="Exampletext"/>
        <w:rPr>
          <w:del w:id="236" w:author="Author"/>
          <w:color w:val="FF0000"/>
        </w:rPr>
      </w:pPr>
      <w:del w:id="237" w:author="Author">
        <w:r w:rsidDel="00870F01">
          <w:delText xml:space="preserve">   </w:delText>
        </w:r>
        <w:r w:rsidRPr="00213323" w:rsidDel="00870F01">
          <w:delText>QS-SMT-cer-8-pin-pkgs</w:delText>
        </w:r>
        <w:r w:rsidDel="00870F01">
          <w:delText>_</w:delText>
        </w:r>
        <w:commentRangeStart w:id="238"/>
        <w:r w:rsidDel="00870F01">
          <w:delText>iss</w:delText>
        </w:r>
        <w:commentRangeEnd w:id="238"/>
        <w:r w:rsidR="00390699" w:rsidDel="00870F01">
          <w:rPr>
            <w:rStyle w:val="CommentReference"/>
            <w:rFonts w:ascii="Times New Roman" w:hAnsi="Times New Roman" w:cs="Times New Roman"/>
          </w:rPr>
          <w:commentReference w:id="238"/>
        </w:r>
        <w:r w:rsidR="003A74F3" w:rsidDel="00870F01">
          <w:delText xml:space="preserve"> </w:delText>
        </w:r>
        <w:commentRangeStart w:id="239"/>
        <w:r w:rsidR="003A74F3" w:rsidDel="00870F01">
          <w:delText>*</w:delText>
        </w:r>
      </w:del>
      <w:commentRangeEnd w:id="239"/>
      <w:ins w:id="240" w:author="Author">
        <w:del w:id="241" w:author="Author">
          <w:r w:rsidR="00ED5930" w:rsidDel="00870F01">
            <w:delText>NA</w:delText>
          </w:r>
        </w:del>
      </w:ins>
      <w:del w:id="242" w:author="Author">
        <w:r w:rsidR="00B51B49" w:rsidDel="00870F01">
          <w:rPr>
            <w:rStyle w:val="CommentReference"/>
            <w:rFonts w:ascii="Times New Roman" w:hAnsi="Times New Roman" w:cs="Times New Roman"/>
          </w:rPr>
          <w:commentReference w:id="239"/>
        </w:r>
      </w:del>
    </w:p>
    <w:p w:rsidR="001F4939" w:rsidDel="00870F01" w:rsidRDefault="001F4939" w:rsidP="005910FA">
      <w:pPr>
        <w:pStyle w:val="Exampletext"/>
        <w:rPr>
          <w:del w:id="243" w:author="Author"/>
          <w:color w:val="FF0000"/>
        </w:rPr>
      </w:pPr>
      <w:del w:id="244" w:author="Author">
        <w:r w:rsidDel="00870F01">
          <w:delText xml:space="preserve">   </w:delText>
        </w:r>
        <w:r w:rsidRPr="00213323" w:rsidDel="00870F01">
          <w:delText>QS-SMT-cer-8-pin-pkgs</w:delText>
        </w:r>
        <w:r w:rsidDel="00870F01">
          <w:delText>_sNp</w:delText>
        </w:r>
        <w:r w:rsidR="003A74F3" w:rsidDel="00870F01">
          <w:delText xml:space="preserve"> </w:delText>
        </w:r>
        <w:r w:rsidR="00B177FF" w:rsidDel="00870F01">
          <w:delText>qs-smt</w:delText>
        </w:r>
        <w:r w:rsidR="003A74F3" w:rsidRPr="00213323" w:rsidDel="00870F01">
          <w:delText>-cer-8-pin-pkgs</w:delText>
        </w:r>
        <w:r w:rsidR="003A74F3" w:rsidDel="00870F01">
          <w:delText>_</w:delText>
        </w:r>
        <w:r w:rsidR="00B177FF" w:rsidDel="00870F01">
          <w:delText>s16p</w:delText>
        </w:r>
        <w:r w:rsidR="008550CE" w:rsidDel="00870F01">
          <w:delText>.ict</w:delText>
        </w:r>
      </w:del>
    </w:p>
    <w:p w:rsidR="001F4939" w:rsidDel="00870F01" w:rsidRDefault="001F4939" w:rsidP="001F4939">
      <w:pPr>
        <w:pStyle w:val="Exampletext"/>
        <w:rPr>
          <w:del w:id="245" w:author="Author"/>
        </w:rPr>
      </w:pPr>
      <w:del w:id="246" w:author="Author">
        <w:r w:rsidRPr="00213323" w:rsidDel="00870F01">
          <w:delText>[</w:delText>
        </w:r>
        <w:r w:rsidDel="00870F01">
          <w:delText xml:space="preserve">End </w:delText>
        </w:r>
        <w:r w:rsidR="003A74F3" w:rsidDel="00870F01">
          <w:delText>Interconnect Model Selector</w:delText>
        </w:r>
        <w:r w:rsidDel="00870F01">
          <w:delText xml:space="preserve">] </w:delText>
        </w:r>
      </w:del>
    </w:p>
    <w:p w:rsidR="007C546C" w:rsidRPr="00213323" w:rsidDel="00870F01" w:rsidRDefault="007C546C" w:rsidP="005910FA">
      <w:pPr>
        <w:pStyle w:val="Exampletext"/>
        <w:rPr>
          <w:del w:id="247" w:author="Author"/>
        </w:rPr>
      </w:pPr>
    </w:p>
    <w:p w:rsidR="007C546C" w:rsidDel="00870F01" w:rsidRDefault="007C546C">
      <w:pPr>
        <w:rPr>
          <w:del w:id="248" w:author="Author"/>
        </w:rPr>
      </w:pPr>
    </w:p>
    <w:p w:rsidR="004741FE" w:rsidRPr="005751D9" w:rsidDel="00870F01" w:rsidRDefault="004741FE" w:rsidP="004741FE">
      <w:pPr>
        <w:pStyle w:val="Default"/>
        <w:rPr>
          <w:del w:id="249" w:author="Author"/>
          <w:color w:val="FF0000"/>
          <w:sz w:val="23"/>
          <w:szCs w:val="23"/>
        </w:rPr>
      </w:pPr>
      <w:del w:id="250" w:author="Author">
        <w:r w:rsidDel="00870F01">
          <w:rPr>
            <w:i/>
            <w:iCs/>
            <w:sz w:val="23"/>
            <w:szCs w:val="23"/>
          </w:rPr>
          <w:delText xml:space="preserve">Keyword: </w:delText>
        </w:r>
        <w:r w:rsidDel="00870F01">
          <w:rPr>
            <w:i/>
            <w:iCs/>
            <w:sz w:val="23"/>
            <w:szCs w:val="23"/>
          </w:rPr>
          <w:tab/>
        </w:r>
        <w:r w:rsidDel="00870F01">
          <w:rPr>
            <w:sz w:val="23"/>
            <w:szCs w:val="23"/>
          </w:rPr>
          <w:delText>[</w:delText>
        </w:r>
        <w:r w:rsidDel="00870F01">
          <w:rPr>
            <w:b/>
          </w:rPr>
          <w:delText>End</w:delText>
        </w:r>
        <w:r w:rsidRPr="007655B0" w:rsidDel="00870F01">
          <w:rPr>
            <w:b/>
          </w:rPr>
          <w:delText xml:space="preserve"> Interconnect Model</w:delText>
        </w:r>
        <w:r w:rsidDel="00870F01">
          <w:rPr>
            <w:b/>
          </w:rPr>
          <w:delText xml:space="preserve"> Selector</w:delText>
        </w:r>
        <w:r w:rsidDel="00870F01">
          <w:rPr>
            <w:sz w:val="23"/>
            <w:szCs w:val="23"/>
          </w:rPr>
          <w:delText>]</w:delText>
        </w:r>
      </w:del>
    </w:p>
    <w:p w:rsidR="004741FE" w:rsidDel="00870F01" w:rsidRDefault="004741FE" w:rsidP="004741FE">
      <w:pPr>
        <w:pStyle w:val="Default"/>
        <w:rPr>
          <w:del w:id="251" w:author="Author"/>
          <w:sz w:val="23"/>
          <w:szCs w:val="23"/>
        </w:rPr>
      </w:pPr>
      <w:del w:id="252" w:author="Author">
        <w:r w:rsidDel="00870F01">
          <w:rPr>
            <w:i/>
            <w:iCs/>
            <w:sz w:val="23"/>
            <w:szCs w:val="23"/>
          </w:rPr>
          <w:delText xml:space="preserve">Required: </w:delText>
        </w:r>
        <w:r w:rsidDel="00870F01">
          <w:rPr>
            <w:i/>
            <w:iCs/>
            <w:sz w:val="23"/>
            <w:szCs w:val="23"/>
          </w:rPr>
          <w:tab/>
        </w:r>
        <w:r w:rsidDel="00870F01">
          <w:rPr>
            <w:sz w:val="23"/>
            <w:szCs w:val="23"/>
          </w:rPr>
          <w:delText xml:space="preserve">Yes, for each instance of </w:delText>
        </w:r>
        <w:r w:rsidRPr="00FB34BB" w:rsidDel="00870F01">
          <w:rPr>
            <w:sz w:val="23"/>
            <w:szCs w:val="23"/>
          </w:rPr>
          <w:delText>the</w:delText>
        </w:r>
        <w:r w:rsidRPr="00FB34BB" w:rsidDel="00870F01">
          <w:rPr>
            <w:sz w:val="22"/>
            <w:szCs w:val="22"/>
          </w:rPr>
          <w:delText xml:space="preserve"> [Begin Interconnect Model</w:delText>
        </w:r>
        <w:r w:rsidDel="00870F01">
          <w:rPr>
            <w:sz w:val="22"/>
            <w:szCs w:val="22"/>
          </w:rPr>
          <w:delText xml:space="preserve"> Selector</w:delText>
        </w:r>
        <w:r w:rsidRPr="00FB34BB" w:rsidDel="00870F01">
          <w:rPr>
            <w:sz w:val="22"/>
            <w:szCs w:val="22"/>
          </w:rPr>
          <w:delText>]</w:delText>
        </w:r>
        <w:r w:rsidRPr="00CF2597" w:rsidDel="00870F01">
          <w:rPr>
            <w:sz w:val="22"/>
            <w:szCs w:val="22"/>
          </w:rPr>
          <w:delText xml:space="preserve"> </w:delText>
        </w:r>
        <w:r w:rsidDel="00870F01">
          <w:rPr>
            <w:sz w:val="23"/>
            <w:szCs w:val="23"/>
          </w:rPr>
          <w:delText>keyword</w:delText>
        </w:r>
      </w:del>
    </w:p>
    <w:p w:rsidR="004741FE" w:rsidDel="00870F01" w:rsidRDefault="004741FE" w:rsidP="004741FE">
      <w:pPr>
        <w:pStyle w:val="Default"/>
        <w:rPr>
          <w:del w:id="253" w:author="Author"/>
          <w:sz w:val="23"/>
          <w:szCs w:val="23"/>
        </w:rPr>
      </w:pPr>
      <w:del w:id="254" w:author="Author">
        <w:r w:rsidDel="00870F01">
          <w:rPr>
            <w:i/>
            <w:iCs/>
            <w:sz w:val="23"/>
            <w:szCs w:val="23"/>
          </w:rPr>
          <w:delText xml:space="preserve">Description: </w:delText>
        </w:r>
        <w:r w:rsidDel="00870F01">
          <w:rPr>
            <w:i/>
            <w:iCs/>
            <w:sz w:val="23"/>
            <w:szCs w:val="23"/>
          </w:rPr>
          <w:tab/>
        </w:r>
        <w:r w:rsidDel="00870F01">
          <w:rPr>
            <w:sz w:val="23"/>
            <w:szCs w:val="23"/>
          </w:rPr>
          <w:delText xml:space="preserve">Indicates the end of the Interconnect Model selector </w:delText>
        </w:r>
      </w:del>
      <w:ins w:id="255" w:author="Author">
        <w:del w:id="256" w:author="Author">
          <w:r w:rsidR="00B46476" w:rsidDel="00870F01">
            <w:rPr>
              <w:sz w:val="23"/>
              <w:szCs w:val="23"/>
            </w:rPr>
            <w:delText xml:space="preserve">Selector </w:delText>
          </w:r>
        </w:del>
      </w:ins>
      <w:del w:id="257" w:author="Author">
        <w:r w:rsidDel="00870F01">
          <w:rPr>
            <w:sz w:val="23"/>
            <w:szCs w:val="23"/>
          </w:rPr>
          <w:delText xml:space="preserve">data. </w:delText>
        </w:r>
      </w:del>
    </w:p>
    <w:p w:rsidR="004741FE" w:rsidDel="00870F01" w:rsidRDefault="004741FE" w:rsidP="004741FE">
      <w:pPr>
        <w:pStyle w:val="Default"/>
        <w:rPr>
          <w:del w:id="258" w:author="Author"/>
          <w:sz w:val="23"/>
          <w:szCs w:val="23"/>
        </w:rPr>
      </w:pPr>
      <w:del w:id="259" w:author="Author">
        <w:r w:rsidDel="00870F01">
          <w:rPr>
            <w:i/>
            <w:iCs/>
            <w:sz w:val="23"/>
            <w:szCs w:val="23"/>
          </w:rPr>
          <w:delText xml:space="preserve">Example: </w:delText>
        </w:r>
      </w:del>
    </w:p>
    <w:p w:rsidR="004741FE" w:rsidRPr="00F36374" w:rsidDel="00870F01" w:rsidRDefault="004741FE" w:rsidP="004741FE">
      <w:pPr>
        <w:rPr>
          <w:del w:id="260" w:author="Author"/>
          <w:rFonts w:ascii="Courier New" w:hAnsi="Courier New" w:cs="Courier New"/>
          <w:sz w:val="20"/>
          <w:szCs w:val="20"/>
        </w:rPr>
      </w:pPr>
      <w:del w:id="261" w:author="Author">
        <w:r w:rsidRPr="00F36374" w:rsidDel="00870F01">
          <w:rPr>
            <w:rFonts w:ascii="Courier New" w:hAnsi="Courier New" w:cs="Courier New"/>
            <w:sz w:val="20"/>
            <w:szCs w:val="20"/>
          </w:rPr>
          <w:delText>[End Interconnect Model</w:delText>
        </w:r>
        <w:r w:rsidDel="00870F01">
          <w:rPr>
            <w:rFonts w:ascii="Courier New" w:hAnsi="Courier New" w:cs="Courier New"/>
            <w:sz w:val="20"/>
            <w:szCs w:val="20"/>
          </w:rPr>
          <w:delText xml:space="preserve"> Selector</w:delText>
        </w:r>
        <w:r w:rsidRPr="00F36374" w:rsidDel="00870F01">
          <w:rPr>
            <w:rFonts w:ascii="Courier New" w:hAnsi="Courier New" w:cs="Courier New"/>
            <w:sz w:val="20"/>
            <w:szCs w:val="20"/>
          </w:rPr>
          <w:delText xml:space="preserve">] </w:delText>
        </w:r>
      </w:del>
    </w:p>
    <w:p w:rsidR="004741FE" w:rsidDel="00870F01" w:rsidRDefault="004741FE">
      <w:pPr>
        <w:rPr>
          <w:del w:id="262" w:author="Author"/>
        </w:rPr>
      </w:pPr>
    </w:p>
    <w:p w:rsidR="004741FE" w:rsidRDefault="004741FE"/>
    <w:p w:rsidR="005910FA" w:rsidRPr="00213323" w:rsidRDefault="005910FA" w:rsidP="005910FA">
      <w:pPr>
        <w:pStyle w:val="KeywordDescriptions"/>
      </w:pPr>
      <w:bookmarkStart w:id="263" w:name="_Toc203975903"/>
      <w:bookmarkStart w:id="264" w:name="_Toc203976324"/>
      <w:bookmarkStart w:id="265"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263"/>
      <w:bookmarkEnd w:id="264"/>
      <w:bookmarkEnd w:id="265"/>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rPr>
          <w:ins w:id="266" w:author="Author"/>
        </w:rPr>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pPr>
        <w:pStyle w:val="KeywordDescriptions"/>
        <w:ind w:left="1440" w:hanging="1440"/>
        <w:rPr>
          <w:ins w:id="267" w:author="Author"/>
        </w:rPr>
        <w:pPrChange w:id="268" w:author="Author">
          <w:pPr>
            <w:pStyle w:val="KeywordDescriptions"/>
          </w:pPr>
        </w:pPrChange>
      </w:pPr>
      <w:ins w:id="269" w:author="Author">
        <w:r w:rsidRPr="00213323">
          <w:rPr>
            <w:i/>
          </w:rPr>
          <w:t>Sub-</w:t>
        </w:r>
        <w:proofErr w:type="spellStart"/>
        <w:r w:rsidRPr="00213323">
          <w:rPr>
            <w:i/>
          </w:rPr>
          <w:t>Params</w:t>
        </w:r>
        <w:proofErr w:type="spellEnd"/>
        <w:r w:rsidRPr="00213323">
          <w:rPr>
            <w:i/>
          </w:rPr>
          <w:t>:</w:t>
        </w:r>
        <w:r w:rsidRPr="00213323">
          <w:rPr>
            <w:i/>
          </w:rPr>
          <w:tab/>
        </w:r>
        <w:r>
          <w:t xml:space="preserve">Manufacturer, Description, </w:t>
        </w:r>
        <w:del w:id="270" w:author="Author">
          <w:r w:rsidDel="009E373E">
            <w:delText>Unused_Terminal_Termination</w:delText>
          </w:r>
        </w:del>
        <w:proofErr w:type="spellStart"/>
        <w:r w:rsidR="009E373E">
          <w:t>Unused_terminal_termination</w:t>
        </w:r>
        <w:proofErr w:type="spellEnd"/>
        <w:r>
          <w:t xml:space="preserve">, </w:t>
        </w:r>
        <w:del w:id="271" w:author="Author">
          <w:r w:rsidDel="009E373E">
            <w:delText>Number_of_Terminals</w:delText>
          </w:r>
        </w:del>
        <w:proofErr w:type="spellStart"/>
        <w:r w:rsidR="009E373E">
          <w:t>Number_of_terminals</w:t>
        </w:r>
        <w:proofErr w:type="spellEnd"/>
        <w:r>
          <w:t xml:space="preserve">, </w:t>
        </w:r>
        <w:proofErr w:type="spellStart"/>
        <w:r>
          <w:t>Param</w:t>
        </w:r>
        <w:proofErr w:type="spellEnd"/>
        <w:r>
          <w:t xml:space="preserve">, </w:t>
        </w:r>
        <w:proofErr w:type="spellStart"/>
        <w:r>
          <w:t>File_TS</w:t>
        </w:r>
        <w:proofErr w:type="spellEnd"/>
        <w:r>
          <w:t xml:space="preserve">, </w:t>
        </w:r>
        <w:proofErr w:type="spellStart"/>
        <w:r>
          <w:t>File_IBIS</w:t>
        </w:r>
        <w:proofErr w:type="spellEnd"/>
        <w:r>
          <w:t>-ISS</w:t>
        </w:r>
      </w:ins>
    </w:p>
    <w:p w:rsidR="000B7B29" w:rsidRPr="00213323" w:rsidDel="000B7B29" w:rsidRDefault="000B7B29" w:rsidP="000B7B29">
      <w:pPr>
        <w:pStyle w:val="KeywordDescriptions"/>
        <w:rPr>
          <w:del w:id="272" w:author="Author"/>
        </w:rPr>
      </w:pPr>
    </w:p>
    <w:p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w:t>
      </w:r>
      <w:proofErr w:type="gramStart"/>
      <w:r w:rsidR="00434F9B">
        <w:t>/[</w:t>
      </w:r>
      <w:proofErr w:type="gramEnd"/>
      <w:r w:rsidR="00434F9B">
        <w:t>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lastRenderedPageBreak/>
        <w:t xml:space="preserve">The [Begin Interconnect Model]/[End Interconnect Model] section defines both the association between a Touchstone </w:t>
      </w:r>
      <w:ins w:id="273" w:author="Author">
        <w:r w:rsidR="003A7B8D">
          <w:t xml:space="preserve">file </w:t>
        </w:r>
      </w:ins>
      <w:r>
        <w:t xml:space="preserve">or IBIS-ISS </w:t>
      </w:r>
      <w:del w:id="274" w:author="Author">
        <w:r w:rsidDel="003A7B8D">
          <w:delText xml:space="preserve">file </w:delText>
        </w:r>
      </w:del>
      <w:ins w:id="275" w:author="Author">
        <w:r w:rsidR="003A7B8D">
          <w:t xml:space="preserve">subcircuit </w:t>
        </w:r>
      </w:ins>
      <w:r>
        <w:t>and an Interconnect Model, as well as defining the terminals and terminal usage for the Interconnect Model in the context of the given [Component].</w:t>
      </w:r>
    </w:p>
    <w:p w:rsidR="005910FA" w:rsidRPr="00213323" w:rsidDel="000B7B29" w:rsidRDefault="005910FA" w:rsidP="005910FA">
      <w:pPr>
        <w:pStyle w:val="KeywordDescriptions"/>
        <w:rPr>
          <w:del w:id="276" w:author="Author"/>
        </w:rPr>
      </w:pPr>
      <w:del w:id="277" w:author="Author">
        <w:r w:rsidRPr="00213323" w:rsidDel="000B7B29">
          <w:rPr>
            <w:i/>
          </w:rPr>
          <w:delText>Example:</w:delText>
        </w:r>
      </w:del>
    </w:p>
    <w:p w:rsidR="005910FA" w:rsidDel="000B7B29" w:rsidRDefault="005910FA" w:rsidP="005910FA">
      <w:pPr>
        <w:pStyle w:val="Exampletext"/>
        <w:rPr>
          <w:del w:id="278" w:author="Author"/>
        </w:rPr>
      </w:pPr>
      <w:del w:id="279" w:author="Author">
        <w:r w:rsidRPr="00213323" w:rsidDel="000B7B29">
          <w:delText>[</w:delText>
        </w:r>
        <w:r w:rsidR="00707BFC" w:rsidDel="000B7B29">
          <w:delText xml:space="preserve">Begin </w:delText>
        </w:r>
        <w:r w:rsidR="007655B0" w:rsidDel="000B7B29">
          <w:delText>Interconnect</w:delText>
        </w:r>
        <w:r w:rsidRPr="00213323" w:rsidDel="000B7B29">
          <w:delText xml:space="preserve"> Model]     </w:delText>
        </w:r>
        <w:r w:rsidR="007655B0" w:rsidRPr="00213323" w:rsidDel="000B7B29">
          <w:delText>QS-SMT-cer-8-pin-pkgs</w:delText>
        </w:r>
        <w:r w:rsidR="007655B0" w:rsidDel="000B7B29">
          <w:delText>_</w:delText>
        </w:r>
        <w:commentRangeStart w:id="280"/>
        <w:r w:rsidR="007655B0" w:rsidDel="000B7B29">
          <w:delText>iss</w:delText>
        </w:r>
      </w:del>
      <w:commentRangeEnd w:id="280"/>
      <w:r w:rsidR="00B00284">
        <w:rPr>
          <w:rStyle w:val="CommentReference"/>
          <w:rFonts w:ascii="Times New Roman" w:hAnsi="Times New Roman" w:cs="Times New Roman"/>
        </w:rPr>
        <w:commentReference w:id="280"/>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proofErr w:type="spellStart"/>
      <w:r>
        <w:rPr>
          <w:iCs/>
          <w:color w:val="auto"/>
          <w:sz w:val="23"/>
          <w:szCs w:val="23"/>
        </w:rPr>
        <w:t>Unused_</w:t>
      </w:r>
      <w:del w:id="281" w:author="Author">
        <w:r w:rsidDel="00E5441E">
          <w:rPr>
            <w:iCs/>
            <w:color w:val="auto"/>
            <w:sz w:val="23"/>
            <w:szCs w:val="23"/>
          </w:rPr>
          <w:delText>Terminal</w:delText>
        </w:r>
      </w:del>
      <w:ins w:id="282" w:author="Author">
        <w:r w:rsidR="00E5441E">
          <w:rPr>
            <w:iCs/>
            <w:color w:val="auto"/>
            <w:sz w:val="23"/>
            <w:szCs w:val="23"/>
          </w:rPr>
          <w:t>t</w:t>
        </w:r>
        <w:r w:rsidR="00E5441E">
          <w:rPr>
            <w:iCs/>
            <w:color w:val="auto"/>
            <w:sz w:val="23"/>
            <w:szCs w:val="23"/>
          </w:rPr>
          <w:t>erminal</w:t>
        </w:r>
      </w:ins>
      <w:r>
        <w:rPr>
          <w:iCs/>
          <w:color w:val="auto"/>
          <w:sz w:val="23"/>
          <w:szCs w:val="23"/>
        </w:rPr>
        <w:t>_</w:t>
      </w:r>
      <w:del w:id="283" w:author="Author">
        <w:r w:rsidDel="00E5441E">
          <w:rPr>
            <w:iCs/>
            <w:color w:val="auto"/>
            <w:sz w:val="23"/>
            <w:szCs w:val="23"/>
          </w:rPr>
          <w:delText>Termination</w:delText>
        </w:r>
        <w:r w:rsidR="002328CF" w:rsidDel="00E5441E">
          <w:rPr>
            <w:iCs/>
            <w:color w:val="auto"/>
            <w:sz w:val="23"/>
            <w:szCs w:val="23"/>
          </w:rPr>
          <w:delText xml:space="preserve"> </w:delText>
        </w:r>
      </w:del>
      <w:ins w:id="284" w:author="Author">
        <w:r w:rsidR="00E5441E">
          <w:rPr>
            <w:iCs/>
            <w:color w:val="auto"/>
            <w:sz w:val="23"/>
            <w:szCs w:val="23"/>
          </w:rPr>
          <w:t>t</w:t>
        </w:r>
        <w:r w:rsidR="00E5441E">
          <w:rPr>
            <w:iCs/>
            <w:color w:val="auto"/>
            <w:sz w:val="23"/>
            <w:szCs w:val="23"/>
          </w:rPr>
          <w:t>ermination</w:t>
        </w:r>
        <w:proofErr w:type="spellEnd"/>
        <w:r w:rsidR="00E5441E">
          <w:rPr>
            <w:iCs/>
            <w:color w:val="auto"/>
            <w:sz w:val="23"/>
            <w:szCs w:val="23"/>
          </w:rPr>
          <w:t xml:space="preserve"> </w:t>
        </w:r>
      </w:ins>
      <w:r w:rsidR="002328CF">
        <w:rPr>
          <w:iCs/>
          <w:color w:val="auto"/>
          <w:sz w:val="23"/>
          <w:szCs w:val="23"/>
        </w:rPr>
        <w:t>= &lt;value&gt;</w:t>
      </w:r>
    </w:p>
    <w:p w:rsidR="00244E1D" w:rsidRDefault="00244E1D" w:rsidP="00244E1D">
      <w:pPr>
        <w:pStyle w:val="Default"/>
        <w:ind w:left="720"/>
        <w:rPr>
          <w:iCs/>
          <w:color w:val="auto"/>
          <w:sz w:val="23"/>
          <w:szCs w:val="23"/>
        </w:rPr>
      </w:pPr>
      <w:proofErr w:type="spellStart"/>
      <w:r w:rsidRPr="00277B0B">
        <w:rPr>
          <w:iCs/>
          <w:color w:val="auto"/>
          <w:sz w:val="23"/>
          <w:szCs w:val="23"/>
        </w:rPr>
        <w:t>Number_of_</w:t>
      </w:r>
      <w:del w:id="285" w:author="Author">
        <w:r w:rsidRPr="00277B0B" w:rsidDel="00E5441E">
          <w:rPr>
            <w:iCs/>
            <w:color w:val="auto"/>
            <w:sz w:val="23"/>
            <w:szCs w:val="23"/>
          </w:rPr>
          <w:delText>Terminals</w:delText>
        </w:r>
        <w:r w:rsidR="002328CF" w:rsidDel="00E5441E">
          <w:rPr>
            <w:iCs/>
            <w:color w:val="auto"/>
            <w:sz w:val="23"/>
            <w:szCs w:val="23"/>
          </w:rPr>
          <w:delText xml:space="preserve"> </w:delText>
        </w:r>
      </w:del>
      <w:ins w:id="286" w:author="Author">
        <w:r w:rsidR="00E5441E">
          <w:rPr>
            <w:iCs/>
            <w:color w:val="auto"/>
            <w:sz w:val="23"/>
            <w:szCs w:val="23"/>
          </w:rPr>
          <w:t>t</w:t>
        </w:r>
        <w:r w:rsidR="00E5441E" w:rsidRPr="00277B0B">
          <w:rPr>
            <w:iCs/>
            <w:color w:val="auto"/>
            <w:sz w:val="23"/>
            <w:szCs w:val="23"/>
          </w:rPr>
          <w:t>erminals</w:t>
        </w:r>
        <w:proofErr w:type="spellEnd"/>
        <w:r w:rsidR="00E5441E">
          <w:rPr>
            <w:iCs/>
            <w:color w:val="auto"/>
            <w:sz w:val="23"/>
            <w:szCs w:val="23"/>
          </w:rPr>
          <w:t xml:space="preserve"> </w:t>
        </w:r>
      </w:ins>
      <w:r w:rsidR="002328CF">
        <w:rPr>
          <w:iCs/>
          <w:color w:val="auto"/>
          <w:sz w:val="23"/>
          <w:szCs w:val="23"/>
        </w:rPr>
        <w:t>= &lt;value&gt;</w:t>
      </w:r>
    </w:p>
    <w:p w:rsidR="006F5B37" w:rsidRDefault="006F5B37" w:rsidP="006F5B37">
      <w:pPr>
        <w:pStyle w:val="Default"/>
        <w:ind w:left="720"/>
        <w:rPr>
          <w:iCs/>
          <w:color w:val="auto"/>
          <w:sz w:val="23"/>
          <w:szCs w:val="23"/>
        </w:rPr>
      </w:pPr>
      <w:proofErr w:type="spellStart"/>
      <w:r>
        <w:rPr>
          <w:iCs/>
          <w:color w:val="auto"/>
          <w:sz w:val="23"/>
          <w:szCs w:val="23"/>
        </w:rPr>
        <w:t>Param</w:t>
      </w:r>
      <w:proofErr w:type="spellEnd"/>
    </w:p>
    <w:p w:rsidR="006F5B37" w:rsidRPr="00277B0B" w:rsidRDefault="006F5B37" w:rsidP="006F5B37">
      <w:pPr>
        <w:pStyle w:val="Default"/>
        <w:ind w:left="720"/>
      </w:pPr>
      <w:proofErr w:type="spellStart"/>
      <w:r w:rsidRPr="00277B0B">
        <w:t>File_TS</w:t>
      </w:r>
      <w:proofErr w:type="spellEnd"/>
    </w:p>
    <w:p w:rsidR="006F5B37" w:rsidRPr="00244E1D" w:rsidRDefault="006F5B37" w:rsidP="006F5B37">
      <w:pPr>
        <w:pStyle w:val="Default"/>
        <w:ind w:left="720"/>
        <w:rPr>
          <w:iCs/>
          <w:color w:val="auto"/>
          <w:sz w:val="23"/>
          <w:szCs w:val="23"/>
        </w:rPr>
      </w:pPr>
      <w:proofErr w:type="spellStart"/>
      <w:r>
        <w:t>File_IBIS</w:t>
      </w:r>
      <w:proofErr w:type="spellEnd"/>
      <w:r>
        <w:t>-ISS</w:t>
      </w:r>
    </w:p>
    <w:p w:rsidR="006F5B37" w:rsidDel="000B7B29" w:rsidRDefault="006F5B37" w:rsidP="00244E1D">
      <w:pPr>
        <w:pStyle w:val="Default"/>
        <w:ind w:left="720"/>
        <w:rPr>
          <w:del w:id="287" w:author="Author"/>
          <w:iCs/>
          <w:color w:val="auto"/>
          <w:sz w:val="23"/>
          <w:szCs w:val="23"/>
        </w:rPr>
      </w:pPr>
    </w:p>
    <w:p w:rsidR="000B7B29" w:rsidRDefault="000B7B29" w:rsidP="00244E1D">
      <w:pPr>
        <w:pStyle w:val="Default"/>
        <w:ind w:left="720"/>
        <w:rPr>
          <w:ins w:id="288" w:author="Author"/>
          <w:iCs/>
          <w:color w:val="auto"/>
          <w:sz w:val="23"/>
          <w:szCs w:val="23"/>
        </w:rPr>
      </w:pPr>
    </w:p>
    <w:p w:rsidR="00244E1D" w:rsidRPr="00277B0B" w:rsidRDefault="000B7B29">
      <w:pPr>
        <w:pStyle w:val="Default"/>
        <w:rPr>
          <w:iCs/>
          <w:color w:val="FF0000"/>
          <w:sz w:val="23"/>
          <w:szCs w:val="23"/>
        </w:rPr>
        <w:pPrChange w:id="289" w:author="Author">
          <w:pPr>
            <w:pStyle w:val="Default"/>
            <w:ind w:left="720"/>
          </w:pPr>
        </w:pPrChange>
      </w:pPr>
      <w:ins w:id="290" w:author="Author">
        <w:r>
          <w:rPr>
            <w:iCs/>
            <w:color w:val="auto"/>
            <w:sz w:val="23"/>
            <w:szCs w:val="23"/>
          </w:rPr>
          <w:t xml:space="preserve">In addition to these subparameters, </w:t>
        </w:r>
      </w:ins>
      <w:del w:id="291" w:author="Author">
        <w:r w:rsidR="0013045E" w:rsidDel="000B7B29">
          <w:rPr>
            <w:iCs/>
            <w:color w:val="auto"/>
            <w:sz w:val="23"/>
            <w:szCs w:val="23"/>
          </w:rPr>
          <w:delText>&lt;</w:delText>
        </w:r>
      </w:del>
      <w:ins w:id="292" w:author="Author">
        <w:r>
          <w:rPr>
            <w:iCs/>
            <w:color w:val="auto"/>
            <w:sz w:val="23"/>
            <w:szCs w:val="23"/>
          </w:rPr>
          <w:t>the [Begin Interconnect Model]</w:t>
        </w:r>
        <w:proofErr w:type="gramStart"/>
        <w:r>
          <w:rPr>
            <w:iCs/>
            <w:color w:val="auto"/>
            <w:sz w:val="23"/>
            <w:szCs w:val="23"/>
          </w:rPr>
          <w:t>/[</w:t>
        </w:r>
        <w:proofErr w:type="gramEnd"/>
        <w:r>
          <w:rPr>
            <w:iCs/>
            <w:color w:val="auto"/>
            <w:sz w:val="23"/>
            <w:szCs w:val="23"/>
          </w:rPr>
          <w:t xml:space="preserve">End Interconnect Model] section may contain lines describing terminals and their connections.  No specific subparameter name, token, or other string is </w:t>
        </w:r>
      </w:ins>
      <w:del w:id="293" w:author="Author">
        <w:r w:rsidR="0013045E" w:rsidDel="000B7B29">
          <w:rPr>
            <w:iCs/>
            <w:color w:val="auto"/>
            <w:sz w:val="23"/>
            <w:szCs w:val="23"/>
          </w:rPr>
          <w:delText>t</w:delText>
        </w:r>
        <w:r w:rsidR="00244E1D" w:rsidDel="000B7B29">
          <w:rPr>
            <w:iCs/>
            <w:color w:val="auto"/>
            <w:sz w:val="23"/>
            <w:szCs w:val="23"/>
          </w:rPr>
          <w:delText>erminal</w:delText>
        </w:r>
        <w:r w:rsidR="0013045E" w:rsidDel="000B7B29">
          <w:rPr>
            <w:iCs/>
            <w:color w:val="auto"/>
            <w:sz w:val="23"/>
            <w:szCs w:val="23"/>
          </w:rPr>
          <w:delText xml:space="preserve"> line&gt;</w:delText>
        </w:r>
      </w:del>
      <w:ins w:id="294" w:author="Author">
        <w:r>
          <w:rPr>
            <w:iCs/>
            <w:color w:val="auto"/>
            <w:sz w:val="23"/>
            <w:szCs w:val="23"/>
          </w:rPr>
          <w:t>used to identify terminal lines.</w:t>
        </w:r>
      </w:ins>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4706E3">
      <w:pPr>
        <w:pStyle w:val="KeywordDescriptions"/>
        <w:rPr>
          <w:rStyle w:val="KeywordNameTOCChar"/>
        </w:rPr>
      </w:pPr>
      <w:bookmarkStart w:id="295" w:name="_Toc203975846"/>
      <w:bookmarkStart w:id="296" w:name="_Toc203976267"/>
      <w:bookmarkStart w:id="297" w:name="_Toc203976405"/>
      <w:r w:rsidRPr="000238DD">
        <w:rPr>
          <w:rStyle w:val="KeywordNameTOCChar"/>
          <w:b w:val="0"/>
        </w:rPr>
        <w:t>Manufacturer</w:t>
      </w:r>
      <w:bookmarkEnd w:id="295"/>
      <w:bookmarkEnd w:id="296"/>
      <w:bookmarkEnd w:id="297"/>
      <w:r>
        <w:rPr>
          <w:rStyle w:val="KeywordNameTOCChar"/>
          <w:b w:val="0"/>
        </w:rPr>
        <w:t xml:space="preserve"> </w:t>
      </w:r>
      <w:commentRangeStart w:id="298"/>
      <w:r>
        <w:rPr>
          <w:rStyle w:val="KeywordNameTOCChar"/>
          <w:b w:val="0"/>
        </w:rPr>
        <w:t>rules</w:t>
      </w:r>
      <w:commentRangeEnd w:id="298"/>
      <w:r w:rsidR="00B00284">
        <w:rPr>
          <w:rStyle w:val="CommentReference"/>
        </w:rPr>
        <w:commentReference w:id="298"/>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299"/>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del w:id="300" w:author="Author">
        <w:r w:rsidRPr="00F36374" w:rsidDel="009E373E">
          <w:rPr>
            <w:iCs/>
            <w:color w:val="auto"/>
            <w:sz w:val="23"/>
            <w:szCs w:val="23"/>
          </w:rPr>
          <w:delText>Unused_Terminal_Termination</w:delText>
        </w:r>
      </w:del>
      <w:proofErr w:type="spellStart"/>
      <w:ins w:id="301" w:author="Author">
        <w:r w:rsidR="009E373E">
          <w:rPr>
            <w:iCs/>
            <w:color w:val="auto"/>
            <w:sz w:val="23"/>
            <w:szCs w:val="23"/>
          </w:rPr>
          <w:t>Unused_terminal_termination</w:t>
        </w:r>
      </w:ins>
      <w:proofErr w:type="spellEnd"/>
      <w:r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del w:id="302" w:author="Author">
        <w:r w:rsidR="00B464DC" w:rsidDel="007F7915">
          <w:rPr>
            <w:color w:val="auto"/>
            <w:sz w:val="23"/>
            <w:szCs w:val="23"/>
          </w:rPr>
          <w:delText>s</w:delText>
        </w:r>
      </w:del>
      <w:r w:rsidR="00B464DC" w:rsidRPr="00F36374">
        <w:rPr>
          <w:color w:val="auto"/>
          <w:sz w:val="23"/>
          <w:szCs w:val="23"/>
        </w:rPr>
        <w:t xml:space="preserve"> </w:t>
      </w:r>
      <w:r w:rsidRPr="00F36374">
        <w:rPr>
          <w:color w:val="auto"/>
          <w:sz w:val="23"/>
          <w:szCs w:val="23"/>
        </w:rPr>
        <w:t xml:space="preserve">that </w:t>
      </w:r>
      <w:del w:id="303" w:author="Author">
        <w:r w:rsidRPr="00F36374" w:rsidDel="007F7915">
          <w:rPr>
            <w:color w:val="auto"/>
            <w:sz w:val="23"/>
            <w:szCs w:val="23"/>
          </w:rPr>
          <w:delText xml:space="preserve">are </w:delText>
        </w:r>
      </w:del>
      <w:ins w:id="304" w:author="Author">
        <w:r w:rsidR="007F7915">
          <w:rPr>
            <w:color w:val="auto"/>
            <w:sz w:val="23"/>
            <w:szCs w:val="23"/>
          </w:rPr>
          <w:t xml:space="preserve">is </w:t>
        </w:r>
      </w:ins>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[Begin Interconnect Model]</w:t>
      </w:r>
      <w:proofErr w:type="gramStart"/>
      <w:r w:rsidRPr="00F36374">
        <w:rPr>
          <w:color w:val="auto"/>
          <w:sz w:val="23"/>
          <w:szCs w:val="23"/>
        </w:rPr>
        <w:t>/[</w:t>
      </w:r>
      <w:proofErr w:type="gramEnd"/>
      <w:r w:rsidRPr="00F36374">
        <w:rPr>
          <w:color w:val="auto"/>
          <w:sz w:val="23"/>
          <w:szCs w:val="23"/>
        </w:rPr>
        <w:t xml:space="preserve">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ins w:id="305" w:author="Author">
        <w:r w:rsidR="00D22D25">
          <w:rPr>
            <w:iCs/>
            <w:color w:val="auto"/>
            <w:sz w:val="23"/>
            <w:szCs w:val="23"/>
          </w:rPr>
          <w:t xml:space="preserve">tool </w:t>
        </w:r>
      </w:ins>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lastRenderedPageBreak/>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proofErr w:type="spellStart"/>
      <w:r w:rsidR="00434F9B">
        <w:rPr>
          <w:iCs/>
          <w:color w:val="auto"/>
          <w:sz w:val="23"/>
          <w:szCs w:val="23"/>
        </w:rPr>
        <w:t>File_</w:t>
      </w:r>
      <w:r w:rsidRPr="00F36374">
        <w:rPr>
          <w:iCs/>
          <w:color w:val="auto"/>
          <w:sz w:val="23"/>
          <w:szCs w:val="23"/>
        </w:rPr>
        <w:t>IBIS</w:t>
      </w:r>
      <w:proofErr w:type="spellEnd"/>
      <w:r w:rsidRPr="00F36374">
        <w:rPr>
          <w:iCs/>
          <w:color w:val="auto"/>
          <w:sz w:val="23"/>
          <w:szCs w:val="23"/>
        </w:rPr>
        <w:t>-ISS</w:t>
      </w:r>
      <w:r w:rsidR="00434F9B">
        <w:rPr>
          <w:iCs/>
          <w:color w:val="auto"/>
          <w:sz w:val="23"/>
          <w:szCs w:val="23"/>
        </w:rPr>
        <w:t xml:space="preserve"> is present</w:t>
      </w:r>
      <w:r w:rsidRPr="00F36374">
        <w:rPr>
          <w:iCs/>
          <w:color w:val="auto"/>
          <w:sz w:val="23"/>
          <w:szCs w:val="23"/>
        </w:rPr>
        <w:t xml:space="preserve">, then the EDA tool should connect the unused Terminals to GND through a 1 </w:t>
      </w:r>
      <w:proofErr w:type="spellStart"/>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proofErr w:type="spellEnd"/>
      <w:r w:rsidR="00D23FD1">
        <w:rPr>
          <w:iCs/>
          <w:color w:val="auto"/>
          <w:sz w:val="23"/>
          <w:szCs w:val="23"/>
        </w:rPr>
        <w:t xml:space="preserve"> or larger</w:t>
      </w:r>
      <w:r w:rsidRPr="00F36374">
        <w:rPr>
          <w:iCs/>
          <w:color w:val="auto"/>
          <w:sz w:val="23"/>
          <w:szCs w:val="23"/>
        </w:rPr>
        <w:t xml:space="preserve"> resistor</w:t>
      </w:r>
      <w:r w:rsidR="00D3479B">
        <w:rPr>
          <w:iCs/>
          <w:color w:val="auto"/>
          <w:sz w:val="23"/>
          <w:szCs w:val="23"/>
        </w:rPr>
        <w:t xml:space="preserve"> (the exact value used shall be reported to the user by the EDA tool)</w:t>
      </w:r>
      <w:r w:rsidRPr="00F36374">
        <w:rPr>
          <w:iCs/>
          <w:color w:val="auto"/>
          <w:sz w:val="23"/>
          <w:szCs w:val="23"/>
        </w:rPr>
        <w:t xml:space="preserve">. If </w:t>
      </w:r>
      <w:proofErr w:type="spellStart"/>
      <w:r w:rsidR="00434F9B">
        <w:rPr>
          <w:iCs/>
          <w:color w:val="auto"/>
          <w:sz w:val="23"/>
          <w:szCs w:val="23"/>
        </w:rPr>
        <w:t>File_</w:t>
      </w:r>
      <w:r w:rsidR="00434F9B" w:rsidRPr="00F36374">
        <w:rPr>
          <w:iCs/>
          <w:color w:val="auto"/>
          <w:sz w:val="23"/>
          <w:szCs w:val="23"/>
        </w:rPr>
        <w:t>T</w:t>
      </w:r>
      <w:r w:rsidR="00434F9B">
        <w:rPr>
          <w:iCs/>
          <w:color w:val="auto"/>
          <w:sz w:val="23"/>
          <w:szCs w:val="23"/>
        </w:rPr>
        <w:t>S</w:t>
      </w:r>
      <w:proofErr w:type="spellEnd"/>
      <w:r w:rsidR="00434F9B">
        <w:rPr>
          <w:iCs/>
          <w:color w:val="auto"/>
          <w:sz w:val="23"/>
          <w:szCs w:val="23"/>
        </w:rPr>
        <w:t xml:space="preserve">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del w:id="306" w:author="Author">
        <w:r w:rsidRPr="00F36374" w:rsidDel="009E373E">
          <w:rPr>
            <w:color w:val="auto"/>
            <w:sz w:val="23"/>
            <w:szCs w:val="23"/>
          </w:rPr>
          <w:delText>Unused_Terminal_Termination</w:delText>
        </w:r>
      </w:del>
      <w:proofErr w:type="spellStart"/>
      <w:ins w:id="307" w:author="Author">
        <w:r w:rsidR="009E373E">
          <w:rPr>
            <w:color w:val="auto"/>
            <w:sz w:val="23"/>
            <w:szCs w:val="23"/>
          </w:rPr>
          <w:t>Unused_terminal_termination</w:t>
        </w:r>
      </w:ins>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del w:id="308" w:author="Author">
        <w:r w:rsidRPr="00F36374" w:rsidDel="009E373E">
          <w:rPr>
            <w:bCs/>
            <w:color w:val="auto"/>
            <w:sz w:val="23"/>
            <w:szCs w:val="23"/>
          </w:rPr>
          <w:delText>Number_of_Terminals</w:delText>
        </w:r>
      </w:del>
      <w:proofErr w:type="spellStart"/>
      <w:ins w:id="309" w:author="Author">
        <w:r w:rsidR="009E373E">
          <w:rPr>
            <w:bCs/>
            <w:color w:val="auto"/>
            <w:sz w:val="23"/>
            <w:szCs w:val="23"/>
          </w:rPr>
          <w:t>Number_of_terminals</w:t>
        </w:r>
      </w:ins>
      <w:proofErr w:type="spellEnd"/>
      <w:r w:rsidRPr="00F36374">
        <w:rPr>
          <w:bCs/>
          <w:color w:val="auto"/>
          <w:sz w:val="23"/>
          <w:szCs w:val="23"/>
        </w:rPr>
        <w:t xml:space="preserve"> rules: </w:t>
      </w:r>
    </w:p>
    <w:p w:rsidR="00244E1D" w:rsidRPr="00F36374" w:rsidRDefault="00244E1D" w:rsidP="00244E1D">
      <w:pPr>
        <w:pStyle w:val="Default"/>
        <w:ind w:left="720"/>
        <w:rPr>
          <w:i/>
          <w:iCs/>
          <w:color w:val="auto"/>
          <w:sz w:val="23"/>
          <w:szCs w:val="23"/>
        </w:rPr>
      </w:pPr>
      <w:r w:rsidRPr="00F36374">
        <w:rPr>
          <w:iCs/>
          <w:color w:val="auto"/>
          <w:sz w:val="23"/>
          <w:szCs w:val="23"/>
        </w:rPr>
        <w:t xml:space="preserve">The </w:t>
      </w:r>
      <w:del w:id="310" w:author="Author">
        <w:r w:rsidRPr="00F36374" w:rsidDel="009E373E">
          <w:rPr>
            <w:iCs/>
            <w:color w:val="auto"/>
            <w:sz w:val="23"/>
            <w:szCs w:val="23"/>
          </w:rPr>
          <w:delText>Number_of_Terminals</w:delText>
        </w:r>
      </w:del>
      <w:proofErr w:type="spellStart"/>
      <w:ins w:id="311" w:author="Author">
        <w:r w:rsidR="009E373E">
          <w:rPr>
            <w:iCs/>
            <w:color w:val="auto"/>
            <w:sz w:val="23"/>
            <w:szCs w:val="23"/>
          </w:rPr>
          <w:t>Number_of_terminals</w:t>
        </w:r>
      </w:ins>
      <w:proofErr w:type="spellEnd"/>
      <w:r w:rsidRPr="00F36374">
        <w:rPr>
          <w:iCs/>
          <w:color w:val="auto"/>
          <w:sz w:val="23"/>
          <w:szCs w:val="23"/>
        </w:rPr>
        <w:t xml:space="preserve"> subparameter is required and defines the number of </w:t>
      </w:r>
      <w:r w:rsidR="00766D1E">
        <w:rPr>
          <w:iCs/>
          <w:color w:val="auto"/>
          <w:sz w:val="23"/>
          <w:szCs w:val="23"/>
        </w:rPr>
        <w:t>T</w:t>
      </w:r>
      <w:r w:rsidR="00766D1E" w:rsidRPr="00F36374">
        <w:rPr>
          <w:iCs/>
          <w:color w:val="auto"/>
          <w:sz w:val="23"/>
          <w:szCs w:val="23"/>
        </w:rPr>
        <w:t xml:space="preserve">erminals </w:t>
      </w:r>
      <w:r w:rsidRPr="00F36374">
        <w:rPr>
          <w:iCs/>
          <w:color w:val="auto"/>
          <w:sz w:val="23"/>
          <w:szCs w:val="23"/>
        </w:rPr>
        <w:t xml:space="preserve">associated with the Interconnect Model. </w:t>
      </w:r>
      <w:r w:rsidRPr="00F36374">
        <w:rPr>
          <w:color w:val="auto"/>
          <w:sz w:val="23"/>
          <w:szCs w:val="23"/>
        </w:rPr>
        <w:t xml:space="preserve">The subparameter name </w:t>
      </w:r>
      <w:r w:rsidR="009E5DCC">
        <w:rPr>
          <w:color w:val="auto"/>
          <w:sz w:val="23"/>
          <w:szCs w:val="23"/>
        </w:rPr>
        <w:t>shall be</w:t>
      </w:r>
      <w:r w:rsidR="009E5DCC" w:rsidRPr="00F36374">
        <w:rPr>
          <w:color w:val="auto"/>
          <w:sz w:val="23"/>
          <w:szCs w:val="23"/>
        </w:rPr>
        <w:t xml:space="preserve"> </w:t>
      </w:r>
      <w:r w:rsidRPr="00F36374">
        <w:rPr>
          <w:color w:val="auto"/>
          <w:sz w:val="23"/>
          <w:szCs w:val="23"/>
        </w:rPr>
        <w:t>followed by a single integer argument greater than zero on the same line</w:t>
      </w:r>
      <w:r w:rsidR="009E5DCC">
        <w:rPr>
          <w:color w:val="auto"/>
          <w:sz w:val="23"/>
          <w:szCs w:val="23"/>
        </w:rPr>
        <w:t>.</w:t>
      </w:r>
      <w:r w:rsidR="009E5DCC" w:rsidRPr="00F36374">
        <w:rPr>
          <w:color w:val="auto"/>
          <w:sz w:val="23"/>
          <w:szCs w:val="23"/>
        </w:rPr>
        <w:t xml:space="preserve"> </w:t>
      </w:r>
      <w:r w:rsidR="009E5DCC">
        <w:rPr>
          <w:color w:val="auto"/>
          <w:sz w:val="23"/>
          <w:szCs w:val="23"/>
        </w:rPr>
        <w:t xml:space="preserve">The argument shall be </w:t>
      </w:r>
      <w:r w:rsidRPr="00F36374">
        <w:rPr>
          <w:color w:val="auto"/>
          <w:sz w:val="23"/>
          <w:szCs w:val="23"/>
        </w:rPr>
        <w:t xml:space="preserve">separated from the subparameter name by </w:t>
      </w:r>
      <w:r w:rsidR="001C5615">
        <w:rPr>
          <w:color w:val="auto"/>
          <w:sz w:val="23"/>
          <w:szCs w:val="23"/>
        </w:rPr>
        <w:t>the “=” character</w:t>
      </w:r>
      <w:r w:rsidR="009E5DCC">
        <w:rPr>
          <w:color w:val="auto"/>
          <w:sz w:val="23"/>
          <w:szCs w:val="23"/>
        </w:rPr>
        <w:t>.</w:t>
      </w:r>
      <w:r w:rsidR="001C5615">
        <w:rPr>
          <w:color w:val="auto"/>
          <w:sz w:val="23"/>
          <w:szCs w:val="23"/>
        </w:rPr>
        <w:t xml:space="preserve"> </w:t>
      </w:r>
      <w:r w:rsidR="009E5DCC">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 xml:space="preserve">whitespace.  Only one </w:t>
      </w:r>
      <w:del w:id="312" w:author="Author">
        <w:r w:rsidRPr="00F36374" w:rsidDel="009E373E">
          <w:rPr>
            <w:color w:val="auto"/>
            <w:sz w:val="23"/>
            <w:szCs w:val="23"/>
          </w:rPr>
          <w:delText>Number_of_Terminals</w:delText>
        </w:r>
      </w:del>
      <w:proofErr w:type="spellStart"/>
      <w:ins w:id="313" w:author="Author">
        <w:r w:rsidR="009E373E">
          <w:rPr>
            <w:color w:val="auto"/>
            <w:sz w:val="23"/>
            <w:szCs w:val="23"/>
          </w:rPr>
          <w:t>Number_of_terminals</w:t>
        </w:r>
      </w:ins>
      <w:proofErr w:type="spellEnd"/>
      <w:r w:rsidRPr="00F36374">
        <w:rPr>
          <w:color w:val="auto"/>
          <w:sz w:val="23"/>
          <w:szCs w:val="23"/>
        </w:rPr>
        <w:t xml:space="preserve"> subparameter may appear for a given </w:t>
      </w:r>
      <w:r w:rsidRPr="00F36374">
        <w:rPr>
          <w:iCs/>
          <w:color w:val="auto"/>
          <w:sz w:val="23"/>
          <w:szCs w:val="23"/>
        </w:rPr>
        <w:t>[Begin Interconnect Model] keyword.</w:t>
      </w:r>
      <w:r w:rsidR="008B0F84">
        <w:rPr>
          <w:iCs/>
          <w:color w:val="auto"/>
          <w:sz w:val="23"/>
          <w:szCs w:val="23"/>
        </w:rPr>
        <w:t xml:space="preserve">  The </w:t>
      </w:r>
      <w:del w:id="314" w:author="Author">
        <w:r w:rsidR="008B0F84" w:rsidDel="009E373E">
          <w:rPr>
            <w:iCs/>
            <w:color w:val="auto"/>
            <w:sz w:val="23"/>
            <w:szCs w:val="23"/>
          </w:rPr>
          <w:delText>Number_of_Terminals</w:delText>
        </w:r>
      </w:del>
      <w:proofErr w:type="spellStart"/>
      <w:ins w:id="315" w:author="Author">
        <w:r w:rsidR="009E373E">
          <w:rPr>
            <w:iCs/>
            <w:color w:val="auto"/>
            <w:sz w:val="23"/>
            <w:szCs w:val="23"/>
          </w:rPr>
          <w:t>Number_of_terminals</w:t>
        </w:r>
      </w:ins>
      <w:proofErr w:type="spellEnd"/>
      <w:r w:rsidR="008B0F84">
        <w:rPr>
          <w:iCs/>
          <w:color w:val="auto"/>
          <w:sz w:val="23"/>
          <w:szCs w:val="23"/>
        </w:rPr>
        <w:t xml:space="preserve"> subparameter shall appear before </w:t>
      </w:r>
      <w:r w:rsidR="00766D1E">
        <w:rPr>
          <w:iCs/>
          <w:color w:val="auto"/>
          <w:sz w:val="23"/>
          <w:szCs w:val="23"/>
        </w:rPr>
        <w:t>any Terminal lines</w:t>
      </w:r>
      <w:r w:rsidR="008B0F84">
        <w:rPr>
          <w:iCs/>
          <w:color w:val="auto"/>
          <w:sz w:val="23"/>
          <w:szCs w:val="23"/>
        </w:rPr>
        <w:t xml:space="preserve"> </w:t>
      </w:r>
      <w:r w:rsidR="00330F20">
        <w:rPr>
          <w:iCs/>
          <w:color w:val="auto"/>
          <w:sz w:val="23"/>
          <w:szCs w:val="23"/>
        </w:rPr>
        <w:t xml:space="preserve">and after the Manufacturer subparameter </w:t>
      </w:r>
      <w:r w:rsidR="008B0F84">
        <w:rPr>
          <w:iCs/>
          <w:color w:val="auto"/>
          <w:sz w:val="23"/>
          <w:szCs w:val="23"/>
        </w:rPr>
        <w:t>for a given Interconnect Model.</w:t>
      </w: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87208E" w:rsidRDefault="00244E1D" w:rsidP="00F36374">
      <w:pPr>
        <w:ind w:left="720"/>
      </w:pPr>
      <w:r>
        <w:t xml:space="preserve">The subparameter </w:t>
      </w:r>
      <w:proofErr w:type="spellStart"/>
      <w:r>
        <w:t>Param</w:t>
      </w:r>
      <w:proofErr w:type="spellEnd"/>
      <w:r>
        <w:t xml:space="preserve"> is optional and only legal </w:t>
      </w:r>
      <w:r w:rsidR="0087208E">
        <w:t xml:space="preserve">with the </w:t>
      </w:r>
      <w:proofErr w:type="spellStart"/>
      <w:r w:rsidR="00BA6A92">
        <w:t>File_IBIS</w:t>
      </w:r>
      <w:proofErr w:type="spellEnd"/>
      <w:r w:rsidR="00BA6A92">
        <w:t>-ISS</w:t>
      </w:r>
      <w:r>
        <w:t xml:space="preserve"> </w:t>
      </w:r>
      <w:r w:rsidR="0087208E">
        <w:t>subparameter documented below</w:t>
      </w:r>
      <w:r>
        <w:t xml:space="preserve">.  </w:t>
      </w:r>
      <w:proofErr w:type="spellStart"/>
      <w:r w:rsidR="0087208E">
        <w:t>Param</w:t>
      </w:r>
      <w:proofErr w:type="spellEnd"/>
      <w:r w:rsidR="0087208E">
        <w:t xml:space="preserve"> is illegal with the </w:t>
      </w:r>
      <w:proofErr w:type="spellStart"/>
      <w:r w:rsidR="0087208E">
        <w:t>File_TS</w:t>
      </w:r>
      <w:proofErr w:type="spellEnd"/>
      <w:r w:rsidR="0087208E">
        <w:t xml:space="preserve"> subparameter documented below.  </w:t>
      </w:r>
      <w:proofErr w:type="spellStart"/>
      <w:r>
        <w:t>Param</w:t>
      </w:r>
      <w:proofErr w:type="spellEnd"/>
      <w:r>
        <w:t xml:space="preserve">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ins w:id="316" w:author="Author">
        <w:r w:rsidR="003A7B8D">
          <w:t xml:space="preserve"> subcircuit</w:t>
        </w:r>
      </w:ins>
      <w:r w:rsidR="00A0716C">
        <w:t xml:space="preserve">, </w:t>
      </w:r>
      <w:r w:rsidR="0087208E">
        <w:t>a reserved word for the parameter format, and one numerical value or one string value (surrounded by double quotes) for the parameter value to be passed into the IBIS-ISS</w:t>
      </w:r>
      <w:ins w:id="317" w:author="Author">
        <w:r w:rsidR="003A7B8D">
          <w:t xml:space="preserve"> subcircuit</w:t>
        </w:r>
      </w:ins>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ins w:id="318" w:author="Author">
        <w:r w:rsidR="0093455F">
          <w:t>“</w:t>
        </w:r>
      </w:ins>
      <w:r>
        <w:t>GENERAL SYNTAX RULES AND GUIDELINES</w:t>
      </w:r>
      <w:ins w:id="319" w:author="Author">
        <w:r w:rsidR="0093455F">
          <w:t>”</w:t>
        </w:r>
      </w:ins>
      <w:r>
        <w:t xml:space="preserve">.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w:t>
      </w:r>
      <w:ins w:id="320" w:author="Author">
        <w:r w:rsidR="003A7B8D">
          <w:t xml:space="preserve"> subcircuits</w:t>
        </w:r>
      </w:ins>
      <w:r>
        <w:t xml:space="preserve">.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'typ.s2p') in IBIS-ISS</w:t>
      </w:r>
      <w:ins w:id="321" w:author="Author">
        <w:r w:rsidR="003A7B8D">
          <w:t xml:space="preserve"> subcircuits</w:t>
        </w:r>
      </w:ins>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rsidR="0087208E" w:rsidRPr="009D5ACD" w:rsidRDefault="0087208E" w:rsidP="0087208E">
      <w:pPr>
        <w:ind w:left="720"/>
        <w:rPr>
          <w:rFonts w:ascii="Courier New" w:hAnsi="Courier New" w:cs="Courier New"/>
          <w:sz w:val="20"/>
          <w:szCs w:val="20"/>
        </w:rPr>
      </w:pPr>
    </w:p>
    <w:p w:rsidR="0087208E" w:rsidRDefault="0087208E" w:rsidP="0087208E">
      <w:proofErr w:type="spellStart"/>
      <w:r>
        <w:t>File_IBIS</w:t>
      </w:r>
      <w:proofErr w:type="spellEnd"/>
      <w:r>
        <w:t>-ISS rules:</w:t>
      </w:r>
    </w:p>
    <w:p w:rsidR="0087208E" w:rsidRDefault="0087208E" w:rsidP="0087208E">
      <w:pPr>
        <w:pStyle w:val="Default"/>
        <w:ind w:left="720"/>
      </w:pP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w:t>
      </w:r>
      <w:proofErr w:type="spellEnd"/>
      <w:r>
        <w:rPr>
          <w:sz w:val="23"/>
          <w:szCs w:val="23"/>
        </w:rPr>
        <w:t>-TS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subparameter is followed by two </w:t>
      </w:r>
      <w:r w:rsidR="008B0F84">
        <w:t xml:space="preserve">unquoted </w:t>
      </w:r>
      <w:r>
        <w:lastRenderedPageBreak/>
        <w:t xml:space="preserve">string arguments consisting of the </w:t>
      </w:r>
      <w:proofErr w:type="spellStart"/>
      <w:r>
        <w:t>file_name</w:t>
      </w:r>
      <w:proofErr w:type="spellEnd"/>
      <w:r>
        <w:t xml:space="preserve">, and </w:t>
      </w:r>
      <w:proofErr w:type="spellStart"/>
      <w:r>
        <w:t>circuit_name</w:t>
      </w:r>
      <w:proofErr w:type="spellEnd"/>
      <w:r>
        <w:t xml:space="preserve"> (.subckt name) for an IBIS-ISS file.  .  The referenced file under </w:t>
      </w:r>
      <w:proofErr w:type="spellStart"/>
      <w:r>
        <w:t>file_name</w:t>
      </w:r>
      <w:proofErr w:type="spellEnd"/>
      <w:r>
        <w:t xml:space="preserv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87208E" w:rsidRDefault="0087208E" w:rsidP="0087208E"/>
    <w:p w:rsidR="0087208E" w:rsidRDefault="0087208E" w:rsidP="0087208E">
      <w:proofErr w:type="spellStart"/>
      <w:r>
        <w:t>File_TS</w:t>
      </w:r>
      <w:proofErr w:type="spellEnd"/>
      <w:r>
        <w:t xml:space="preserve"> rules:</w:t>
      </w:r>
    </w:p>
    <w:p w:rsidR="0087208E" w:rsidRDefault="0087208E" w:rsidP="0087208E">
      <w:pPr>
        <w:pStyle w:val="Default"/>
        <w:ind w:left="720"/>
      </w:pP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w:t>
      </w:r>
      <w:r w:rsidR="008F0283">
        <w:t>one unquoted string argument, which is the</w:t>
      </w:r>
      <w:r>
        <w:t xml:space="preserve"> file name for a Touchstone file.  The Touchstone file under </w:t>
      </w:r>
      <w:proofErr w:type="spellStart"/>
      <w:r>
        <w:t>file_name</w:t>
      </w:r>
      <w:proofErr w:type="spellEnd"/>
      <w:r>
        <w:t xml:space="preserve"> </w:t>
      </w:r>
      <w:r w:rsidR="008F0283">
        <w:t>shall be</w:t>
      </w:r>
      <w:r>
        <w:t xml:space="preserve"> located in the same directory as the </w:t>
      </w:r>
      <w:proofErr w:type="spellStart"/>
      <w:r w:rsidR="001C48B8">
        <w:t>referencing</w:t>
      </w:r>
      <w:r>
        <w:t>.ibs</w:t>
      </w:r>
      <w:proofErr w:type="spellEnd"/>
      <w:r>
        <w:t xml:space="preserve"> file</w:t>
      </w:r>
      <w:r w:rsidR="001C48B8">
        <w:t xml:space="preserve"> or .</w:t>
      </w:r>
      <w:proofErr w:type="spellStart"/>
      <w:r w:rsidR="001C48B8">
        <w:t>ict</w:t>
      </w:r>
      <w:proofErr w:type="spellEnd"/>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rsidR="0039127A" w:rsidRDefault="0039127A" w:rsidP="0039127A">
      <w:pPr>
        <w:pStyle w:val="Default"/>
        <w:rPr>
          <w:iCs/>
          <w:color w:val="auto"/>
          <w:sz w:val="23"/>
          <w:szCs w:val="23"/>
        </w:rPr>
      </w:pPr>
    </w:p>
    <w:p w:rsidR="0039127A" w:rsidRDefault="0013045E" w:rsidP="0039127A">
      <w:pPr>
        <w:pStyle w:val="Default"/>
        <w:rPr>
          <w:bCs/>
          <w:color w:val="auto"/>
          <w:sz w:val="23"/>
          <w:szCs w:val="23"/>
        </w:rPr>
      </w:pPr>
      <w:r>
        <w:rPr>
          <w:bCs/>
          <w:color w:val="auto"/>
          <w:sz w:val="23"/>
          <w:szCs w:val="23"/>
        </w:rPr>
        <w:t>T</w:t>
      </w:r>
      <w:r w:rsidR="0039127A" w:rsidRPr="005860D6">
        <w:rPr>
          <w:bCs/>
          <w:color w:val="auto"/>
          <w:sz w:val="23"/>
          <w:szCs w:val="23"/>
        </w:rPr>
        <w:t xml:space="preserve">erminal </w:t>
      </w:r>
      <w:r>
        <w:rPr>
          <w:bCs/>
          <w:color w:val="auto"/>
          <w:sz w:val="23"/>
          <w:szCs w:val="23"/>
        </w:rPr>
        <w:t xml:space="preserve">Line </w:t>
      </w:r>
      <w:commentRangeStart w:id="322"/>
      <w:r w:rsidR="0039127A" w:rsidRPr="005860D6">
        <w:rPr>
          <w:bCs/>
          <w:color w:val="auto"/>
          <w:sz w:val="23"/>
          <w:szCs w:val="23"/>
        </w:rPr>
        <w:t>rules</w:t>
      </w:r>
      <w:commentRangeEnd w:id="322"/>
      <w:r w:rsidR="008F0283">
        <w:rPr>
          <w:rStyle w:val="CommentReference"/>
          <w:color w:val="auto"/>
          <w:lang w:eastAsia="zh-CN"/>
        </w:rPr>
        <w:commentReference w:id="322"/>
      </w:r>
      <w:r w:rsidR="0039127A" w:rsidRPr="005860D6">
        <w:rPr>
          <w:bCs/>
          <w:color w:val="auto"/>
          <w:sz w:val="23"/>
          <w:szCs w:val="23"/>
        </w:rPr>
        <w:t xml:space="preserve">: </w:t>
      </w:r>
      <w:r w:rsidR="0039127A" w:rsidRPr="00FB34BB">
        <w:rPr>
          <w:rStyle w:val="CommentReference"/>
          <w:color w:val="auto"/>
          <w:lang w:eastAsia="zh-CN"/>
        </w:rPr>
        <w:commentReference w:id="323"/>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del w:id="324" w:author="Author">
        <w:r w:rsidRPr="005452D4" w:rsidDel="009E373E">
          <w:rPr>
            <w:rFonts w:ascii="Times New Roman" w:hAnsi="Times New Roman" w:cs="Times New Roman"/>
            <w:iCs/>
            <w:sz w:val="23"/>
            <w:szCs w:val="23"/>
          </w:rPr>
          <w:delText>Number_of_Terminals</w:delText>
        </w:r>
      </w:del>
      <w:proofErr w:type="spellStart"/>
      <w:ins w:id="325" w:author="Author">
        <w:r w:rsidR="009E373E">
          <w:rPr>
            <w:rFonts w:ascii="Times New Roman" w:hAnsi="Times New Roman" w:cs="Times New Roman"/>
            <w:iCs/>
            <w:sz w:val="23"/>
            <w:szCs w:val="23"/>
          </w:rPr>
          <w:t>Number_of_terminals</w:t>
        </w:r>
      </w:ins>
      <w:proofErr w:type="spellEnd"/>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&lt;</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&gt; </w:t>
      </w:r>
      <w:ins w:id="326" w:author="Author">
        <w:r w:rsidR="00B55BF1">
          <w:rPr>
            <w:rFonts w:ascii="Times New Roman" w:hAnsi="Times New Roman" w:cs="Times New Roman"/>
            <w:sz w:val="23"/>
            <w:szCs w:val="23"/>
          </w:rPr>
          <w:t>[</w:t>
        </w:r>
      </w:ins>
      <w:r>
        <w:rPr>
          <w:rFonts w:ascii="Times New Roman" w:hAnsi="Times New Roman" w:cs="Times New Roman"/>
          <w:sz w:val="23"/>
          <w:szCs w:val="23"/>
        </w:rPr>
        <w:t>Aggressor</w:t>
      </w:r>
      <w:ins w:id="327" w:author="Author">
        <w:r w:rsidR="00B55BF1">
          <w:rPr>
            <w:rFonts w:ascii="Times New Roman" w:hAnsi="Times New Roman" w:cs="Times New Roman"/>
            <w:sz w:val="23"/>
            <w:szCs w:val="23"/>
          </w:rPr>
          <w:t>]</w:t>
        </w:r>
      </w:ins>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328"/>
      <w:proofErr w:type="spellStart"/>
      <w:r>
        <w:rPr>
          <w:bCs/>
          <w:sz w:val="23"/>
          <w:szCs w:val="23"/>
        </w:rPr>
        <w:t>Terminal_number</w:t>
      </w:r>
      <w:commentRangeEnd w:id="328"/>
      <w:proofErr w:type="spellEnd"/>
      <w:r>
        <w:rPr>
          <w:rStyle w:val="CommentReference"/>
          <w:color w:val="auto"/>
          <w:lang w:eastAsia="zh-CN"/>
        </w:rPr>
        <w:commentReference w:id="328"/>
      </w:r>
    </w:p>
    <w:p w:rsidR="0090676A" w:rsidRDefault="0090676A" w:rsidP="0090676A">
      <w:pPr>
        <w:pStyle w:val="Default"/>
        <w:ind w:left="720"/>
        <w:rPr>
          <w:bCs/>
          <w:sz w:val="23"/>
          <w:szCs w:val="23"/>
        </w:rPr>
      </w:pPr>
      <w:proofErr w:type="spellStart"/>
      <w:r>
        <w:rPr>
          <w:bCs/>
          <w:sz w:val="23"/>
          <w:szCs w:val="23"/>
        </w:rPr>
        <w:t>Terminal_number</w:t>
      </w:r>
      <w:proofErr w:type="spellEnd"/>
      <w:r>
        <w:rPr>
          <w:bCs/>
          <w:sz w:val="23"/>
          <w:szCs w:val="23"/>
        </w:rPr>
        <w:t xml:space="preserve"> is an identifier for a specific terminal.  </w:t>
      </w:r>
      <w:proofErr w:type="spellStart"/>
      <w:r>
        <w:rPr>
          <w:bCs/>
          <w:sz w:val="23"/>
          <w:szCs w:val="23"/>
        </w:rPr>
        <w:t>Terminal_number</w:t>
      </w:r>
      <w:proofErr w:type="spellEnd"/>
      <w:r>
        <w:rPr>
          <w:bCs/>
          <w:sz w:val="23"/>
          <w:szCs w:val="23"/>
        </w:rPr>
        <w:t xml:space="preserve"> shall be a positive non-zero integer less than or equal to the value of the </w:t>
      </w:r>
      <w:proofErr w:type="spellStart"/>
      <w:r w:rsidRPr="00597333">
        <w:rPr>
          <w:bCs/>
          <w:sz w:val="23"/>
          <w:szCs w:val="23"/>
        </w:rPr>
        <w:t>Number</w:t>
      </w:r>
      <w:r>
        <w:rPr>
          <w:bCs/>
          <w:sz w:val="23"/>
          <w:szCs w:val="23"/>
        </w:rPr>
        <w:t>_</w:t>
      </w:r>
      <w:r w:rsidRPr="00597333">
        <w:rPr>
          <w:bCs/>
          <w:sz w:val="23"/>
          <w:szCs w:val="23"/>
        </w:rPr>
        <w:t>of</w:t>
      </w:r>
      <w:r>
        <w:rPr>
          <w:bCs/>
          <w:sz w:val="23"/>
          <w:szCs w:val="23"/>
        </w:rPr>
        <w:t>_</w:t>
      </w:r>
      <w:commentRangeStart w:id="329"/>
      <w:del w:id="330" w:author="Author">
        <w:r w:rsidDel="00E5441E">
          <w:rPr>
            <w:bCs/>
            <w:sz w:val="23"/>
            <w:szCs w:val="23"/>
          </w:rPr>
          <w:delText>Terminal</w:delText>
        </w:r>
        <w:r w:rsidRPr="00597333" w:rsidDel="00E5441E">
          <w:rPr>
            <w:bCs/>
            <w:sz w:val="23"/>
            <w:szCs w:val="23"/>
          </w:rPr>
          <w:delText>s</w:delText>
        </w:r>
      </w:del>
      <w:commentRangeEnd w:id="329"/>
      <w:ins w:id="331" w:author="Author">
        <w:r w:rsidR="00E5441E">
          <w:rPr>
            <w:bCs/>
            <w:sz w:val="23"/>
            <w:szCs w:val="23"/>
          </w:rPr>
          <w:t>t</w:t>
        </w:r>
        <w:r w:rsidR="00E5441E">
          <w:rPr>
            <w:bCs/>
            <w:sz w:val="23"/>
            <w:szCs w:val="23"/>
          </w:rPr>
          <w:t>erminal</w:t>
        </w:r>
        <w:r w:rsidR="00E5441E" w:rsidRPr="00597333">
          <w:rPr>
            <w:bCs/>
            <w:sz w:val="23"/>
            <w:szCs w:val="23"/>
          </w:rPr>
          <w:t>s</w:t>
        </w:r>
      </w:ins>
      <w:proofErr w:type="spellEnd"/>
      <w:r>
        <w:rPr>
          <w:rStyle w:val="CommentReference"/>
          <w:color w:val="auto"/>
          <w:lang w:eastAsia="zh-CN"/>
        </w:rPr>
        <w:commentReference w:id="329"/>
      </w:r>
      <w:r>
        <w:rPr>
          <w:bCs/>
          <w:sz w:val="23"/>
          <w:szCs w:val="23"/>
        </w:rPr>
        <w:t xml:space="preserve"> argument</w:t>
      </w:r>
      <w:ins w:id="332" w:author="Author">
        <w:r w:rsidR="00E5441E">
          <w:rPr>
            <w:bCs/>
            <w:sz w:val="23"/>
            <w:szCs w:val="23"/>
          </w:rPr>
          <w:t>, and which also matches the number of terminals (not ports) used in any corresponding Touchstone or IBIS-ISS file</w:t>
        </w:r>
      </w:ins>
      <w:r>
        <w:rPr>
          <w:bCs/>
          <w:sz w:val="23"/>
          <w:szCs w:val="23"/>
        </w:rPr>
        <w:t xml:space="preserve">.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del w:id="333" w:author="Author">
        <w:r w:rsidDel="009E373E">
          <w:rPr>
            <w:bCs/>
            <w:sz w:val="23"/>
            <w:szCs w:val="23"/>
          </w:rPr>
          <w:delText>Unused_Terminal_Termination</w:delText>
        </w:r>
      </w:del>
      <w:proofErr w:type="spellStart"/>
      <w:ins w:id="334" w:author="Author">
        <w:r w:rsidR="009E373E">
          <w:rPr>
            <w:bCs/>
            <w:sz w:val="23"/>
            <w:szCs w:val="23"/>
          </w:rPr>
          <w:t>Unused_terminal_termination</w:t>
        </w:r>
      </w:ins>
      <w:proofErr w:type="spellEnd"/>
      <w:r>
        <w:rPr>
          <w:bCs/>
          <w:sz w:val="23"/>
          <w:szCs w:val="23"/>
        </w:rPr>
        <w:t xml:space="preserve"> </w:t>
      </w:r>
      <w:commentRangeStart w:id="335"/>
      <w:r>
        <w:rPr>
          <w:bCs/>
          <w:sz w:val="23"/>
          <w:szCs w:val="23"/>
        </w:rPr>
        <w:t>rules</w:t>
      </w:r>
      <w:commentRangeEnd w:id="335"/>
      <w:r>
        <w:rPr>
          <w:rStyle w:val="CommentReference"/>
          <w:color w:val="auto"/>
          <w:lang w:eastAsia="zh-CN"/>
        </w:rPr>
        <w:commentReference w:id="335"/>
      </w:r>
      <w:r>
        <w:rPr>
          <w:bCs/>
          <w:sz w:val="23"/>
          <w:szCs w:val="23"/>
        </w:rPr>
        <w:t>.</w:t>
      </w:r>
    </w:p>
    <w:p w:rsidR="0090676A" w:rsidRDefault="0090676A" w:rsidP="0090676A">
      <w:pPr>
        <w:pStyle w:val="PlainText"/>
        <w:spacing w:after="80"/>
        <w:ind w:left="720"/>
        <w:rPr>
          <w:rFonts w:ascii="Times New Roman" w:hAnsi="Times New Roman" w:cs="Times New Roman"/>
          <w:sz w:val="23"/>
          <w:szCs w:val="23"/>
        </w:rPr>
      </w:pPr>
    </w:p>
    <w:p w:rsidR="00297FF9" w:rsidRDefault="0090676A" w:rsidP="0090676A">
      <w:pPr>
        <w:pStyle w:val="PlainText"/>
        <w:spacing w:after="80"/>
        <w:ind w:left="720"/>
        <w:rPr>
          <w:rFonts w:ascii="Times New Roman" w:hAnsi="Times New Roman" w:cs="Times New Roman"/>
          <w:sz w:val="23"/>
          <w:szCs w:val="23"/>
        </w:rPr>
      </w:pP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one of the following: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6F5B37">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del w:id="336" w:author="Author">
        <w:r w:rsidDel="00B55BF1">
          <w:rPr>
            <w:rFonts w:ascii="Times New Roman" w:hAnsi="Times New Roman" w:cs="Times New Roman"/>
            <w:sz w:val="23"/>
            <w:szCs w:val="23"/>
          </w:rPr>
          <w:delText>Pin</w:delText>
        </w:r>
      </w:del>
      <w:proofErr w:type="spellStart"/>
      <w:ins w:id="337" w:author="Author">
        <w:r w:rsidR="00B55BF1">
          <w:rPr>
            <w:rFonts w:ascii="Times New Roman" w:hAnsi="Times New Roman" w:cs="Times New Roman"/>
            <w:sz w:val="23"/>
            <w:szCs w:val="23"/>
          </w:rPr>
          <w:t>Pad</w:t>
        </w:r>
      </w:ins>
      <w:r>
        <w:rPr>
          <w:rFonts w:ascii="Times New Roman" w:hAnsi="Times New Roman" w:cs="Times New Roman"/>
          <w:sz w:val="23"/>
          <w:szCs w:val="23"/>
        </w:rPr>
        <w:t>_I</w:t>
      </w:r>
      <w:proofErr w:type="spellEnd"/>
      <w:r>
        <w:rPr>
          <w:rFonts w:ascii="Times New Roman" w:hAnsi="Times New Roman" w:cs="Times New Roman"/>
          <w:sz w:val="23"/>
          <w:szCs w:val="23"/>
        </w:rPr>
        <w:t xml:space="preserve">/O and </w:t>
      </w:r>
      <w:del w:id="338" w:author="Author">
        <w:r w:rsidDel="00B55BF1">
          <w:rPr>
            <w:rFonts w:ascii="Times New Roman" w:hAnsi="Times New Roman" w:cs="Times New Roman"/>
            <w:sz w:val="23"/>
            <w:szCs w:val="23"/>
          </w:rPr>
          <w:delText>Pin</w:delText>
        </w:r>
      </w:del>
      <w:proofErr w:type="spellStart"/>
      <w:ins w:id="339" w:author="Author">
        <w:r w:rsidR="00B55BF1">
          <w:rPr>
            <w:rFonts w:ascii="Times New Roman" w:hAnsi="Times New Roman" w:cs="Times New Roman"/>
            <w:sz w:val="23"/>
            <w:szCs w:val="23"/>
          </w:rPr>
          <w:t>Pad</w:t>
        </w:r>
      </w:ins>
      <w:r>
        <w:rPr>
          <w:rFonts w:ascii="Times New Roman" w:hAnsi="Times New Roman" w:cs="Times New Roman"/>
          <w:sz w:val="23"/>
          <w:szCs w:val="23"/>
        </w:rPr>
        <w:t>_Rail</w:t>
      </w:r>
      <w:proofErr w:type="spellEnd"/>
      <w:r>
        <w:rPr>
          <w:rFonts w:ascii="Times New Roman" w:hAnsi="Times New Roman" w:cs="Times New Roman"/>
          <w:sz w:val="23"/>
          <w:szCs w:val="23"/>
        </w:rPr>
        <w:t xml:space="preserve"> are terminals that are at the Die/Package interface.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r w:rsidR="00F8098B">
        <w:rPr>
          <w:rFonts w:ascii="Times New Roman" w:hAnsi="Times New Roman" w:cs="Times New Roman"/>
          <w:sz w:val="23"/>
          <w:szCs w:val="23"/>
        </w:rPr>
        <w:t xml:space="preserve"> </w:t>
      </w:r>
      <w:r>
        <w:rPr>
          <w:rFonts w:ascii="Times New Roman" w:hAnsi="Times New Roman" w:cs="Times New Roman"/>
          <w:sz w:val="23"/>
          <w:szCs w:val="23"/>
        </w:rPr>
        <w:t xml:space="preserve"> 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may be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lastRenderedPageBreak/>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pad</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pin</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iCs/>
          <w:sz w:val="23"/>
          <w:szCs w:val="23"/>
        </w:rPr>
      </w:pPr>
      <w:r>
        <w:rPr>
          <w:rFonts w:ascii="Times New Roman" w:hAnsi="Times New Roman" w:cs="Times New Roman"/>
          <w:iCs/>
          <w:sz w:val="23"/>
          <w:szCs w:val="23"/>
        </w:rPr>
        <w:t xml:space="preserve">The optional Aggressor field is only allowed </w:t>
      </w:r>
      <w:del w:id="340" w:author="Author">
        <w:r w:rsidDel="00B55BF1">
          <w:rPr>
            <w:rFonts w:ascii="Times New Roman" w:hAnsi="Times New Roman" w:cs="Times New Roman"/>
            <w:iCs/>
            <w:sz w:val="23"/>
            <w:szCs w:val="23"/>
          </w:rPr>
          <w:delText xml:space="preserve">allowed </w:delText>
        </w:r>
      </w:del>
      <w:r>
        <w:rPr>
          <w:rFonts w:ascii="Times New Roman" w:hAnsi="Times New Roman" w:cs="Times New Roman"/>
          <w:iCs/>
          <w:sz w:val="23"/>
          <w:szCs w:val="23"/>
        </w:rPr>
        <w:t xml:space="preserve">on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 xml:space="preserve">/O records. Connections to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 xml:space="preserve">/O terminals may be missing coupling to </w:t>
      </w:r>
      <w:del w:id="341" w:author="Author">
        <w:r w:rsidDel="00183AE8">
          <w:rPr>
            <w:rFonts w:ascii="Times New Roman" w:hAnsi="Times New Roman" w:cs="Times New Roman"/>
            <w:iCs/>
            <w:sz w:val="23"/>
            <w:szCs w:val="23"/>
          </w:rPr>
          <w:delText xml:space="preserve">connects </w:delText>
        </w:r>
      </w:del>
      <w:ins w:id="342" w:author="Author">
        <w:r w:rsidR="00183AE8">
          <w:rPr>
            <w:rFonts w:ascii="Times New Roman" w:hAnsi="Times New Roman" w:cs="Times New Roman"/>
            <w:iCs/>
            <w:sz w:val="23"/>
            <w:szCs w:val="23"/>
          </w:rPr>
          <w:t xml:space="preserve">interconnects </w:t>
        </w:r>
      </w:ins>
      <w:r>
        <w:rPr>
          <w:rFonts w:ascii="Times New Roman" w:hAnsi="Times New Roman" w:cs="Times New Roman"/>
          <w:iCs/>
          <w:sz w:val="23"/>
          <w:szCs w:val="23"/>
        </w:rPr>
        <w:t>that are not included in this interconnect model.</w:t>
      </w:r>
    </w:p>
    <w:p w:rsidR="0090676A" w:rsidRDefault="0090676A"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343" w:name="_Ref323070054"/>
      <w:bookmarkStart w:id="344" w:name="_Ref323070047"/>
      <w:r w:rsidRPr="00213323">
        <w:t xml:space="preserve">Table </w:t>
      </w:r>
      <w:bookmarkEnd w:id="343"/>
      <w:r>
        <w:t>XX</w:t>
      </w:r>
      <w:r w:rsidRPr="00213323">
        <w:t xml:space="preserve"> – </w:t>
      </w:r>
      <w:bookmarkEnd w:id="344"/>
      <w:r>
        <w:t>Allow</w:t>
      </w:r>
      <w:ins w:id="345" w:author="Author">
        <w:r w:rsidR="00183AE8">
          <w:t>ed</w:t>
        </w:r>
      </w:ins>
      <w:r>
        <w:t xml:space="preserve"> </w:t>
      </w:r>
      <w:proofErr w:type="spellStart"/>
      <w:r>
        <w:t>Terminal_Type</w:t>
      </w:r>
      <w:proofErr w:type="spellEnd"/>
      <w:r>
        <w:t xml:space="preserve"> Associations</w:t>
      </w:r>
      <w:ins w:id="346" w:author="Author">
        <w:r w:rsidR="00FB16F2">
          <w:rPr>
            <w:vertAlign w:val="superscript"/>
          </w:rPr>
          <w:t>1</w:t>
        </w:r>
      </w:ins>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010D1C" w:rsidRPr="00213323" w:rsidTr="00010D1C">
        <w:trPr>
          <w:tblHeader/>
          <w:jc w:val="center"/>
        </w:trPr>
        <w:tc>
          <w:tcPr>
            <w:tcW w:w="2005" w:type="dxa"/>
          </w:tcPr>
          <w:p w:rsidR="007329FE" w:rsidRPr="00213323" w:rsidRDefault="007329FE" w:rsidP="001F55D1">
            <w:pPr>
              <w:spacing w:after="80"/>
              <w:jc w:val="center"/>
              <w:rPr>
                <w:b/>
              </w:rPr>
            </w:pPr>
            <w:proofErr w:type="spellStart"/>
            <w:r w:rsidRPr="00213323">
              <w:rPr>
                <w:b/>
              </w:rPr>
              <w:t>T</w:t>
            </w:r>
            <w:r>
              <w:rPr>
                <w:b/>
              </w:rPr>
              <w:t>erminal_</w:t>
            </w:r>
            <w:r w:rsidR="00C62B03">
              <w:rPr>
                <w:b/>
              </w:rPr>
              <w:t>t</w:t>
            </w:r>
            <w:r>
              <w:rPr>
                <w:b/>
              </w:rPr>
              <w:t>ype</w:t>
            </w:r>
            <w:proofErr w:type="spellEnd"/>
          </w:p>
        </w:tc>
        <w:tc>
          <w:tcPr>
            <w:tcW w:w="1350" w:type="dxa"/>
          </w:tcPr>
          <w:p w:rsidR="007329FE" w:rsidRPr="00213323" w:rsidRDefault="001F55D1" w:rsidP="00BB2693">
            <w:pPr>
              <w:spacing w:after="80"/>
              <w:jc w:val="center"/>
              <w:rPr>
                <w:b/>
              </w:rPr>
            </w:pPr>
            <w:proofErr w:type="spellStart"/>
            <w:r>
              <w:rPr>
                <w:b/>
              </w:rPr>
              <w:t>pin</w:t>
            </w:r>
            <w:r w:rsidR="007329FE">
              <w:rPr>
                <w:b/>
              </w:rPr>
              <w:t>_name</w:t>
            </w:r>
            <w:proofErr w:type="spellEnd"/>
          </w:p>
        </w:tc>
        <w:tc>
          <w:tcPr>
            <w:tcW w:w="1530" w:type="dxa"/>
          </w:tcPr>
          <w:p w:rsidR="000B1237" w:rsidRDefault="001F55D1">
            <w:pPr>
              <w:spacing w:after="80"/>
              <w:jc w:val="center"/>
              <w:rPr>
                <w:b/>
              </w:rPr>
            </w:pPr>
            <w:proofErr w:type="spellStart"/>
            <w:r>
              <w:rPr>
                <w:b/>
              </w:rPr>
              <w:t>signal</w:t>
            </w:r>
            <w:r w:rsidR="007329FE">
              <w:rPr>
                <w:b/>
              </w:rPr>
              <w:t>_name</w:t>
            </w:r>
            <w:proofErr w:type="spellEnd"/>
          </w:p>
        </w:tc>
        <w:tc>
          <w:tcPr>
            <w:tcW w:w="1260" w:type="dxa"/>
          </w:tcPr>
          <w:p w:rsidR="000B1237" w:rsidRDefault="00010D1C">
            <w:pPr>
              <w:spacing w:after="80"/>
              <w:jc w:val="center"/>
              <w:rPr>
                <w:b/>
              </w:rPr>
            </w:pPr>
            <w:proofErr w:type="spellStart"/>
            <w:r>
              <w:rPr>
                <w:b/>
              </w:rPr>
              <w:t>bus</w:t>
            </w:r>
            <w:r w:rsidR="007329FE">
              <w:rPr>
                <w:b/>
              </w:rPr>
              <w:t>_</w:t>
            </w:r>
            <w:r>
              <w:rPr>
                <w:b/>
              </w:rPr>
              <w:t>label</w:t>
            </w:r>
            <w:proofErr w:type="spellEnd"/>
          </w:p>
        </w:tc>
        <w:tc>
          <w:tcPr>
            <w:tcW w:w="1440" w:type="dxa"/>
          </w:tcPr>
          <w:p w:rsidR="000B1237" w:rsidRDefault="00010D1C">
            <w:pPr>
              <w:spacing w:after="80"/>
              <w:jc w:val="center"/>
              <w:rPr>
                <w:b/>
              </w:rPr>
            </w:pPr>
            <w:proofErr w:type="spellStart"/>
            <w:r>
              <w:rPr>
                <w:b/>
              </w:rPr>
              <w:t>pad</w:t>
            </w:r>
            <w:r w:rsidR="007329FE">
              <w:rPr>
                <w:b/>
              </w:rPr>
              <w:t>_</w:t>
            </w:r>
            <w:r>
              <w:rPr>
                <w:b/>
              </w:rPr>
              <w:t>name</w:t>
            </w:r>
            <w:proofErr w:type="spellEnd"/>
          </w:p>
        </w:tc>
        <w:tc>
          <w:tcPr>
            <w:tcW w:w="2235" w:type="dxa"/>
          </w:tcPr>
          <w:p w:rsidR="000B1237" w:rsidRDefault="007329FE">
            <w:pPr>
              <w:spacing w:after="80"/>
              <w:jc w:val="center"/>
              <w:rPr>
                <w:b/>
              </w:rPr>
            </w:pPr>
            <w:r>
              <w:rPr>
                <w:b/>
              </w:rPr>
              <w:t>Aggressor</w:t>
            </w:r>
          </w:p>
        </w:tc>
      </w:tr>
      <w:tr w:rsidR="00010D1C" w:rsidRPr="00213323" w:rsidTr="00010D1C">
        <w:trPr>
          <w:jc w:val="center"/>
        </w:trPr>
        <w:tc>
          <w:tcPr>
            <w:tcW w:w="2005" w:type="dxa"/>
          </w:tcPr>
          <w:p w:rsidR="007329FE" w:rsidRPr="007329FE" w:rsidRDefault="007329FE" w:rsidP="007E179B">
            <w:pPr>
              <w:spacing w:after="80"/>
            </w:pPr>
            <w:proofErr w:type="spellStart"/>
            <w:r w:rsidRPr="007329FE">
              <w:t>Buffer_I</w:t>
            </w:r>
            <w:proofErr w:type="spellEnd"/>
            <w:r w:rsidRPr="007329FE">
              <w:t>/O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7329FE" w:rsidP="007E179B">
            <w:pPr>
              <w:spacing w:after="80"/>
              <w:rPr>
                <w:rFonts w:cs="Arial"/>
              </w:rPr>
            </w:pPr>
            <w:proofErr w:type="spellStart"/>
            <w:r w:rsidRPr="00D3479B">
              <w:rPr>
                <w:rFonts w:cs="Arial"/>
              </w:rPr>
              <w:t>P</w:t>
            </w:r>
            <w:r w:rsidR="005116DC">
              <w:rPr>
                <w:rFonts w:cs="Arial"/>
              </w:rPr>
              <w:t>U</w:t>
            </w:r>
            <w:r w:rsidRPr="00D3479B">
              <w:rPr>
                <w:rFonts w:cs="Arial"/>
              </w:rPr>
              <w:t>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5116DC">
            <w:pPr>
              <w:spacing w:after="80"/>
              <w:rPr>
                <w:rFonts w:cs="Arial"/>
              </w:rPr>
            </w:pPr>
            <w:proofErr w:type="spellStart"/>
            <w:r w:rsidRPr="00D3479B">
              <w:rPr>
                <w:rFonts w:cs="Arial"/>
              </w:rPr>
              <w:t>P</w:t>
            </w:r>
            <w:r>
              <w:rPr>
                <w:rFonts w:cs="Arial"/>
              </w:rPr>
              <w:t>D</w:t>
            </w:r>
            <w:r w:rsidRPr="00D3479B">
              <w:rPr>
                <w:rFonts w:cs="Arial"/>
              </w:rPr>
              <w:t>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5116DC">
            <w:pPr>
              <w:spacing w:after="80"/>
              <w:rPr>
                <w:rFonts w:cs="Arial"/>
              </w:rPr>
            </w:pPr>
            <w:proofErr w:type="spellStart"/>
            <w:r>
              <w:rPr>
                <w:rFonts w:cs="Arial"/>
              </w:rPr>
              <w:t>PCref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5116DC">
            <w:pPr>
              <w:spacing w:after="80"/>
              <w:rPr>
                <w:rFonts w:cs="Arial"/>
              </w:rPr>
            </w:pPr>
            <w:proofErr w:type="spellStart"/>
            <w:r>
              <w:rPr>
                <w:rFonts w:cs="Arial"/>
              </w:rPr>
              <w:t>GCref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7329FE" w:rsidP="007E179B">
            <w:pPr>
              <w:spacing w:after="80"/>
              <w:rPr>
                <w:rFonts w:cs="Arial"/>
              </w:rPr>
            </w:pPr>
            <w:proofErr w:type="spellStart"/>
            <w:r>
              <w:rPr>
                <w:rFonts w:cs="Arial"/>
              </w:rPr>
              <w:t>EXTref</w:t>
            </w:r>
            <w:proofErr w:type="spellEnd"/>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Buffer_</w:t>
            </w:r>
            <w:r w:rsidR="005116DC">
              <w:rPr>
                <w:rFonts w:cs="Arial"/>
              </w:rPr>
              <w:t>R</w:t>
            </w:r>
            <w:r>
              <w:rPr>
                <w:rFonts w:cs="Arial"/>
              </w:rPr>
              <w:t>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Pad_I</w:t>
            </w:r>
            <w:proofErr w:type="spellEnd"/>
            <w:r>
              <w:rPr>
                <w:rFonts w:cs="Arial"/>
              </w:rPr>
              <w:t>/O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Pad_</w:t>
            </w:r>
            <w:r w:rsidR="005116DC">
              <w:rPr>
                <w:rFonts w:cs="Arial"/>
              </w:rPr>
              <w:t>Rail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Pin_I</w:t>
            </w:r>
            <w:proofErr w:type="spellEnd"/>
            <w:r>
              <w:rPr>
                <w:rFonts w:cs="Arial"/>
              </w:rPr>
              <w:t>/O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Pin_</w:t>
            </w:r>
            <w:r w:rsidR="005116DC">
              <w:rPr>
                <w:rFonts w:cs="Arial"/>
              </w:rPr>
              <w:t>Rail</w:t>
            </w:r>
            <w:proofErr w:type="spellEnd"/>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Del="00E731C4" w:rsidRDefault="000D0D4A" w:rsidP="00B77693">
      <w:pPr>
        <w:pStyle w:val="PlainText"/>
        <w:spacing w:after="80"/>
        <w:rPr>
          <w:del w:id="347" w:author="Author"/>
          <w:rFonts w:ascii="Times New Roman" w:hAnsi="Times New Roman" w:cs="Times New Roman"/>
          <w:sz w:val="23"/>
          <w:szCs w:val="23"/>
        </w:rPr>
      </w:pPr>
      <w:del w:id="348" w:author="Author">
        <w:r w:rsidRPr="000D0D4A" w:rsidDel="00E731C4">
          <w:rPr>
            <w:rFonts w:ascii="Times New Roman" w:hAnsi="Times New Roman" w:cs="Times New Roman"/>
            <w:sz w:val="23"/>
            <w:szCs w:val="23"/>
            <w:highlight w:val="yellow"/>
          </w:rPr>
          <w:delText>What do X, Y, and Z mean above?</w:delText>
        </w:r>
      </w:del>
    </w:p>
    <w:p w:rsidR="005116DC" w:rsidRPr="00FB16F2" w:rsidRDefault="00FB16F2" w:rsidP="00B77693">
      <w:pPr>
        <w:pStyle w:val="PlainText"/>
        <w:spacing w:after="80"/>
        <w:rPr>
          <w:ins w:id="349" w:author="Author"/>
          <w:rFonts w:ascii="Times New Roman" w:hAnsi="Times New Roman" w:cs="Times New Roman"/>
          <w:sz w:val="23"/>
          <w:szCs w:val="23"/>
        </w:rPr>
      </w:pPr>
      <w:ins w:id="350" w:author="Author">
        <w:r>
          <w:rPr>
            <w:rFonts w:ascii="Times New Roman" w:hAnsi="Times New Roman" w:cs="Times New Roman"/>
            <w:sz w:val="23"/>
            <w:szCs w:val="23"/>
          </w:rPr>
          <w:t>Notes</w:t>
        </w:r>
      </w:ins>
    </w:p>
    <w:p w:rsidR="00FB16F2" w:rsidRPr="006144BA" w:rsidRDefault="00FB16F2">
      <w:pPr>
        <w:pStyle w:val="PlainText"/>
        <w:numPr>
          <w:ilvl w:val="0"/>
          <w:numId w:val="27"/>
        </w:numPr>
        <w:spacing w:after="80"/>
        <w:rPr>
          <w:rFonts w:ascii="Times New Roman" w:hAnsi="Times New Roman" w:cs="Times New Roman"/>
          <w:sz w:val="23"/>
          <w:szCs w:val="23"/>
        </w:rPr>
        <w:pPrChange w:id="351" w:author="Author">
          <w:pPr>
            <w:pStyle w:val="PlainText"/>
            <w:spacing w:after="80"/>
          </w:pPr>
        </w:pPrChange>
      </w:pPr>
      <w:ins w:id="352" w:author="Author">
        <w:r w:rsidRPr="006144BA">
          <w:rPr>
            <w:rFonts w:ascii="Times New Roman" w:hAnsi="Times New Roman" w:cs="Times New Roman"/>
            <w:bCs/>
            <w:sz w:val="23"/>
            <w:szCs w:val="23"/>
            <w:rPrChange w:id="353" w:author="Author">
              <w:rPr>
                <w:rFonts w:ascii="Times New Roman" w:hAnsi="Times New Roman" w:cs="Times New Roman"/>
                <w:b/>
                <w:bCs/>
                <w:sz w:val="23"/>
                <w:szCs w:val="23"/>
              </w:rPr>
            </w:rPrChange>
          </w:rPr>
          <w:t>In the table, “X” refers to I/O pin names.  “Y” and “Z” are POWER and GND names. The letter “A” refers to buffer names.</w:t>
        </w:r>
        <w:r w:rsidRPr="006144BA">
          <w:rPr>
            <w:rFonts w:ascii="Times New Roman" w:hAnsi="Times New Roman" w:cs="Times New Roman"/>
            <w:sz w:val="23"/>
            <w:szCs w:val="23"/>
          </w:rPr>
          <w:t xml:space="preserve"> </w:t>
        </w:r>
      </w:ins>
    </w:p>
    <w:p w:rsidR="006144BA" w:rsidRDefault="006144BA" w:rsidP="00B77693">
      <w:pPr>
        <w:pStyle w:val="PlainText"/>
        <w:spacing w:after="80"/>
        <w:rPr>
          <w:ins w:id="354" w:author="Autho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 xml:space="preserve">a </w:t>
      </w:r>
      <w:proofErr w:type="spellStart"/>
      <w:r w:rsidRPr="00FB16F2">
        <w:rPr>
          <w:rFonts w:ascii="Times New Roman" w:hAnsi="Times New Roman" w:cs="Times New Roman"/>
          <w:sz w:val="23"/>
          <w:szCs w:val="23"/>
        </w:rPr>
        <w:t>model</w:t>
      </w:r>
      <w:r>
        <w:rPr>
          <w:rFonts w:ascii="Times New Roman" w:hAnsi="Times New Roman" w:cs="Times New Roman"/>
          <w:sz w:val="23"/>
          <w:szCs w:val="23"/>
        </w:rPr>
        <w:t>_name</w:t>
      </w:r>
      <w:proofErr w:type="spellEnd"/>
      <w:r>
        <w:rPr>
          <w:rFonts w:ascii="Times New Roman" w:hAnsi="Times New Roman" w:cs="Times New Roman"/>
          <w:sz w:val="23"/>
          <w:szCs w:val="23"/>
        </w:rPr>
        <w:t xml:space="preserve"> of either POWER or GND. No Connect Pins have </w:t>
      </w:r>
      <w:proofErr w:type="spellStart"/>
      <w:r>
        <w:rPr>
          <w:rFonts w:ascii="Times New Roman" w:hAnsi="Times New Roman" w:cs="Times New Roman"/>
          <w:sz w:val="23"/>
          <w:szCs w:val="23"/>
        </w:rPr>
        <w:t>model_name</w:t>
      </w:r>
      <w:proofErr w:type="spellEnd"/>
      <w:r>
        <w:rPr>
          <w:rFonts w:ascii="Times New Roman" w:hAnsi="Times New Roman" w:cs="Times New Roman"/>
          <w:sz w:val="23"/>
          <w:szCs w:val="23"/>
        </w:rPr>
        <w:t xml:space="preserve"> NC. </w:t>
      </w:r>
      <w:r>
        <w:rPr>
          <w:rFonts w:ascii="Times New Roman" w:hAnsi="Times New Roman" w:cs="Times New Roman"/>
          <w:sz w:val="23"/>
          <w:szCs w:val="23"/>
        </w:rPr>
        <w:lastRenderedPageBreak/>
        <w:t xml:space="preserve">All other pins are classified as Signal Pins. Package models defined in this section assume that there is one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/O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w:t>
      </w:r>
      <w:proofErr w:type="spellStart"/>
      <w:r w:rsidR="00293302">
        <w:rPr>
          <w:rFonts w:ascii="Times New Roman" w:hAnsi="Times New Roman" w:cs="Times New Roman"/>
          <w:sz w:val="23"/>
          <w:szCs w:val="23"/>
        </w:rPr>
        <w:t>pin_name</w:t>
      </w:r>
      <w:proofErr w:type="spellEnd"/>
      <w:r w:rsidR="00293302">
        <w:rPr>
          <w:rFonts w:ascii="Times New Roman" w:hAnsi="Times New Roman" w:cs="Times New Roman"/>
          <w:sz w:val="23"/>
          <w:szCs w:val="23"/>
        </w:rPr>
        <w:t xml:space="preserve"> column).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These supply (or rail) terminals can be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terminal</w:t>
      </w:r>
      <w:ins w:id="355" w:author="Author">
        <w:r w:rsidR="0023783A">
          <w:rPr>
            <w:rFonts w:ascii="Times New Roman" w:hAnsi="Times New Roman" w:cs="Times New Roman"/>
            <w:sz w:val="23"/>
            <w:szCs w:val="23"/>
          </w:rPr>
          <w:t>s</w:t>
        </w:r>
      </w:ins>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 xml:space="preserve">keyword or a </w:t>
      </w:r>
      <w:proofErr w:type="spellStart"/>
      <w:r w:rsidR="00293302">
        <w:rPr>
          <w:rFonts w:ascii="Times New Roman" w:hAnsi="Times New Roman" w:cs="Times New Roman"/>
          <w:sz w:val="23"/>
          <w:szCs w:val="23"/>
        </w:rPr>
        <w:t>signal_name</w:t>
      </w:r>
      <w:proofErr w:type="spellEnd"/>
      <w:r w:rsidR="00293302">
        <w:rPr>
          <w:rFonts w:ascii="Times New Roman" w:hAnsi="Times New Roman" w:cs="Times New Roman"/>
          <w:sz w:val="23"/>
          <w:szCs w:val="23"/>
        </w:rPr>
        <w:t xml:space="preserve"> under the [Pin] keyword</w:t>
      </w:r>
      <w:r>
        <w:rPr>
          <w:rFonts w:ascii="Times New Roman" w:hAnsi="Times New Roman" w:cs="Times New Roman"/>
          <w:sz w:val="23"/>
          <w:szCs w:val="23"/>
        </w:rPr>
        <w:t>. These terminals can be connected to interconnect models 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ins w:id="356" w:author="Author">
        <w:r w:rsidR="0023783A">
          <w:rPr>
            <w:rFonts w:ascii="Times New Roman" w:hAnsi="Times New Roman" w:cs="Times New Roman"/>
            <w:sz w:val="23"/>
            <w:szCs w:val="23"/>
          </w:rPr>
          <w:t xml:space="preserve"> terminal</w:t>
        </w:r>
      </w:ins>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 This is done by specifying a unique terminal </w:t>
      </w:r>
      <w:ins w:id="357" w:author="Author">
        <w:r w:rsidR="0023783A">
          <w:rPr>
            <w:rFonts w:ascii="Times New Roman" w:hAnsi="Times New Roman" w:cs="Times New Roman"/>
            <w:sz w:val="23"/>
            <w:szCs w:val="23"/>
          </w:rPr>
          <w:t xml:space="preserve">(of </w:t>
        </w:r>
        <w:proofErr w:type="spellStart"/>
        <w:r w:rsidR="0023783A">
          <w:rPr>
            <w:rFonts w:ascii="Times New Roman" w:hAnsi="Times New Roman" w:cs="Times New Roman"/>
            <w:sz w:val="23"/>
            <w:szCs w:val="23"/>
          </w:rPr>
          <w:t>Terminal_type</w:t>
        </w:r>
        <w:proofErr w:type="spellEnd"/>
        <w:r w:rsidR="0023783A">
          <w:rPr>
            <w:rFonts w:ascii="Times New Roman" w:hAnsi="Times New Roman" w:cs="Times New Roman"/>
            <w:sz w:val="23"/>
            <w:szCs w:val="23"/>
          </w:rPr>
          <w:t xml:space="preserve"> </w:t>
        </w:r>
        <w:proofErr w:type="spellStart"/>
        <w:r w:rsidR="0023783A">
          <w:rPr>
            <w:rFonts w:ascii="Times New Roman" w:hAnsi="Times New Roman" w:cs="Times New Roman"/>
            <w:sz w:val="23"/>
            <w:szCs w:val="23"/>
          </w:rPr>
          <w:t>Buffer_Rail</w:t>
        </w:r>
        <w:proofErr w:type="spellEnd"/>
        <w:r w:rsidR="0023783A">
          <w:rPr>
            <w:rFonts w:ascii="Times New Roman" w:hAnsi="Times New Roman" w:cs="Times New Roman"/>
            <w:sz w:val="23"/>
            <w:szCs w:val="23"/>
          </w:rPr>
          <w:t xml:space="preserve">) </w:t>
        </w:r>
      </w:ins>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models 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s, or they can be split into models between the Pins of a component and the Pads of the die</w:t>
      </w:r>
      <w:del w:id="358" w:author="Author">
        <w:r w:rsidDel="00CE6C84">
          <w:rPr>
            <w:rFonts w:ascii="Times New Roman" w:hAnsi="Times New Roman" w:cs="Times New Roman"/>
            <w:sz w:val="23"/>
            <w:szCs w:val="23"/>
          </w:rPr>
          <w:delText>,</w:delText>
        </w:r>
      </w:del>
      <w:r>
        <w:rPr>
          <w:rFonts w:ascii="Times New Roman" w:hAnsi="Times New Roman" w:cs="Times New Roman"/>
          <w:sz w:val="23"/>
          <w:szCs w:val="23"/>
        </w:rPr>
        <w:t xml:space="preserve"> and model</w:t>
      </w:r>
      <w:ins w:id="359" w:author="Author">
        <w:r w:rsidR="00CE6C84">
          <w:rPr>
            <w:rFonts w:ascii="Times New Roman" w:hAnsi="Times New Roman" w:cs="Times New Roman"/>
            <w:sz w:val="23"/>
            <w:szCs w:val="23"/>
          </w:rPr>
          <w:t>s</w:t>
        </w:r>
      </w:ins>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del w:id="360" w:author="Author">
        <w:r w:rsidDel="00CE6C84">
          <w:rPr>
            <w:rFonts w:ascii="Times New Roman" w:hAnsi="Times New Roman" w:cs="Times New Roman"/>
            <w:sz w:val="23"/>
            <w:szCs w:val="23"/>
          </w:rPr>
          <w:delText xml:space="preserve"> model</w:delText>
        </w:r>
      </w:del>
      <w:r>
        <w:rPr>
          <w:rFonts w:ascii="Times New Roman" w:hAnsi="Times New Roman" w:cs="Times New Roman"/>
          <w:sz w:val="23"/>
          <w:szCs w:val="23"/>
        </w:rPr>
        <w:t>s. There is exactly one Pad (</w:t>
      </w:r>
      <w:ins w:id="361" w:author="Author">
        <w:r w:rsidR="00F65EE6">
          <w:rPr>
            <w:rFonts w:ascii="Times New Roman" w:hAnsi="Times New Roman" w:cs="Times New Roman"/>
            <w:sz w:val="23"/>
            <w:szCs w:val="23"/>
          </w:rPr>
          <w:t xml:space="preserve">of </w:t>
        </w:r>
        <w:proofErr w:type="spellStart"/>
        <w:r w:rsidR="00F65EE6">
          <w:rPr>
            <w:rFonts w:ascii="Times New Roman" w:hAnsi="Times New Roman" w:cs="Times New Roman"/>
            <w:sz w:val="23"/>
            <w:szCs w:val="23"/>
          </w:rPr>
          <w:t>Terminal_type</w:t>
        </w:r>
        <w:proofErr w:type="spellEnd"/>
        <w:r w:rsidR="00F65EE6">
          <w:rPr>
            <w:rFonts w:ascii="Times New Roman" w:hAnsi="Times New Roman" w:cs="Times New Roman"/>
            <w:sz w:val="23"/>
            <w:szCs w:val="23"/>
          </w:rPr>
          <w:t xml:space="preserve"> </w:t>
        </w:r>
      </w:ins>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/O) for each Signal Pin. There can be any number of Pads (</w:t>
      </w:r>
      <w:ins w:id="362" w:author="Author">
        <w:r w:rsidR="00F65EE6">
          <w:rPr>
            <w:rFonts w:ascii="Times New Roman" w:hAnsi="Times New Roman" w:cs="Times New Roman"/>
            <w:sz w:val="23"/>
            <w:szCs w:val="23"/>
          </w:rPr>
          <w:t xml:space="preserve">of </w:t>
        </w:r>
        <w:proofErr w:type="spellStart"/>
        <w:r w:rsidR="00F65EE6">
          <w:rPr>
            <w:rFonts w:ascii="Times New Roman" w:hAnsi="Times New Roman" w:cs="Times New Roman"/>
            <w:sz w:val="23"/>
            <w:szCs w:val="23"/>
          </w:rPr>
          <w:t>Terminal_type</w:t>
        </w:r>
        <w:proofErr w:type="spellEnd"/>
        <w:r w:rsidR="00F65EE6">
          <w:rPr>
            <w:rFonts w:ascii="Times New Roman" w:hAnsi="Times New Roman" w:cs="Times New Roman"/>
            <w:sz w:val="23"/>
            <w:szCs w:val="23"/>
          </w:rPr>
          <w:t xml:space="preserve"> </w:t>
        </w:r>
      </w:ins>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del w:id="363" w:author="Author">
        <w:r w:rsidDel="00F65EE6">
          <w:rPr>
            <w:rFonts w:ascii="Times New Roman" w:hAnsi="Times New Roman" w:cs="Times New Roman"/>
            <w:sz w:val="23"/>
            <w:szCs w:val="23"/>
          </w:rPr>
          <w:delText>buf</w:delText>
        </w:r>
      </w:del>
      <w:proofErr w:type="spellStart"/>
      <w:ins w:id="364" w:author="Author">
        <w:r w:rsidR="00F65EE6">
          <w:rPr>
            <w:rFonts w:ascii="Times New Roman" w:hAnsi="Times New Roman" w:cs="Times New Roman"/>
            <w:sz w:val="23"/>
            <w:szCs w:val="23"/>
          </w:rPr>
          <w:t>bus</w:t>
        </w:r>
      </w:ins>
      <w:r>
        <w:rPr>
          <w:rFonts w:ascii="Times New Roman" w:hAnsi="Times New Roman" w:cs="Times New Roman"/>
          <w:sz w:val="23"/>
          <w:szCs w:val="23"/>
        </w:rPr>
        <w:t>_label</w:t>
      </w:r>
      <w:proofErr w:type="spellEnd"/>
      <w:r>
        <w:rPr>
          <w:rFonts w:ascii="Times New Roman" w:hAnsi="Times New Roman" w:cs="Times New Roman"/>
          <w:sz w:val="23"/>
          <w:szCs w:val="23"/>
        </w:rPr>
        <w:t xml:space="preserve"> on Supply Pins. If interconnect models 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defining a list of Die Supply Pads, and specifying terminals for some or all of the Die Supply Pads that are connected to a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supply Pads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ins w:id="365" w:author="Author">
        <w:del w:id="366" w:author="Author">
          <w:r w:rsidR="0023783A" w:rsidDel="00CE6957">
            <w:rPr>
              <w:rFonts w:ascii="Times New Roman" w:hAnsi="Times New Roman" w:cs="Times New Roman"/>
              <w:sz w:val="23"/>
              <w:szCs w:val="23"/>
            </w:rPr>
            <w:delText xml:space="preserve"> </w:delText>
          </w:r>
        </w:del>
        <w:r w:rsidR="0023783A">
          <w:rPr>
            <w:rFonts w:ascii="Times New Roman" w:hAnsi="Times New Roman" w:cs="Times New Roman"/>
            <w:sz w:val="23"/>
            <w:szCs w:val="23"/>
          </w:rPr>
          <w:t xml:space="preserve">(of </w:t>
        </w:r>
        <w:proofErr w:type="spellStart"/>
        <w:r w:rsidR="0023783A">
          <w:rPr>
            <w:rFonts w:ascii="Times New Roman" w:hAnsi="Times New Roman" w:cs="Times New Roman"/>
            <w:sz w:val="23"/>
            <w:szCs w:val="23"/>
          </w:rPr>
          <w:t>Terminal_type</w:t>
        </w:r>
        <w:proofErr w:type="spellEnd"/>
        <w:r w:rsidR="0023783A">
          <w:rPr>
            <w:rFonts w:ascii="Times New Roman" w:hAnsi="Times New Roman" w:cs="Times New Roman"/>
            <w:sz w:val="23"/>
            <w:szCs w:val="23"/>
          </w:rPr>
          <w:t xml:space="preserve"> </w:t>
        </w:r>
        <w:proofErr w:type="spellStart"/>
        <w:r w:rsidR="0023783A">
          <w:rPr>
            <w:rFonts w:ascii="Times New Roman" w:hAnsi="Times New Roman" w:cs="Times New Roman"/>
            <w:sz w:val="23"/>
            <w:szCs w:val="23"/>
          </w:rPr>
          <w:t>Pad_Rail</w:t>
        </w:r>
        <w:proofErr w:type="spellEnd"/>
        <w:r w:rsidR="0023783A">
          <w:rPr>
            <w:rFonts w:ascii="Times New Roman" w:hAnsi="Times New Roman" w:cs="Times New Roman"/>
            <w:sz w:val="23"/>
            <w:szCs w:val="23"/>
          </w:rPr>
          <w:t xml:space="preserve">) </w:t>
        </w:r>
      </w:ins>
      <w:r>
        <w:rPr>
          <w:rFonts w:ascii="Times New Roman" w:hAnsi="Times New Roman" w:cs="Times New Roman"/>
          <w:sz w:val="23"/>
          <w:szCs w:val="23"/>
        </w:rPr>
        <w:t xml:space="preserve">for all Pads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terconnect model that connect directly to a PCB board or other type of system connection to an IBIS component. Pins can be Signal Pins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An </w:t>
      </w:r>
      <w:r w:rsidR="004C6AEF">
        <w:rPr>
          <w:rFonts w:ascii="Times New Roman" w:hAnsi="Times New Roman" w:cs="Times New Roman"/>
          <w:sz w:val="23"/>
          <w:szCs w:val="23"/>
        </w:rPr>
        <w:t>I</w:t>
      </w:r>
      <w:r>
        <w:rPr>
          <w:rFonts w:ascii="Times New Roman" w:hAnsi="Times New Roman" w:cs="Times New Roman"/>
          <w:sz w:val="23"/>
          <w:szCs w:val="23"/>
        </w:rPr>
        <w:t>nterconnect model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supply Pins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del w:id="367" w:author="Author">
        <w:r w:rsidDel="00CE6957">
          <w:rPr>
            <w:rFonts w:ascii="Times New Roman" w:hAnsi="Times New Roman" w:cs="Times New Roman"/>
            <w:sz w:val="23"/>
            <w:szCs w:val="23"/>
          </w:rPr>
          <w:delText xml:space="preserve"> </w:delText>
        </w:r>
      </w:del>
      <w:ins w:id="368" w:author="Author">
        <w:r w:rsidR="0023783A">
          <w:rPr>
            <w:rFonts w:ascii="Times New Roman" w:hAnsi="Times New Roman" w:cs="Times New Roman"/>
            <w:sz w:val="23"/>
            <w:szCs w:val="23"/>
          </w:rPr>
          <w:t xml:space="preserve"> (of </w:t>
        </w:r>
        <w:proofErr w:type="spellStart"/>
        <w:r w:rsidR="0023783A">
          <w:rPr>
            <w:rFonts w:ascii="Times New Roman" w:hAnsi="Times New Roman" w:cs="Times New Roman"/>
            <w:sz w:val="23"/>
            <w:szCs w:val="23"/>
          </w:rPr>
          <w:t>Terminal_type</w:t>
        </w:r>
        <w:proofErr w:type="spellEnd"/>
        <w:r w:rsidR="0023783A">
          <w:rPr>
            <w:rFonts w:ascii="Times New Roman" w:hAnsi="Times New Roman" w:cs="Times New Roman"/>
            <w:sz w:val="23"/>
            <w:szCs w:val="23"/>
          </w:rPr>
          <w:t xml:space="preserve"> </w:t>
        </w:r>
        <w:proofErr w:type="spellStart"/>
        <w:r w:rsidR="0023783A">
          <w:rPr>
            <w:rFonts w:ascii="Times New Roman" w:hAnsi="Times New Roman" w:cs="Times New Roman"/>
            <w:sz w:val="23"/>
            <w:szCs w:val="23"/>
          </w:rPr>
          <w:t>Pin_Rail</w:t>
        </w:r>
        <w:proofErr w:type="spellEnd"/>
        <w:r w:rsidR="0023783A">
          <w:rPr>
            <w:rFonts w:ascii="Times New Roman" w:hAnsi="Times New Roman" w:cs="Times New Roman"/>
            <w:sz w:val="23"/>
            <w:szCs w:val="23"/>
          </w:rPr>
          <w:t xml:space="preserve">) </w:t>
        </w:r>
      </w:ins>
      <w:r>
        <w:rPr>
          <w:rFonts w:ascii="Times New Roman" w:hAnsi="Times New Roman" w:cs="Times New Roman"/>
          <w:sz w:val="23"/>
          <w:szCs w:val="23"/>
        </w:rPr>
        <w:t xml:space="preserve">for all Pins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rsidR="0090676A" w:rsidRDefault="0090676A" w:rsidP="0090676A">
      <w:pPr>
        <w:pStyle w:val="Default"/>
        <w:rPr>
          <w:iCs/>
          <w:sz w:val="23"/>
          <w:szCs w:val="23"/>
        </w:rPr>
      </w:pPr>
    </w:p>
    <w:p w:rsidR="0090676A" w:rsidRPr="00526A66" w:rsidRDefault="0090676A" w:rsidP="0090676A">
      <w:pPr>
        <w:rPr>
          <w:sz w:val="23"/>
          <w:szCs w:val="23"/>
        </w:rPr>
      </w:pPr>
      <w:r w:rsidRPr="00526A66">
        <w:rPr>
          <w:sz w:val="23"/>
          <w:szCs w:val="23"/>
        </w:rPr>
        <w:t xml:space="preserve">For an Interconnect Model using </w:t>
      </w:r>
      <w:proofErr w:type="spellStart"/>
      <w:r w:rsidRPr="00526A66">
        <w:rPr>
          <w:sz w:val="23"/>
          <w:szCs w:val="23"/>
        </w:rPr>
        <w:t>File_TS</w:t>
      </w:r>
      <w:proofErr w:type="spellEnd"/>
      <w:r w:rsidRPr="00526A66">
        <w:rPr>
          <w:sz w:val="23"/>
          <w:szCs w:val="23"/>
        </w:rPr>
        <w:t xml:space="preserve"> with N ports, N </w:t>
      </w:r>
      <w:r w:rsidR="00230CA6">
        <w:rPr>
          <w:sz w:val="23"/>
          <w:szCs w:val="23"/>
        </w:rPr>
        <w:t xml:space="preserve">shall match the </w:t>
      </w:r>
      <w:r w:rsidR="00586263">
        <w:rPr>
          <w:sz w:val="23"/>
          <w:szCs w:val="23"/>
        </w:rPr>
        <w:t xml:space="preserve">number of ports present in the data of the associated Touchstone 1.x file, or the </w:t>
      </w:r>
      <w:r w:rsidR="00230CA6">
        <w:rPr>
          <w:sz w:val="23"/>
          <w:szCs w:val="23"/>
        </w:rPr>
        <w:t xml:space="preserve">value </w:t>
      </w:r>
      <w:r w:rsidR="00586263">
        <w:rPr>
          <w:sz w:val="23"/>
          <w:szCs w:val="23"/>
        </w:rPr>
        <w:t>associated with</w:t>
      </w:r>
      <w:r w:rsidR="00230CA6">
        <w:rPr>
          <w:sz w:val="23"/>
          <w:szCs w:val="23"/>
        </w:rPr>
        <w:t xml:space="preserve"> </w:t>
      </w:r>
      <w:r w:rsidRPr="00526A66">
        <w:rPr>
          <w:sz w:val="23"/>
          <w:szCs w:val="23"/>
        </w:rPr>
        <w:t xml:space="preserve">the [Number of Ports] field in </w:t>
      </w:r>
      <w:r w:rsidR="00586263">
        <w:rPr>
          <w:sz w:val="23"/>
          <w:szCs w:val="23"/>
        </w:rPr>
        <w:t>the associated</w:t>
      </w:r>
      <w:r w:rsidRPr="00526A66">
        <w:rPr>
          <w:sz w:val="23"/>
          <w:szCs w:val="23"/>
        </w:rPr>
        <w:t xml:space="preserve"> Touchstone 2 file. The [Number of Terminals] </w:t>
      </w:r>
      <w:r w:rsidR="0090707B">
        <w:rPr>
          <w:sz w:val="23"/>
          <w:szCs w:val="23"/>
        </w:rPr>
        <w:t xml:space="preserve">entry </w:t>
      </w:r>
      <w:r w:rsidRPr="00526A66">
        <w:rPr>
          <w:sz w:val="23"/>
          <w:szCs w:val="23"/>
        </w:rPr>
        <w:t xml:space="preserve">in the Interconnect Model shall be </w:t>
      </w:r>
      <w:r w:rsidR="0090707B">
        <w:rPr>
          <w:sz w:val="23"/>
          <w:szCs w:val="23"/>
        </w:rPr>
        <w:t xml:space="preserve">an integer equal to </w:t>
      </w:r>
      <w:r w:rsidRPr="00526A66">
        <w:rPr>
          <w:sz w:val="23"/>
          <w:szCs w:val="23"/>
        </w:rPr>
        <w:t>N+1.  Terminal rules are described below:</w:t>
      </w:r>
    </w:p>
    <w:p w:rsidR="0090676A" w:rsidRPr="00526A66" w:rsidRDefault="0090676A" w:rsidP="0090676A">
      <w:pPr>
        <w:pStyle w:val="ListParagraph"/>
        <w:numPr>
          <w:ilvl w:val="0"/>
          <w:numId w:val="17"/>
        </w:numPr>
        <w:contextualSpacing w:val="0"/>
        <w:rPr>
          <w:sz w:val="23"/>
          <w:szCs w:val="23"/>
        </w:rPr>
      </w:pPr>
      <w:r w:rsidRPr="00526A66">
        <w:rPr>
          <w:sz w:val="23"/>
          <w:szCs w:val="23"/>
        </w:rPr>
        <w:t xml:space="preserve">The EDA tool shall use the </w:t>
      </w:r>
      <w:proofErr w:type="spellStart"/>
      <w:r w:rsidR="00293302">
        <w:rPr>
          <w:sz w:val="23"/>
          <w:szCs w:val="23"/>
        </w:rPr>
        <w:t>pin_name</w:t>
      </w:r>
      <w:proofErr w:type="spellEnd"/>
      <w:r w:rsidRPr="00526A66">
        <w:rPr>
          <w:sz w:val="23"/>
          <w:szCs w:val="23"/>
        </w:rPr>
        <w:t xml:space="preserve"> or </w:t>
      </w:r>
      <w:proofErr w:type="spellStart"/>
      <w:r w:rsidR="00293302">
        <w:rPr>
          <w:sz w:val="23"/>
          <w:szCs w:val="23"/>
        </w:rPr>
        <w:t>signal_name</w:t>
      </w:r>
      <w:proofErr w:type="spellEnd"/>
      <w:r w:rsidRPr="00526A66">
        <w:rPr>
          <w:sz w:val="23"/>
          <w:szCs w:val="23"/>
        </w:rPr>
        <w:t xml:space="preserve"> specified for the associated Terminal “N+1” entry as the reference node for each of the N ports.</w:t>
      </w:r>
      <w:r w:rsidR="00586263">
        <w:rPr>
          <w:sz w:val="23"/>
          <w:szCs w:val="23"/>
        </w:rPr>
        <w:t xml:space="preserve">  For an Interconnect Model with N ports, the Terminals and Ports are associated as follows:</w:t>
      </w:r>
    </w:p>
    <w:p w:rsidR="0090676A" w:rsidRPr="00526A66" w:rsidRDefault="0090676A" w:rsidP="0090676A">
      <w:pPr>
        <w:pStyle w:val="ListParagraph"/>
        <w:numPr>
          <w:ilvl w:val="1"/>
          <w:numId w:val="17"/>
        </w:numPr>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90676A" w:rsidRPr="00526A66" w:rsidRDefault="0090676A" w:rsidP="0090676A">
      <w:pPr>
        <w:pStyle w:val="ListParagraph"/>
        <w:numPr>
          <w:ilvl w:val="1"/>
          <w:numId w:val="17"/>
        </w:numPr>
        <w:contextualSpacing w:val="0"/>
        <w:rPr>
          <w:sz w:val="23"/>
          <w:szCs w:val="23"/>
        </w:rPr>
      </w:pPr>
      <w:r w:rsidRPr="00526A66">
        <w:rPr>
          <w:sz w:val="23"/>
          <w:szCs w:val="23"/>
        </w:rPr>
        <w:t>1                              1</w:t>
      </w:r>
    </w:p>
    <w:p w:rsidR="0090676A" w:rsidRPr="00526A66" w:rsidRDefault="0090676A" w:rsidP="0090676A">
      <w:pPr>
        <w:pStyle w:val="ListParagraph"/>
        <w:numPr>
          <w:ilvl w:val="1"/>
          <w:numId w:val="17"/>
        </w:numPr>
        <w:contextualSpacing w:val="0"/>
        <w:rPr>
          <w:sz w:val="23"/>
          <w:szCs w:val="23"/>
        </w:rPr>
      </w:pPr>
      <w:r w:rsidRPr="00526A66">
        <w:rPr>
          <w:sz w:val="23"/>
          <w:szCs w:val="23"/>
        </w:rPr>
        <w:t>2                              2</w:t>
      </w:r>
    </w:p>
    <w:p w:rsidR="0090676A" w:rsidRPr="00526A66" w:rsidRDefault="0090676A" w:rsidP="0090676A">
      <w:pPr>
        <w:pStyle w:val="ListParagraph"/>
        <w:numPr>
          <w:ilvl w:val="1"/>
          <w:numId w:val="17"/>
        </w:numPr>
        <w:contextualSpacing w:val="0"/>
        <w:rPr>
          <w:sz w:val="23"/>
          <w:szCs w:val="23"/>
        </w:rPr>
      </w:pPr>
      <w:r w:rsidRPr="00526A66">
        <w:rPr>
          <w:sz w:val="23"/>
          <w:szCs w:val="23"/>
        </w:rPr>
        <w:t>…</w:t>
      </w:r>
    </w:p>
    <w:p w:rsidR="0090676A" w:rsidRPr="00526A66" w:rsidRDefault="0090676A" w:rsidP="0090676A">
      <w:pPr>
        <w:pStyle w:val="ListParagraph"/>
        <w:numPr>
          <w:ilvl w:val="1"/>
          <w:numId w:val="17"/>
        </w:numPr>
        <w:contextualSpacing w:val="0"/>
        <w:rPr>
          <w:sz w:val="23"/>
          <w:szCs w:val="23"/>
        </w:rPr>
      </w:pPr>
      <w:r w:rsidRPr="00526A66">
        <w:rPr>
          <w:sz w:val="23"/>
          <w:szCs w:val="23"/>
        </w:rPr>
        <w:lastRenderedPageBreak/>
        <w:t>N                             N</w:t>
      </w:r>
    </w:p>
    <w:p w:rsidR="0090676A" w:rsidRPr="00526A66" w:rsidRDefault="0090676A" w:rsidP="0090676A">
      <w:pPr>
        <w:pStyle w:val="ListParagraph"/>
        <w:numPr>
          <w:ilvl w:val="1"/>
          <w:numId w:val="17"/>
        </w:numPr>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90676A" w:rsidRPr="00526A66" w:rsidRDefault="0090676A" w:rsidP="0090676A">
      <w:pPr>
        <w:pStyle w:val="ListParagraph"/>
        <w:numPr>
          <w:ilvl w:val="0"/>
          <w:numId w:val="17"/>
        </w:numPr>
        <w:contextualSpacing w:val="0"/>
        <w:rPr>
          <w:sz w:val="23"/>
          <w:szCs w:val="23"/>
        </w:rPr>
      </w:pPr>
      <w:r w:rsidRPr="00526A66">
        <w:rPr>
          <w:sz w:val="23"/>
          <w:szCs w:val="23"/>
        </w:rPr>
        <w:t xml:space="preserve">If a Port is not connected, then it shall be terminated by the EDA tool with a resistor to the node on Terminal N+1. The </w:t>
      </w:r>
      <w:r w:rsidR="00586263">
        <w:rPr>
          <w:sz w:val="23"/>
          <w:szCs w:val="23"/>
        </w:rPr>
        <w:t xml:space="preserve">value of this </w:t>
      </w:r>
      <w:r w:rsidRPr="00526A66">
        <w:rPr>
          <w:sz w:val="23"/>
          <w:szCs w:val="23"/>
        </w:rPr>
        <w:t xml:space="preserve">resistance shall be the </w:t>
      </w:r>
      <w:r w:rsidR="00586263">
        <w:rPr>
          <w:sz w:val="23"/>
          <w:szCs w:val="23"/>
        </w:rPr>
        <w:t xml:space="preserve">value associated with the </w:t>
      </w:r>
      <w:r w:rsidRPr="00526A66">
        <w:rPr>
          <w:sz w:val="23"/>
          <w:szCs w:val="23"/>
        </w:rPr>
        <w:t>Port Reference Impedance</w:t>
      </w:r>
      <w:r w:rsidR="00586263">
        <w:rPr>
          <w:sz w:val="23"/>
          <w:szCs w:val="23"/>
        </w:rPr>
        <w:t xml:space="preserve"> subparameter</w:t>
      </w:r>
      <w:r w:rsidRPr="00526A66">
        <w:rPr>
          <w:sz w:val="23"/>
          <w:szCs w:val="23"/>
        </w:rPr>
        <w:t>.</w:t>
      </w:r>
    </w:p>
    <w:p w:rsidR="0090676A" w:rsidRPr="00754400" w:rsidRDefault="0090676A" w:rsidP="0090676A">
      <w:pPr>
        <w:pStyle w:val="Default"/>
        <w:numPr>
          <w:ilvl w:val="0"/>
          <w:numId w:val="17"/>
        </w:numPr>
        <w:rPr>
          <w:bCs/>
          <w:sz w:val="23"/>
          <w:szCs w:val="23"/>
        </w:rPr>
      </w:pPr>
      <w:r w:rsidRPr="00754400">
        <w:rPr>
          <w:bCs/>
          <w:sz w:val="23"/>
          <w:szCs w:val="23"/>
        </w:rPr>
        <w:t xml:space="preserve">Terminal N+1 </w:t>
      </w:r>
      <w:r w:rsidR="00586263">
        <w:rPr>
          <w:bCs/>
          <w:sz w:val="23"/>
          <w:szCs w:val="23"/>
        </w:rPr>
        <w:t xml:space="preserve">shall be connected to </w:t>
      </w:r>
      <w:r w:rsidRPr="00754400">
        <w:rPr>
          <w:bCs/>
          <w:sz w:val="23"/>
          <w:szCs w:val="23"/>
        </w:rPr>
        <w:t xml:space="preserve">a Pin, Pad, or Buffer </w:t>
      </w:r>
      <w:ins w:id="369" w:author="Author">
        <w:r w:rsidR="00F65EE6">
          <w:rPr>
            <w:bCs/>
            <w:sz w:val="23"/>
            <w:szCs w:val="23"/>
          </w:rPr>
          <w:t xml:space="preserve">terminal </w:t>
        </w:r>
      </w:ins>
      <w:r w:rsidR="00586263">
        <w:rPr>
          <w:bCs/>
          <w:sz w:val="23"/>
          <w:szCs w:val="23"/>
        </w:rPr>
        <w:t xml:space="preserve">which is in turn connected </w:t>
      </w:r>
      <w:r w:rsidRPr="00754400">
        <w:rPr>
          <w:bCs/>
          <w:sz w:val="23"/>
          <w:szCs w:val="23"/>
        </w:rPr>
        <w:t xml:space="preserve">to a </w:t>
      </w:r>
      <w:ins w:id="370" w:author="Author">
        <w:r w:rsidR="00F65EE6">
          <w:rPr>
            <w:bCs/>
            <w:sz w:val="23"/>
            <w:szCs w:val="23"/>
          </w:rPr>
          <w:t xml:space="preserve">Pin with a </w:t>
        </w:r>
      </w:ins>
      <w:proofErr w:type="spellStart"/>
      <w:r w:rsidR="00293302">
        <w:rPr>
          <w:bCs/>
          <w:sz w:val="23"/>
          <w:szCs w:val="23"/>
        </w:rPr>
        <w:t>s</w:t>
      </w:r>
      <w:r w:rsidR="00293302" w:rsidRPr="00754400">
        <w:rPr>
          <w:bCs/>
          <w:sz w:val="23"/>
          <w:szCs w:val="23"/>
        </w:rPr>
        <w:t>ignal</w:t>
      </w:r>
      <w:r w:rsidRPr="00754400">
        <w:rPr>
          <w:bCs/>
          <w:sz w:val="23"/>
          <w:szCs w:val="23"/>
        </w:rPr>
        <w:t>_name</w:t>
      </w:r>
      <w:proofErr w:type="spellEnd"/>
      <w:r w:rsidRPr="00754400">
        <w:rPr>
          <w:bCs/>
          <w:sz w:val="23"/>
          <w:szCs w:val="23"/>
        </w:rPr>
        <w:t xml:space="preserve"> </w:t>
      </w:r>
      <w:r w:rsidR="00586263">
        <w:rPr>
          <w:bCs/>
          <w:sz w:val="23"/>
          <w:szCs w:val="23"/>
        </w:rPr>
        <w:t xml:space="preserve">of </w:t>
      </w:r>
      <w:r w:rsidRPr="00754400">
        <w:rPr>
          <w:bCs/>
          <w:sz w:val="23"/>
          <w:szCs w:val="23"/>
        </w:rPr>
        <w:t>POWER or GND</w:t>
      </w:r>
      <w:r w:rsidR="00586263">
        <w:rPr>
          <w:bCs/>
          <w:sz w:val="23"/>
          <w:szCs w:val="23"/>
        </w:rPr>
        <w:t>.</w:t>
      </w:r>
    </w:p>
    <w:p w:rsidR="0090676A" w:rsidRDefault="0090676A" w:rsidP="0090676A">
      <w:pPr>
        <w:rPr>
          <w:iCs/>
          <w:sz w:val="23"/>
          <w:szCs w:val="23"/>
        </w:rPr>
      </w:pPr>
    </w:p>
    <w:p w:rsidR="0090676A" w:rsidRDefault="0090676A" w:rsidP="0090676A">
      <w:pPr>
        <w:rPr>
          <w:ins w:id="371" w:author="Author"/>
          <w:i/>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single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shall not</w:t>
      </w:r>
      <w:r>
        <w:rPr>
          <w:iCs/>
          <w:sz w:val="23"/>
          <w:szCs w:val="23"/>
        </w:rPr>
        <w:t xml:space="preserve"> have </w:t>
      </w:r>
      <w:r w:rsidR="00586263">
        <w:rPr>
          <w:iCs/>
          <w:sz w:val="23"/>
          <w:szCs w:val="23"/>
        </w:rPr>
        <w:t>T</w:t>
      </w:r>
      <w:r>
        <w:rPr>
          <w:iCs/>
          <w:sz w:val="23"/>
          <w:szCs w:val="23"/>
        </w:rPr>
        <w:t>erminals at Pins, Pads and Buffers</w:t>
      </w:r>
      <w:r w:rsidR="0090707B">
        <w:rPr>
          <w:iCs/>
          <w:sz w:val="23"/>
          <w:szCs w:val="23"/>
        </w:rPr>
        <w:t xml:space="preserve"> simultaneously</w:t>
      </w:r>
      <w:r>
        <w:rPr>
          <w:iCs/>
          <w:sz w:val="23"/>
          <w:szCs w:val="23"/>
        </w:rPr>
        <w:t>.</w:t>
      </w:r>
      <w:r>
        <w:rPr>
          <w:i/>
          <w:iCs/>
          <w:sz w:val="23"/>
          <w:szCs w:val="23"/>
        </w:rPr>
        <w:br w:type="page"/>
      </w:r>
    </w:p>
    <w:p w:rsidR="000B7B29" w:rsidDel="000B7B29" w:rsidRDefault="000B7B29" w:rsidP="0090676A">
      <w:pPr>
        <w:rPr>
          <w:del w:id="372" w:author="Author"/>
          <w:i/>
          <w:iCs/>
          <w:color w:val="000000"/>
          <w:sz w:val="23"/>
          <w:szCs w:val="23"/>
          <w:lang w:eastAsia="en-US"/>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 xml:space="preserve">[Diff Pin] </w:t>
      </w:r>
      <w:proofErr w:type="spellStart"/>
      <w:r>
        <w:t>inv_pin</w:t>
      </w:r>
      <w:proofErr w:type="spellEnd"/>
      <w:proofErr w:type="gramStart"/>
      <w:r>
        <w:t xml:space="preserve">  </w:t>
      </w:r>
      <w:proofErr w:type="spellStart"/>
      <w:r>
        <w:t>vdiff</w:t>
      </w:r>
      <w:proofErr w:type="spellEnd"/>
      <w:proofErr w:type="gramEnd"/>
      <w:r>
        <w:t xml:space="preserve">  </w:t>
      </w:r>
      <w:proofErr w:type="spellStart"/>
      <w:r>
        <w:t>tdelay_typ</w:t>
      </w:r>
      <w:proofErr w:type="spellEnd"/>
      <w:r>
        <w:t xml:space="preserve"> </w:t>
      </w:r>
      <w:proofErr w:type="spellStart"/>
      <w:r>
        <w:t>tdelay_min</w:t>
      </w:r>
      <w:proofErr w:type="spellEnd"/>
      <w:r>
        <w:t xml:space="preserve"> </w:t>
      </w:r>
      <w:proofErr w:type="spellStart"/>
      <w:r>
        <w:t>tdelay_max</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w:t>
      </w:r>
      <w:proofErr w:type="gramStart"/>
      <w:r>
        <w:rPr>
          <w:rFonts w:ascii="Courier New" w:hAnsi="Courier New" w:cs="Courier New"/>
          <w:sz w:val="20"/>
          <w:szCs w:val="20"/>
        </w:rPr>
        <w:t xml:space="preserve">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VDD3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VSS1 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VSS2 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90676A" w:rsidRPr="00F864BD" w:rsidRDefault="0090676A" w:rsidP="0090676A">
      <w:pPr>
        <w:rPr>
          <w:ins w:id="373" w:author="Author"/>
          <w:rFonts w:ascii="Courier New" w:hAnsi="Courier New" w:cs="Courier New"/>
          <w:rPrChange w:id="374" w:author="Author">
            <w:rPr>
              <w:ins w:id="375" w:author="Author"/>
            </w:rPr>
          </w:rPrChange>
        </w:rPr>
      </w:pPr>
    </w:p>
    <w:p w:rsidR="000B7B29" w:rsidRPr="00B10F1C" w:rsidRDefault="000B7B29" w:rsidP="000B7B29">
      <w:pPr>
        <w:pStyle w:val="Exampletext"/>
        <w:rPr>
          <w:ins w:id="376" w:author="Author"/>
        </w:rPr>
      </w:pPr>
      <w:ins w:id="377" w:author="Author">
        <w:r w:rsidRPr="00B10F1C">
          <w:t>[Begin Interconnect Model]     QS-SMT-cer-8-pin-pkgs_iss</w:t>
        </w:r>
      </w:ins>
    </w:p>
    <w:p w:rsidR="000B7B29" w:rsidRPr="00F864BD" w:rsidDel="000B7B29" w:rsidRDefault="000B7B29" w:rsidP="0090676A">
      <w:pPr>
        <w:rPr>
          <w:del w:id="378" w:author="Author"/>
          <w:rFonts w:ascii="Courier New" w:hAnsi="Courier New" w:cs="Courier New"/>
          <w:rPrChange w:id="379" w:author="Author">
            <w:rPr>
              <w:del w:id="380" w:author="Author"/>
            </w:rPr>
          </w:rPrChange>
        </w:rPr>
      </w:pPr>
    </w:p>
    <w:p w:rsidR="0090676A" w:rsidRPr="00F864BD" w:rsidRDefault="0090676A" w:rsidP="0090676A">
      <w:pPr>
        <w:autoSpaceDE w:val="0"/>
        <w:autoSpaceDN w:val="0"/>
        <w:rPr>
          <w:rFonts w:ascii="Courier New" w:hAnsi="Courier New" w:cs="Courier New"/>
          <w:sz w:val="20"/>
          <w:szCs w:val="20"/>
          <w:rPrChange w:id="381" w:author="Author">
            <w:rPr>
              <w:sz w:val="20"/>
              <w:szCs w:val="20"/>
            </w:rPr>
          </w:rPrChange>
        </w:rPr>
      </w:pPr>
      <w:r w:rsidRPr="00F864BD">
        <w:rPr>
          <w:rFonts w:ascii="Courier New" w:hAnsi="Courier New" w:cs="Courier New"/>
          <w:sz w:val="20"/>
          <w:szCs w:val="20"/>
          <w:rPrChange w:id="382" w:author="Author">
            <w:rPr>
              <w:sz w:val="20"/>
              <w:szCs w:val="20"/>
            </w:rPr>
          </w:rPrChange>
        </w:rPr>
        <w:t>| Full Package/Die Model Complex Power Distribution</w:t>
      </w:r>
    </w:p>
    <w:p w:rsidR="0090676A" w:rsidRPr="00F864BD" w:rsidRDefault="0090676A" w:rsidP="0090676A">
      <w:pPr>
        <w:autoSpaceDE w:val="0"/>
        <w:autoSpaceDN w:val="0"/>
        <w:rPr>
          <w:rFonts w:ascii="Courier New" w:hAnsi="Courier New" w:cs="Courier New"/>
          <w:sz w:val="20"/>
          <w:szCs w:val="20"/>
          <w:rPrChange w:id="383" w:author="Author">
            <w:rPr>
              <w:sz w:val="20"/>
              <w:szCs w:val="20"/>
            </w:rPr>
          </w:rPrChange>
        </w:rPr>
      </w:pPr>
      <w:proofErr w:type="spellStart"/>
      <w:r w:rsidRPr="00B10F1C">
        <w:rPr>
          <w:rFonts w:ascii="Courier New" w:hAnsi="Courier New" w:cs="Courier New"/>
          <w:sz w:val="20"/>
          <w:szCs w:val="20"/>
        </w:rPr>
        <w:t>Number_of_</w:t>
      </w:r>
      <w:del w:id="384" w:author="Author">
        <w:r w:rsidRPr="00B10F1C" w:rsidDel="009E373E">
          <w:rPr>
            <w:rFonts w:ascii="Courier New" w:hAnsi="Courier New" w:cs="Courier New"/>
            <w:sz w:val="20"/>
            <w:szCs w:val="20"/>
          </w:rPr>
          <w:delText xml:space="preserve">Terminals </w:delText>
        </w:r>
      </w:del>
      <w:ins w:id="385" w:author="Author">
        <w:r w:rsidR="009E373E">
          <w:rPr>
            <w:rFonts w:ascii="Courier New" w:hAnsi="Courier New" w:cs="Courier New"/>
            <w:sz w:val="20"/>
            <w:szCs w:val="20"/>
          </w:rPr>
          <w:t>t</w:t>
        </w:r>
        <w:r w:rsidR="009E373E" w:rsidRPr="00B10F1C">
          <w:rPr>
            <w:rFonts w:ascii="Courier New" w:hAnsi="Courier New" w:cs="Courier New"/>
            <w:sz w:val="20"/>
            <w:szCs w:val="20"/>
          </w:rPr>
          <w:t>erminals</w:t>
        </w:r>
        <w:proofErr w:type="spellEnd"/>
        <w:r w:rsidR="009E373E" w:rsidRPr="00B10F1C">
          <w:rPr>
            <w:rFonts w:ascii="Courier New" w:hAnsi="Courier New" w:cs="Courier New"/>
            <w:sz w:val="20"/>
            <w:szCs w:val="20"/>
          </w:rPr>
          <w:t xml:space="preserve"> </w:t>
        </w:r>
      </w:ins>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xml:space="preserve">  </w:t>
      </w:r>
      <w:proofErr w:type="spellStart"/>
      <w:r w:rsidRPr="00B10F1C">
        <w:rPr>
          <w:rFonts w:ascii="Courier New" w:hAnsi="Courier New" w:cs="Courier New"/>
          <w:sz w:val="20"/>
          <w:szCs w:val="20"/>
        </w:rPr>
        <w:t>Pin</w:t>
      </w:r>
      <w:proofErr w:type="gramEnd"/>
      <w:r w:rsidRPr="00B10F1C">
        <w:rPr>
          <w:rFonts w:ascii="Courier New" w:hAnsi="Courier New" w:cs="Courier New"/>
          <w:sz w:val="20"/>
          <w:szCs w:val="20"/>
        </w:rPr>
        <w:t>_I</w:t>
      </w:r>
      <w:proofErr w:type="spellEnd"/>
      <w:r w:rsidRPr="00B10F1C">
        <w:rPr>
          <w:rFonts w:ascii="Courier New" w:hAnsi="Courier New" w:cs="Courier New"/>
          <w:sz w:val="20"/>
          <w:szCs w:val="20"/>
        </w:rPr>
        <w:t>/O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xml:space="preserve">   </w:t>
      </w:r>
      <w:proofErr w:type="spellStart"/>
      <w:r w:rsidRPr="00B10F1C">
        <w:rPr>
          <w:rFonts w:ascii="Courier New" w:hAnsi="Courier New" w:cs="Courier New"/>
          <w:color w:val="auto"/>
          <w:sz w:val="20"/>
          <w:szCs w:val="20"/>
        </w:rPr>
        <w:t>Pin_name</w:t>
      </w:r>
      <w:proofErr w:type="spellEnd"/>
      <w:r w:rsidRPr="00B10F1C">
        <w:rPr>
          <w:rFonts w:ascii="Courier New" w:hAnsi="Courier New" w:cs="Courier New"/>
          <w:sz w:val="20"/>
          <w:szCs w:val="20"/>
        </w:rPr>
        <w:t xml:space="preserve"> A1  |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w:t>
      </w:r>
      <w:proofErr w:type="gramStart"/>
      <w:r w:rsidRPr="00F864BD">
        <w:rPr>
          <w:rFonts w:ascii="Courier New" w:hAnsi="Courier New" w:cs="Courier New"/>
          <w:sz w:val="20"/>
          <w:szCs w:val="20"/>
        </w:rPr>
        <w:t xml:space="preserve">  </w:t>
      </w:r>
      <w:proofErr w:type="spellStart"/>
      <w:r w:rsidRPr="00F864BD">
        <w:rPr>
          <w:rFonts w:ascii="Courier New" w:hAnsi="Courier New" w:cs="Courier New"/>
          <w:sz w:val="20"/>
          <w:szCs w:val="20"/>
        </w:rPr>
        <w:t>Pin</w:t>
      </w:r>
      <w:proofErr w:type="gramEnd"/>
      <w:r w:rsidRPr="00F864BD">
        <w:rPr>
          <w:rFonts w:ascii="Courier New" w:hAnsi="Courier New" w:cs="Courier New"/>
          <w:sz w:val="20"/>
          <w:szCs w:val="20"/>
        </w:rPr>
        <w:t>_I</w:t>
      </w:r>
      <w:proofErr w:type="spellEnd"/>
      <w:r w:rsidRPr="00F864BD">
        <w:rPr>
          <w:rFonts w:ascii="Courier New" w:hAnsi="Courier New" w:cs="Courier New"/>
          <w:sz w:val="20"/>
          <w:szCs w:val="20"/>
        </w:rPr>
        <w:t>/O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proofErr w:type="spellStart"/>
      <w:r w:rsidRPr="00F864BD">
        <w:rPr>
          <w:rFonts w:ascii="Courier New" w:hAnsi="Courier New" w:cs="Courier New"/>
          <w:color w:val="auto"/>
          <w:sz w:val="20"/>
          <w:szCs w:val="20"/>
        </w:rPr>
        <w:t>Pin_name</w:t>
      </w:r>
      <w:proofErr w:type="spellEnd"/>
      <w:r w:rsidRPr="00F864BD">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xml:space="preserve">  </w:t>
      </w:r>
      <w:proofErr w:type="spellStart"/>
      <w:r w:rsidRPr="00F864BD">
        <w:rPr>
          <w:rFonts w:ascii="Courier New" w:hAnsi="Courier New" w:cs="Courier New"/>
          <w:sz w:val="20"/>
          <w:szCs w:val="20"/>
        </w:rPr>
        <w:t>Pin</w:t>
      </w:r>
      <w:proofErr w:type="gramEnd"/>
      <w:r w:rsidRPr="00F864BD">
        <w:rPr>
          <w:rFonts w:ascii="Courier New" w:hAnsi="Courier New" w:cs="Courier New"/>
          <w:sz w:val="20"/>
          <w:szCs w:val="20"/>
        </w:rPr>
        <w:t>_I</w:t>
      </w:r>
      <w:proofErr w:type="spellEnd"/>
      <w:r w:rsidRPr="00F864BD">
        <w:rPr>
          <w:rFonts w:ascii="Courier New" w:hAnsi="Courier New" w:cs="Courier New"/>
          <w:sz w:val="20"/>
          <w:szCs w:val="20"/>
        </w:rPr>
        <w:t>/O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proofErr w:type="spellStart"/>
      <w:r w:rsidRPr="00F864BD">
        <w:rPr>
          <w:rFonts w:ascii="Courier New" w:hAnsi="Courier New" w:cs="Courier New"/>
          <w:color w:val="auto"/>
          <w:sz w:val="20"/>
          <w:szCs w:val="20"/>
        </w:rPr>
        <w:t>Pin_name</w:t>
      </w:r>
      <w:proofErr w:type="spellEnd"/>
      <w:r w:rsidRPr="00F864BD">
        <w:rPr>
          <w:rFonts w:ascii="Courier New" w:hAnsi="Courier New" w:cs="Courier New"/>
          <w:sz w:val="20"/>
          <w:szCs w:val="20"/>
        </w:rPr>
        <w:t xml:space="preserve"> A3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G1</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G2</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G3</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G4</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18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ins w:id="386" w:author="Author"/>
          <w:rFonts w:ascii="Courier New" w:hAnsi="Courier New" w:cs="Courier New"/>
          <w:sz w:val="20"/>
          <w:szCs w:val="20"/>
        </w:rPr>
      </w:pPr>
      <w:r>
        <w:rPr>
          <w:rFonts w:ascii="Courier New" w:hAnsi="Courier New" w:cs="Courier New"/>
          <w:sz w:val="20"/>
          <w:szCs w:val="20"/>
        </w:rPr>
        <w:t xml:space="preserve">29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0B7B29" w:rsidRDefault="000B7B29" w:rsidP="0090676A">
      <w:pPr>
        <w:pStyle w:val="Default"/>
        <w:rPr>
          <w:rFonts w:ascii="Courier New" w:hAnsi="Courier New" w:cs="Courier New"/>
          <w:sz w:val="20"/>
          <w:szCs w:val="20"/>
        </w:rPr>
      </w:pPr>
      <w:ins w:id="387" w:author="Author">
        <w:r>
          <w:rPr>
            <w:rFonts w:ascii="Courier New" w:hAnsi="Courier New" w:cs="Courier New"/>
            <w:sz w:val="20"/>
            <w:szCs w:val="20"/>
          </w:rPr>
          <w:t>[End Interconnect Model]</w:t>
        </w:r>
      </w:ins>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7202BAF9" wp14:editId="6DCBCBF4">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1212" cy="5145595"/>
                    </a:xfrm>
                    <a:prstGeom prst="rect">
                      <a:avLst/>
                    </a:prstGeom>
                    <a:noFill/>
                  </pic:spPr>
                </pic:pic>
              </a:graphicData>
            </a:graphic>
          </wp:inline>
        </w:drawing>
      </w: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Package/Die Model Complex Power Example</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lastRenderedPageBreak/>
        <w:drawing>
          <wp:inline distT="0" distB="0" distL="0" distR="0" wp14:anchorId="3E5C4641" wp14:editId="74FFF3C4">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Buffer and Pin Connections for Full Package/Die Model Complex Power Example</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sz w:val="20"/>
          <w:szCs w:val="20"/>
        </w:rPr>
      </w:pPr>
      <w:r>
        <w:rPr>
          <w:sz w:val="20"/>
          <w:szCs w:val="20"/>
        </w:rPr>
        <w:lastRenderedPageBreak/>
        <w:t>| Full Package/Die Model Simple Power Distribution</w:t>
      </w:r>
    </w:p>
    <w:p w:rsidR="008A554A" w:rsidRDefault="008A554A" w:rsidP="0090676A">
      <w:pPr>
        <w:autoSpaceDE w:val="0"/>
        <w:autoSpaceDN w:val="0"/>
        <w:rPr>
          <w:ins w:id="388" w:author="Author"/>
          <w:rFonts w:ascii="Courier New" w:hAnsi="Courier New" w:cs="Courier New"/>
          <w:sz w:val="20"/>
          <w:szCs w:val="20"/>
        </w:rPr>
      </w:pPr>
      <w:ins w:id="389" w:author="Author">
        <w:r>
          <w:rPr>
            <w:rFonts w:ascii="Courier New" w:hAnsi="Courier New" w:cs="Courier New"/>
            <w:sz w:val="20"/>
            <w:szCs w:val="20"/>
          </w:rPr>
          <w:t>[Begin Interconnect Model]</w:t>
        </w:r>
      </w:ins>
    </w:p>
    <w:p w:rsidR="0090676A" w:rsidRDefault="0090676A" w:rsidP="0090676A">
      <w:pPr>
        <w:autoSpaceDE w:val="0"/>
        <w:autoSpaceDN w:val="0"/>
        <w:rPr>
          <w:rFonts w:ascii="Calibri" w:hAnsi="Calibri"/>
          <w:sz w:val="20"/>
          <w:szCs w:val="20"/>
        </w:rPr>
      </w:pPr>
      <w:del w:id="390" w:author="Author">
        <w:r w:rsidDel="009E373E">
          <w:rPr>
            <w:rFonts w:ascii="Courier New" w:hAnsi="Courier New" w:cs="Courier New"/>
            <w:sz w:val="20"/>
            <w:szCs w:val="20"/>
          </w:rPr>
          <w:delText>Number_of_Terminals</w:delText>
        </w:r>
      </w:del>
      <w:proofErr w:type="spellStart"/>
      <w:ins w:id="391" w:author="Author">
        <w:r w:rsidR="009E373E">
          <w:rPr>
            <w:rFonts w:ascii="Courier New" w:hAnsi="Courier New" w:cs="Courier New"/>
            <w:sz w:val="20"/>
            <w:szCs w:val="20"/>
          </w:rPr>
          <w:t>Number_of_terminals</w:t>
        </w:r>
      </w:ins>
      <w:proofErr w:type="spellEnd"/>
      <w:r>
        <w:rPr>
          <w:rFonts w:ascii="Courier New" w:hAnsi="Courier New" w:cs="Courier New"/>
          <w:sz w:val="20"/>
          <w:szCs w:val="20"/>
        </w:rPr>
        <w:t xml:space="preserve"> 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r>
        <w:rPr>
          <w:rFonts w:ascii="Courier New" w:hAnsi="Courier New" w:cs="Courier New"/>
          <w:sz w:val="20"/>
          <w:szCs w:val="20"/>
        </w:rPr>
        <w:t>      </w:t>
      </w:r>
    </w:p>
    <w:p w:rsidR="000B7B29" w:rsidRDefault="000B7B29" w:rsidP="000B7B29">
      <w:pPr>
        <w:pStyle w:val="Default"/>
        <w:rPr>
          <w:ins w:id="392" w:author="Author"/>
          <w:rFonts w:ascii="Courier New" w:hAnsi="Courier New" w:cs="Courier New"/>
          <w:sz w:val="20"/>
          <w:szCs w:val="20"/>
        </w:rPr>
      </w:pPr>
      <w:ins w:id="393" w:author="Author">
        <w:r>
          <w:rPr>
            <w:rFonts w:ascii="Courier New" w:hAnsi="Courier New" w:cs="Courier New"/>
            <w:sz w:val="20"/>
            <w:szCs w:val="20"/>
          </w:rPr>
          <w:t>[End Interconnect Model]</w:t>
        </w:r>
      </w:ins>
    </w:p>
    <w:p w:rsidR="0090676A" w:rsidRDefault="0090676A" w:rsidP="0090676A">
      <w:pPr>
        <w:rPr>
          <w:rFonts w:ascii="Calibri" w:hAnsi="Calibri"/>
          <w:sz w:val="22"/>
          <w:szCs w:val="22"/>
        </w:rPr>
      </w:pPr>
    </w:p>
    <w:p w:rsidR="0090676A" w:rsidRDefault="0090676A" w:rsidP="0090676A"/>
    <w:p w:rsidR="0090676A" w:rsidRDefault="0090676A" w:rsidP="0090676A">
      <w:pPr>
        <w:autoSpaceDE w:val="0"/>
        <w:autoSpaceDN w:val="0"/>
        <w:rPr>
          <w:sz w:val="20"/>
          <w:szCs w:val="20"/>
        </w:rPr>
      </w:pPr>
      <w:r>
        <w:rPr>
          <w:sz w:val="20"/>
          <w:szCs w:val="20"/>
        </w:rPr>
        <w:t>| Single DQ (A1) </w:t>
      </w:r>
    </w:p>
    <w:p w:rsidR="00F864BD" w:rsidRPr="00644898" w:rsidRDefault="008A554A" w:rsidP="00F864BD">
      <w:pPr>
        <w:pStyle w:val="Exampletext"/>
        <w:rPr>
          <w:ins w:id="394" w:author="Author"/>
        </w:rPr>
      </w:pPr>
      <w:ins w:id="395" w:author="Author">
        <w:r>
          <w:t>[Begin Interconnect Model]</w:t>
        </w:r>
        <w:r w:rsidR="00F864BD">
          <w:t xml:space="preserve">  </w:t>
        </w:r>
        <w:r w:rsidR="00F864BD" w:rsidRPr="00644898">
          <w:t>QS-SMT-cer-8-pin-pkgs_iss</w:t>
        </w:r>
      </w:ins>
    </w:p>
    <w:p w:rsidR="0090676A" w:rsidRDefault="0090676A" w:rsidP="0090676A">
      <w:pPr>
        <w:pStyle w:val="Default"/>
        <w:rPr>
          <w:rFonts w:ascii="Courier New" w:hAnsi="Courier New" w:cs="Courier New"/>
          <w:color w:val="auto"/>
          <w:sz w:val="20"/>
          <w:szCs w:val="20"/>
        </w:rPr>
      </w:pPr>
      <w:del w:id="396" w:author="Author">
        <w:r w:rsidDel="009E373E">
          <w:rPr>
            <w:rFonts w:ascii="Courier New" w:hAnsi="Courier New" w:cs="Courier New"/>
            <w:color w:val="auto"/>
            <w:sz w:val="20"/>
            <w:szCs w:val="20"/>
          </w:rPr>
          <w:delText>Number_of_Terminals</w:delText>
        </w:r>
      </w:del>
      <w:proofErr w:type="spellStart"/>
      <w:ins w:id="397" w:author="Author">
        <w:r w:rsidR="009E373E">
          <w:rPr>
            <w:rFonts w:ascii="Courier New" w:hAnsi="Courier New" w:cs="Courier New"/>
            <w:color w:val="auto"/>
            <w:sz w:val="20"/>
            <w:szCs w:val="20"/>
          </w:rPr>
          <w:t>Number_of_terminals</w:t>
        </w:r>
      </w:ins>
      <w:proofErr w:type="spellEnd"/>
      <w:r>
        <w:rPr>
          <w:rFonts w:ascii="Courier New" w:hAnsi="Courier New" w:cs="Courier New"/>
          <w:color w:val="auto"/>
          <w:sz w:val="20"/>
          <w:szCs w:val="20"/>
        </w:rPr>
        <w:t xml:space="preserve">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p>
    <w:p w:rsidR="000B7B29" w:rsidRDefault="000B7B29" w:rsidP="000B7B29">
      <w:pPr>
        <w:pStyle w:val="Default"/>
        <w:rPr>
          <w:ins w:id="398" w:author="Author"/>
          <w:rFonts w:ascii="Courier New" w:hAnsi="Courier New" w:cs="Courier New"/>
          <w:sz w:val="20"/>
          <w:szCs w:val="20"/>
        </w:rPr>
      </w:pPr>
      <w:ins w:id="399" w:author="Author">
        <w:r>
          <w:rPr>
            <w:rFonts w:ascii="Courier New" w:hAnsi="Courier New" w:cs="Courier New"/>
            <w:sz w:val="20"/>
            <w:szCs w:val="20"/>
          </w:rPr>
          <w:t>[End Interconnect Model]</w:t>
        </w:r>
      </w:ins>
    </w:p>
    <w:p w:rsidR="0090676A" w:rsidRDefault="0090676A" w:rsidP="0090676A">
      <w:pPr>
        <w:rPr>
          <w:rFonts w:ascii="Calibri" w:hAnsi="Calibri"/>
          <w:sz w:val="22"/>
          <w:szCs w:val="22"/>
        </w:rPr>
      </w:pPr>
    </w:p>
    <w:p w:rsidR="0090676A" w:rsidRDefault="0090676A" w:rsidP="0090676A">
      <w:pPr>
        <w:autoSpaceDE w:val="0"/>
        <w:autoSpaceDN w:val="0"/>
        <w:rPr>
          <w:sz w:val="20"/>
          <w:szCs w:val="20"/>
        </w:rPr>
      </w:pPr>
      <w:r>
        <w:rPr>
          <w:sz w:val="20"/>
          <w:szCs w:val="20"/>
        </w:rPr>
        <w:t>| Single DQ (A1)</w:t>
      </w:r>
      <w:del w:id="400" w:author="Author">
        <w:r w:rsidDel="008A554A">
          <w:rPr>
            <w:sz w:val="20"/>
            <w:szCs w:val="20"/>
          </w:rPr>
          <w:delText> </w:delText>
        </w:r>
      </w:del>
      <w:r>
        <w:rPr>
          <w:sz w:val="20"/>
          <w:szCs w:val="20"/>
        </w:rPr>
        <w:t>, Split into package and on-die models</w:t>
      </w:r>
    </w:p>
    <w:p w:rsidR="00F864BD" w:rsidRPr="00644898" w:rsidRDefault="00F864BD" w:rsidP="00F864BD">
      <w:pPr>
        <w:pStyle w:val="Exampletext"/>
        <w:rPr>
          <w:ins w:id="401" w:author="Author"/>
        </w:rPr>
      </w:pPr>
      <w:ins w:id="402" w:author="Author">
        <w:r>
          <w:t xml:space="preserve">[Begin Interconnect Model]  </w:t>
        </w:r>
        <w:r w:rsidRPr="00644898">
          <w:t>QS-SMT-cer-8-pin-pkgs_iss</w:t>
        </w:r>
      </w:ins>
    </w:p>
    <w:p w:rsidR="0090676A" w:rsidRDefault="0090676A" w:rsidP="0090676A">
      <w:pPr>
        <w:pStyle w:val="Default"/>
        <w:rPr>
          <w:rFonts w:ascii="Courier New" w:hAnsi="Courier New" w:cs="Courier New"/>
          <w:color w:val="auto"/>
          <w:sz w:val="20"/>
          <w:szCs w:val="20"/>
        </w:rPr>
      </w:pPr>
      <w:del w:id="403" w:author="Author">
        <w:r w:rsidDel="009E373E">
          <w:rPr>
            <w:rFonts w:ascii="Courier New" w:hAnsi="Courier New" w:cs="Courier New"/>
            <w:color w:val="auto"/>
            <w:sz w:val="20"/>
            <w:szCs w:val="20"/>
          </w:rPr>
          <w:delText>Number_of_Terminals</w:delText>
        </w:r>
      </w:del>
      <w:proofErr w:type="spellStart"/>
      <w:ins w:id="404" w:author="Author">
        <w:r w:rsidR="009E373E">
          <w:rPr>
            <w:rFonts w:ascii="Courier New" w:hAnsi="Courier New" w:cs="Courier New"/>
            <w:color w:val="auto"/>
            <w:sz w:val="20"/>
            <w:szCs w:val="20"/>
          </w:rPr>
          <w:t>Number_of_terminals</w:t>
        </w:r>
      </w:ins>
      <w:proofErr w:type="spellEnd"/>
      <w:r>
        <w:rPr>
          <w:rFonts w:ascii="Courier New" w:hAnsi="Courier New" w:cs="Courier New"/>
          <w:color w:val="auto"/>
          <w:sz w:val="20"/>
          <w:szCs w:val="20"/>
        </w:rPr>
        <w:t xml:space="preserve">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Pad_I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F864BD" w:rsidRDefault="00F864BD" w:rsidP="0090676A">
      <w:pPr>
        <w:pStyle w:val="Default"/>
        <w:rPr>
          <w:ins w:id="405" w:author="Author"/>
          <w:rFonts w:ascii="Courier New" w:hAnsi="Courier New" w:cs="Courier New"/>
          <w:color w:val="auto"/>
          <w:sz w:val="20"/>
          <w:szCs w:val="20"/>
        </w:rPr>
      </w:pPr>
      <w:ins w:id="406" w:author="Author">
        <w:r>
          <w:rPr>
            <w:rFonts w:ascii="Courier New" w:hAnsi="Courier New" w:cs="Courier New"/>
            <w:color w:val="auto"/>
            <w:sz w:val="20"/>
            <w:szCs w:val="20"/>
          </w:rPr>
          <w:t>[End Interconnect Model]</w:t>
        </w:r>
      </w:ins>
    </w:p>
    <w:p w:rsidR="00F864BD" w:rsidRDefault="00F864BD" w:rsidP="0090676A">
      <w:pPr>
        <w:pStyle w:val="Default"/>
        <w:rPr>
          <w:ins w:id="407" w:author="Author"/>
          <w:rFonts w:ascii="Courier New" w:hAnsi="Courier New" w:cs="Courier New"/>
          <w:color w:val="auto"/>
          <w:sz w:val="20"/>
          <w:szCs w:val="20"/>
        </w:rPr>
      </w:pPr>
    </w:p>
    <w:p w:rsidR="00F864BD" w:rsidRPr="00644898" w:rsidRDefault="00F864BD" w:rsidP="00F864BD">
      <w:pPr>
        <w:pStyle w:val="Exampletext"/>
        <w:rPr>
          <w:ins w:id="408" w:author="Author"/>
        </w:rPr>
      </w:pPr>
      <w:ins w:id="409" w:author="Author">
        <w:r>
          <w:t xml:space="preserve">[Begin Interconnect Model]  </w:t>
        </w:r>
        <w:r w:rsidRPr="00644898">
          <w:t>QS-SMT-cer-8-pin-pkgs</w:t>
        </w:r>
        <w:r>
          <w:t>2</w:t>
        </w:r>
        <w:r w:rsidRPr="00644898">
          <w:t>_iss</w:t>
        </w:r>
      </w:ins>
    </w:p>
    <w:p w:rsidR="0090676A" w:rsidRDefault="0090676A" w:rsidP="0090676A">
      <w:pPr>
        <w:pStyle w:val="Default"/>
        <w:rPr>
          <w:rFonts w:ascii="Courier New" w:hAnsi="Courier New" w:cs="Courier New"/>
          <w:color w:val="auto"/>
          <w:sz w:val="20"/>
          <w:szCs w:val="20"/>
        </w:rPr>
      </w:pPr>
      <w:del w:id="410" w:author="Author">
        <w:r w:rsidDel="009E373E">
          <w:rPr>
            <w:rFonts w:ascii="Courier New" w:hAnsi="Courier New" w:cs="Courier New"/>
            <w:color w:val="auto"/>
            <w:sz w:val="20"/>
            <w:szCs w:val="20"/>
          </w:rPr>
          <w:delText>Number_of_Terminals</w:delText>
        </w:r>
      </w:del>
      <w:proofErr w:type="spellStart"/>
      <w:ins w:id="411" w:author="Author">
        <w:r w:rsidR="009E373E">
          <w:rPr>
            <w:rFonts w:ascii="Courier New" w:hAnsi="Courier New" w:cs="Courier New"/>
            <w:color w:val="auto"/>
            <w:sz w:val="20"/>
            <w:szCs w:val="20"/>
          </w:rPr>
          <w:t>Number_of_terminals</w:t>
        </w:r>
      </w:ins>
      <w:proofErr w:type="spellEnd"/>
      <w:r>
        <w:rPr>
          <w:rFonts w:ascii="Courier New" w:hAnsi="Courier New" w:cs="Courier New"/>
          <w:color w:val="auto"/>
          <w:sz w:val="20"/>
          <w:szCs w:val="20"/>
        </w:rPr>
        <w:t xml:space="preserve"> </w:t>
      </w:r>
      <w:r>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Pad_I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p>
    <w:p w:rsidR="000B7B29" w:rsidRDefault="000B7B29" w:rsidP="000B7B29">
      <w:pPr>
        <w:pStyle w:val="Default"/>
        <w:rPr>
          <w:ins w:id="412" w:author="Author"/>
          <w:rFonts w:ascii="Courier New" w:hAnsi="Courier New" w:cs="Courier New"/>
          <w:sz w:val="20"/>
          <w:szCs w:val="20"/>
        </w:rPr>
      </w:pPr>
      <w:ins w:id="413" w:author="Author">
        <w:r>
          <w:rPr>
            <w:rFonts w:ascii="Courier New" w:hAnsi="Courier New" w:cs="Courier New"/>
            <w:sz w:val="20"/>
            <w:szCs w:val="20"/>
          </w:rPr>
          <w:t>[End Interconnect Model]</w:t>
        </w:r>
      </w:ins>
    </w:p>
    <w:p w:rsidR="0090676A" w:rsidRDefault="0090676A" w:rsidP="0090676A">
      <w:pPr>
        <w:autoSpaceDE w:val="0"/>
        <w:autoSpaceDN w:val="0"/>
        <w:rPr>
          <w:rFonts w:ascii="Courier New" w:hAnsi="Courier New" w:cs="Courier New"/>
          <w:sz w:val="20"/>
          <w:szCs w:val="20"/>
        </w:rPr>
      </w:pPr>
    </w:p>
    <w:p w:rsidR="0090676A" w:rsidRPr="00F864BD" w:rsidRDefault="00F864BD" w:rsidP="0090676A">
      <w:pPr>
        <w:rPr>
          <w:rFonts w:ascii="Calibri" w:hAnsi="Calibri"/>
          <w:sz w:val="20"/>
          <w:szCs w:val="20"/>
          <w:rPrChange w:id="414" w:author="Author">
            <w:rPr>
              <w:rFonts w:ascii="Calibri" w:hAnsi="Calibri"/>
              <w:sz w:val="22"/>
              <w:szCs w:val="22"/>
            </w:rPr>
          </w:rPrChange>
        </w:rPr>
      </w:pPr>
      <w:ins w:id="415" w:author="Author">
        <w:r>
          <w:t>|</w:t>
        </w:r>
      </w:ins>
      <w:r w:rsidR="0090676A" w:rsidRPr="00F864BD">
        <w:rPr>
          <w:sz w:val="20"/>
          <w:szCs w:val="20"/>
          <w:rPrChange w:id="416" w:author="Author">
            <w:rPr/>
          </w:rPrChange>
        </w:rPr>
        <w:t>Full VDD Power Supply Model</w:t>
      </w:r>
    </w:p>
    <w:p w:rsidR="00F864BD" w:rsidRPr="00644898" w:rsidRDefault="00F864BD" w:rsidP="00F864BD">
      <w:pPr>
        <w:pStyle w:val="Exampletext"/>
        <w:rPr>
          <w:ins w:id="417" w:author="Author"/>
        </w:rPr>
      </w:pPr>
      <w:ins w:id="418" w:author="Author">
        <w:r>
          <w:t xml:space="preserve">[Begin Interconnect Model]  </w:t>
        </w:r>
        <w:r w:rsidRPr="00644898">
          <w:t>QS-SMT-cer-8-pin-pkgs_iss</w:t>
        </w:r>
      </w:ins>
    </w:p>
    <w:p w:rsidR="0090676A" w:rsidRDefault="0090676A" w:rsidP="0090676A">
      <w:pPr>
        <w:autoSpaceDE w:val="0"/>
        <w:autoSpaceDN w:val="0"/>
        <w:rPr>
          <w:sz w:val="20"/>
          <w:szCs w:val="20"/>
        </w:rPr>
      </w:pPr>
      <w:del w:id="419" w:author="Author">
        <w:r w:rsidDel="009E373E">
          <w:rPr>
            <w:rFonts w:ascii="Courier New" w:hAnsi="Courier New" w:cs="Courier New"/>
            <w:sz w:val="20"/>
            <w:szCs w:val="20"/>
          </w:rPr>
          <w:delText>Number_of_Terminals</w:delText>
        </w:r>
      </w:del>
      <w:proofErr w:type="spellStart"/>
      <w:ins w:id="420" w:author="Author">
        <w:r w:rsidR="009E373E">
          <w:rPr>
            <w:rFonts w:ascii="Courier New" w:hAnsi="Courier New" w:cs="Courier New"/>
            <w:sz w:val="20"/>
            <w:szCs w:val="20"/>
          </w:rPr>
          <w:t>Number_of_terminals</w:t>
        </w:r>
      </w:ins>
      <w:proofErr w:type="spellEnd"/>
      <w:r>
        <w:rPr>
          <w:rFonts w:ascii="Courier New" w:hAnsi="Courier New" w:cs="Courier New"/>
          <w:sz w:val="20"/>
          <w:szCs w:val="20"/>
        </w:rPr>
        <w:t xml:space="preserve"> 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0B7B29" w:rsidRDefault="000B7B29" w:rsidP="000B7B29">
      <w:pPr>
        <w:pStyle w:val="Default"/>
        <w:rPr>
          <w:ins w:id="421" w:author="Author"/>
          <w:rFonts w:ascii="Courier New" w:hAnsi="Courier New" w:cs="Courier New"/>
          <w:sz w:val="20"/>
          <w:szCs w:val="20"/>
        </w:rPr>
      </w:pPr>
      <w:ins w:id="422" w:author="Author">
        <w:r>
          <w:rPr>
            <w:rFonts w:ascii="Courier New" w:hAnsi="Courier New" w:cs="Courier New"/>
            <w:sz w:val="20"/>
            <w:szCs w:val="20"/>
          </w:rPr>
          <w:t>[End Interconnect Model]</w:t>
        </w:r>
      </w:ins>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Pr="00F864BD" w:rsidRDefault="00F864BD" w:rsidP="0090676A">
      <w:pPr>
        <w:rPr>
          <w:rFonts w:ascii="Calibri" w:hAnsi="Calibri"/>
          <w:sz w:val="20"/>
          <w:szCs w:val="20"/>
          <w:rPrChange w:id="423" w:author="Author">
            <w:rPr>
              <w:rFonts w:ascii="Calibri" w:hAnsi="Calibri"/>
              <w:sz w:val="22"/>
              <w:szCs w:val="22"/>
            </w:rPr>
          </w:rPrChange>
        </w:rPr>
      </w:pPr>
      <w:ins w:id="424" w:author="Author">
        <w:r w:rsidRPr="00F864BD">
          <w:rPr>
            <w:sz w:val="20"/>
            <w:szCs w:val="20"/>
            <w:rPrChange w:id="425" w:author="Author">
              <w:rPr/>
            </w:rPrChange>
          </w:rPr>
          <w:t>|</w:t>
        </w:r>
      </w:ins>
      <w:r w:rsidR="0090676A" w:rsidRPr="00F864BD">
        <w:rPr>
          <w:sz w:val="20"/>
          <w:szCs w:val="20"/>
          <w:rPrChange w:id="426" w:author="Author">
            <w:rPr/>
          </w:rPrChange>
        </w:rPr>
        <w:t>Full VDD Power Supply Model split into package and on-die</w:t>
      </w:r>
    </w:p>
    <w:p w:rsidR="00F864BD" w:rsidRPr="00644898" w:rsidRDefault="00F864BD" w:rsidP="00F864BD">
      <w:pPr>
        <w:pStyle w:val="Exampletext"/>
        <w:rPr>
          <w:ins w:id="427" w:author="Author"/>
        </w:rPr>
      </w:pPr>
      <w:ins w:id="428" w:author="Author">
        <w:r>
          <w:lastRenderedPageBreak/>
          <w:t xml:space="preserve">[Begin Interconnect Model]  </w:t>
        </w:r>
        <w:r w:rsidRPr="00644898">
          <w:t>QS-SMT-cer-8-pin-pkgs_iss</w:t>
        </w:r>
      </w:ins>
    </w:p>
    <w:p w:rsidR="0090676A" w:rsidRDefault="0090676A" w:rsidP="0090676A">
      <w:pPr>
        <w:autoSpaceDE w:val="0"/>
        <w:autoSpaceDN w:val="0"/>
        <w:rPr>
          <w:sz w:val="20"/>
          <w:szCs w:val="20"/>
        </w:rPr>
      </w:pPr>
      <w:del w:id="429" w:author="Author">
        <w:r w:rsidDel="009E373E">
          <w:rPr>
            <w:rFonts w:ascii="Courier New" w:hAnsi="Courier New" w:cs="Courier New"/>
            <w:sz w:val="20"/>
            <w:szCs w:val="20"/>
          </w:rPr>
          <w:delText>Number_of_Terminals</w:delText>
        </w:r>
      </w:del>
      <w:proofErr w:type="spellStart"/>
      <w:ins w:id="430" w:author="Author">
        <w:r w:rsidR="009E373E">
          <w:rPr>
            <w:rFonts w:ascii="Courier New" w:hAnsi="Courier New" w:cs="Courier New"/>
            <w:sz w:val="20"/>
            <w:szCs w:val="20"/>
          </w:rPr>
          <w:t>Number_of_terminals</w:t>
        </w:r>
      </w:ins>
      <w:proofErr w:type="spellEnd"/>
      <w:r>
        <w:rPr>
          <w:rFonts w:ascii="Courier New" w:hAnsi="Courier New" w:cs="Courier New"/>
          <w:sz w:val="20"/>
          <w:szCs w:val="20"/>
        </w:rPr>
        <w:t xml:space="preserve"> 8</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F864BD" w:rsidRDefault="00F864BD" w:rsidP="0090676A">
      <w:pPr>
        <w:autoSpaceDE w:val="0"/>
        <w:autoSpaceDN w:val="0"/>
        <w:rPr>
          <w:ins w:id="431" w:author="Author"/>
          <w:rFonts w:ascii="Courier New" w:hAnsi="Courier New" w:cs="Courier New"/>
          <w:sz w:val="20"/>
          <w:szCs w:val="20"/>
        </w:rPr>
      </w:pPr>
      <w:ins w:id="432" w:author="Author">
        <w:r>
          <w:rPr>
            <w:rFonts w:ascii="Courier New" w:hAnsi="Courier New" w:cs="Courier New"/>
            <w:sz w:val="20"/>
            <w:szCs w:val="20"/>
          </w:rPr>
          <w:t>[End Interconnect Model]</w:t>
        </w:r>
      </w:ins>
    </w:p>
    <w:p w:rsidR="00F864BD" w:rsidRDefault="00F864BD" w:rsidP="0090676A">
      <w:pPr>
        <w:autoSpaceDE w:val="0"/>
        <w:autoSpaceDN w:val="0"/>
        <w:rPr>
          <w:ins w:id="433" w:author="Author"/>
          <w:rFonts w:ascii="Courier New" w:hAnsi="Courier New" w:cs="Courier New"/>
          <w:sz w:val="20"/>
          <w:szCs w:val="20"/>
        </w:rPr>
      </w:pPr>
    </w:p>
    <w:p w:rsidR="00F864BD" w:rsidRPr="00644898" w:rsidRDefault="00F864BD" w:rsidP="00F864BD">
      <w:pPr>
        <w:pStyle w:val="Exampletext"/>
        <w:rPr>
          <w:ins w:id="434" w:author="Author"/>
        </w:rPr>
      </w:pPr>
      <w:ins w:id="435" w:author="Author">
        <w:r>
          <w:t xml:space="preserve">[Begin Interconnect Model]  </w:t>
        </w:r>
        <w:r w:rsidRPr="00644898">
          <w:t>QS-SMT-cer-8-pin-pkgs</w:t>
        </w:r>
        <w:r>
          <w:t>2</w:t>
        </w:r>
        <w:r w:rsidRPr="00644898">
          <w:t>_iss</w:t>
        </w:r>
      </w:ins>
    </w:p>
    <w:p w:rsidR="0090676A" w:rsidRDefault="0090676A" w:rsidP="0090676A">
      <w:pPr>
        <w:autoSpaceDE w:val="0"/>
        <w:autoSpaceDN w:val="0"/>
        <w:rPr>
          <w:rFonts w:ascii="Calibri" w:hAnsi="Calibri"/>
          <w:sz w:val="20"/>
          <w:szCs w:val="20"/>
        </w:rPr>
      </w:pPr>
      <w:del w:id="436" w:author="Author">
        <w:r w:rsidDel="009E373E">
          <w:rPr>
            <w:rFonts w:ascii="Courier New" w:hAnsi="Courier New" w:cs="Courier New"/>
            <w:sz w:val="20"/>
            <w:szCs w:val="20"/>
          </w:rPr>
          <w:delText>Number_of_Terminals</w:delText>
        </w:r>
      </w:del>
      <w:proofErr w:type="spellStart"/>
      <w:ins w:id="437" w:author="Author">
        <w:r w:rsidR="009E373E">
          <w:rPr>
            <w:rFonts w:ascii="Courier New" w:hAnsi="Courier New" w:cs="Courier New"/>
            <w:sz w:val="20"/>
            <w:szCs w:val="20"/>
          </w:rPr>
          <w:t>Number_of_terminals</w:t>
        </w:r>
      </w:ins>
      <w:proofErr w:type="spellEnd"/>
      <w:r>
        <w:rPr>
          <w:rFonts w:ascii="Courier New" w:hAnsi="Courier New" w:cs="Courier New"/>
          <w:sz w:val="20"/>
          <w:szCs w:val="20"/>
        </w:rPr>
        <w:t xml:space="preserve"> 7</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0B7B29" w:rsidRDefault="000B7B29" w:rsidP="000B7B29">
      <w:pPr>
        <w:pStyle w:val="Default"/>
        <w:rPr>
          <w:ins w:id="438" w:author="Author"/>
          <w:rFonts w:ascii="Courier New" w:hAnsi="Courier New" w:cs="Courier New"/>
          <w:sz w:val="20"/>
          <w:szCs w:val="20"/>
        </w:rPr>
      </w:pPr>
      <w:ins w:id="439" w:author="Author">
        <w:r>
          <w:rPr>
            <w:rFonts w:ascii="Courier New" w:hAnsi="Courier New" w:cs="Courier New"/>
            <w:sz w:val="20"/>
            <w:szCs w:val="20"/>
          </w:rPr>
          <w:t>[End Interconnect Model]</w:t>
        </w:r>
      </w:ins>
    </w:p>
    <w:p w:rsidR="0090676A" w:rsidRDefault="0090676A" w:rsidP="0090676A">
      <w:pPr>
        <w:pStyle w:val="Default"/>
        <w:rPr>
          <w:rFonts w:ascii="Courier New" w:hAnsi="Courier New" w:cs="Courier New"/>
          <w:sz w:val="20"/>
          <w:szCs w:val="20"/>
        </w:rPr>
      </w:pPr>
    </w:p>
    <w:p w:rsidR="0090676A" w:rsidRPr="00F864BD" w:rsidRDefault="00F864BD" w:rsidP="0090676A">
      <w:pPr>
        <w:autoSpaceDE w:val="0"/>
        <w:autoSpaceDN w:val="0"/>
        <w:rPr>
          <w:sz w:val="20"/>
          <w:szCs w:val="20"/>
          <w:rPrChange w:id="440" w:author="Author">
            <w:rPr>
              <w:rFonts w:ascii="Courier New" w:hAnsi="Courier New" w:cs="Courier New"/>
              <w:sz w:val="20"/>
              <w:szCs w:val="20"/>
            </w:rPr>
          </w:rPrChange>
        </w:rPr>
      </w:pPr>
      <w:ins w:id="441" w:author="Author">
        <w:r w:rsidRPr="00F864BD">
          <w:rPr>
            <w:sz w:val="20"/>
            <w:szCs w:val="20"/>
            <w:rPrChange w:id="442" w:author="Author">
              <w:rPr>
                <w:rFonts w:ascii="Courier New" w:hAnsi="Courier New" w:cs="Courier New"/>
                <w:sz w:val="20"/>
                <w:szCs w:val="20"/>
              </w:rPr>
            </w:rPrChange>
          </w:rPr>
          <w:t>|</w:t>
        </w:r>
      </w:ins>
      <w:r w:rsidR="0090676A" w:rsidRPr="00F864BD">
        <w:rPr>
          <w:sz w:val="20"/>
          <w:szCs w:val="20"/>
          <w:rPrChange w:id="443" w:author="Author">
            <w:rPr>
              <w:rFonts w:ascii="Courier New" w:hAnsi="Courier New" w:cs="Courier New"/>
              <w:sz w:val="20"/>
              <w:szCs w:val="20"/>
            </w:rPr>
          </w:rPrChange>
        </w:rPr>
        <w:t xml:space="preserve">Power supply model assuming pins shorted, pads shorted, and buffer rail shorted </w:t>
      </w:r>
    </w:p>
    <w:p w:rsidR="00F864BD" w:rsidRPr="00644898" w:rsidRDefault="00F864BD" w:rsidP="00F864BD">
      <w:pPr>
        <w:pStyle w:val="Exampletext"/>
        <w:rPr>
          <w:ins w:id="444" w:author="Author"/>
        </w:rPr>
      </w:pPr>
      <w:ins w:id="445" w:author="Author">
        <w:r>
          <w:t xml:space="preserve">[Begin Interconnect Model]  </w:t>
        </w:r>
        <w:r w:rsidRPr="00644898">
          <w:t>QS-SMT-cer-8-pin-pkgs_iss</w:t>
        </w:r>
      </w:ins>
    </w:p>
    <w:p w:rsidR="0090676A" w:rsidRDefault="0090676A" w:rsidP="0090676A">
      <w:pPr>
        <w:autoSpaceDE w:val="0"/>
        <w:autoSpaceDN w:val="0"/>
        <w:rPr>
          <w:rFonts w:ascii="Calibri" w:hAnsi="Calibri"/>
          <w:sz w:val="20"/>
          <w:szCs w:val="20"/>
        </w:rPr>
      </w:pPr>
      <w:del w:id="446" w:author="Author">
        <w:r w:rsidDel="009E373E">
          <w:rPr>
            <w:rFonts w:ascii="Courier New" w:hAnsi="Courier New" w:cs="Courier New"/>
            <w:sz w:val="20"/>
            <w:szCs w:val="20"/>
          </w:rPr>
          <w:delText>Number_of_Terminals</w:delText>
        </w:r>
      </w:del>
      <w:proofErr w:type="spellStart"/>
      <w:ins w:id="447" w:author="Author">
        <w:r w:rsidR="009E373E">
          <w:rPr>
            <w:rFonts w:ascii="Courier New" w:hAnsi="Courier New" w:cs="Courier New"/>
            <w:sz w:val="20"/>
            <w:szCs w:val="20"/>
          </w:rPr>
          <w:t>Number_of_terminals</w:t>
        </w:r>
      </w:ins>
      <w:proofErr w:type="spellEnd"/>
      <w:r>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VDD  |  VDD         POWER</w:t>
      </w:r>
    </w:p>
    <w:p w:rsidR="0090676A" w:rsidRDefault="00F864BD" w:rsidP="0090676A">
      <w:pPr>
        <w:pStyle w:val="Default"/>
        <w:rPr>
          <w:ins w:id="448" w:author="Author"/>
          <w:rFonts w:ascii="Courier New" w:hAnsi="Courier New" w:cs="Courier New"/>
          <w:sz w:val="20"/>
          <w:szCs w:val="20"/>
        </w:rPr>
      </w:pPr>
      <w:ins w:id="449" w:author="Author">
        <w:r>
          <w:rPr>
            <w:rFonts w:ascii="Courier New" w:hAnsi="Courier New" w:cs="Courier New"/>
            <w:sz w:val="20"/>
            <w:szCs w:val="20"/>
          </w:rPr>
          <w:t>[End Interconnect Model]</w:t>
        </w:r>
      </w:ins>
    </w:p>
    <w:p w:rsidR="00F864BD" w:rsidRDefault="00F864BD" w:rsidP="0090676A">
      <w:pPr>
        <w:pStyle w:val="Default"/>
        <w:rPr>
          <w:rFonts w:ascii="Courier New" w:hAnsi="Courier New" w:cs="Courier New"/>
          <w:sz w:val="20"/>
          <w:szCs w:val="20"/>
        </w:rPr>
      </w:pPr>
    </w:p>
    <w:p w:rsidR="0090676A" w:rsidRPr="00F864BD" w:rsidRDefault="00F864BD" w:rsidP="0090676A">
      <w:pPr>
        <w:autoSpaceDE w:val="0"/>
        <w:autoSpaceDN w:val="0"/>
        <w:rPr>
          <w:sz w:val="20"/>
          <w:szCs w:val="20"/>
          <w:rPrChange w:id="450" w:author="Author">
            <w:rPr>
              <w:rFonts w:ascii="Courier New" w:hAnsi="Courier New" w:cs="Courier New"/>
              <w:sz w:val="20"/>
              <w:szCs w:val="20"/>
            </w:rPr>
          </w:rPrChange>
        </w:rPr>
      </w:pPr>
      <w:ins w:id="451" w:author="Author">
        <w:r>
          <w:rPr>
            <w:sz w:val="20"/>
            <w:szCs w:val="20"/>
          </w:rPr>
          <w:t>|</w:t>
        </w:r>
      </w:ins>
      <w:r w:rsidR="0090676A" w:rsidRPr="00F864BD">
        <w:rPr>
          <w:sz w:val="20"/>
          <w:szCs w:val="20"/>
          <w:rPrChange w:id="452" w:author="Author">
            <w:rPr>
              <w:rFonts w:ascii="Courier New" w:hAnsi="Courier New" w:cs="Courier New"/>
              <w:sz w:val="20"/>
              <w:szCs w:val="20"/>
            </w:rPr>
          </w:rPrChange>
        </w:rPr>
        <w:t xml:space="preserve">Power supply model assuming pins shorted, pads shorted, and buffer rail shorted, split between package and die </w:t>
      </w:r>
    </w:p>
    <w:p w:rsidR="00F864BD" w:rsidRPr="00644898" w:rsidRDefault="00F864BD" w:rsidP="00F864BD">
      <w:pPr>
        <w:pStyle w:val="Exampletext"/>
        <w:rPr>
          <w:ins w:id="453" w:author="Author"/>
        </w:rPr>
      </w:pPr>
      <w:ins w:id="454" w:author="Author">
        <w:r>
          <w:t xml:space="preserve">[Begin Interconnect Model]  </w:t>
        </w:r>
        <w:r w:rsidRPr="00644898">
          <w:t>QS-SMT-cer-8-pin-pkgs_iss</w:t>
        </w:r>
      </w:ins>
    </w:p>
    <w:p w:rsidR="0090676A" w:rsidRDefault="0090676A" w:rsidP="0090676A">
      <w:pPr>
        <w:autoSpaceDE w:val="0"/>
        <w:autoSpaceDN w:val="0"/>
        <w:rPr>
          <w:rFonts w:ascii="Calibri" w:hAnsi="Calibri"/>
          <w:sz w:val="20"/>
          <w:szCs w:val="20"/>
        </w:rPr>
      </w:pPr>
      <w:del w:id="455" w:author="Author">
        <w:r w:rsidDel="009E373E">
          <w:rPr>
            <w:rFonts w:ascii="Courier New" w:hAnsi="Courier New" w:cs="Courier New"/>
            <w:sz w:val="20"/>
            <w:szCs w:val="20"/>
          </w:rPr>
          <w:delText>Number_of_Terminals</w:delText>
        </w:r>
      </w:del>
      <w:proofErr w:type="spellStart"/>
      <w:ins w:id="456" w:author="Author">
        <w:r w:rsidR="009E373E">
          <w:rPr>
            <w:rFonts w:ascii="Courier New" w:hAnsi="Courier New" w:cs="Courier New"/>
            <w:sz w:val="20"/>
            <w:szCs w:val="20"/>
          </w:rPr>
          <w:t>Number_of_terminals</w:t>
        </w:r>
      </w:ins>
      <w:proofErr w:type="spellEnd"/>
      <w:r>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F864BD" w:rsidRDefault="00F864BD" w:rsidP="0090676A">
      <w:pPr>
        <w:autoSpaceDE w:val="0"/>
        <w:autoSpaceDN w:val="0"/>
        <w:rPr>
          <w:ins w:id="457" w:author="Author"/>
          <w:rFonts w:ascii="Courier New" w:hAnsi="Courier New" w:cs="Courier New"/>
          <w:sz w:val="20"/>
          <w:szCs w:val="20"/>
        </w:rPr>
      </w:pPr>
      <w:ins w:id="458" w:author="Author">
        <w:r>
          <w:rPr>
            <w:rFonts w:ascii="Courier New" w:hAnsi="Courier New" w:cs="Courier New"/>
            <w:sz w:val="20"/>
            <w:szCs w:val="20"/>
          </w:rPr>
          <w:t>[End Interconnect Model]</w:t>
        </w:r>
      </w:ins>
    </w:p>
    <w:p w:rsidR="00F864BD" w:rsidRDefault="00F864BD" w:rsidP="0090676A">
      <w:pPr>
        <w:autoSpaceDE w:val="0"/>
        <w:autoSpaceDN w:val="0"/>
        <w:rPr>
          <w:ins w:id="459" w:author="Author"/>
          <w:rFonts w:ascii="Courier New" w:hAnsi="Courier New" w:cs="Courier New"/>
          <w:sz w:val="20"/>
          <w:szCs w:val="20"/>
        </w:rPr>
      </w:pPr>
    </w:p>
    <w:p w:rsidR="00F864BD" w:rsidRPr="00644898" w:rsidRDefault="00F864BD" w:rsidP="00F864BD">
      <w:pPr>
        <w:pStyle w:val="Exampletext"/>
        <w:rPr>
          <w:ins w:id="460" w:author="Author"/>
        </w:rPr>
      </w:pPr>
      <w:ins w:id="461" w:author="Author">
        <w:r>
          <w:t xml:space="preserve">[Begin Interconnect Model]  </w:t>
        </w:r>
        <w:r w:rsidRPr="00644898">
          <w:t>QS-SMT-cer-8-pin-pkgs</w:t>
        </w:r>
        <w:r>
          <w:t>2</w:t>
        </w:r>
        <w:r w:rsidRPr="00644898">
          <w:t>_iss</w:t>
        </w:r>
      </w:ins>
    </w:p>
    <w:p w:rsidR="0090676A" w:rsidRDefault="0090676A" w:rsidP="0090676A">
      <w:pPr>
        <w:autoSpaceDE w:val="0"/>
        <w:autoSpaceDN w:val="0"/>
        <w:rPr>
          <w:rFonts w:ascii="Calibri" w:hAnsi="Calibri"/>
          <w:sz w:val="20"/>
          <w:szCs w:val="20"/>
        </w:rPr>
      </w:pPr>
      <w:del w:id="462" w:author="Author">
        <w:r w:rsidDel="009E373E">
          <w:rPr>
            <w:rFonts w:ascii="Courier New" w:hAnsi="Courier New" w:cs="Courier New"/>
            <w:sz w:val="20"/>
            <w:szCs w:val="20"/>
          </w:rPr>
          <w:delText>Number_of_Terminals</w:delText>
        </w:r>
      </w:del>
      <w:proofErr w:type="spellStart"/>
      <w:ins w:id="463" w:author="Author">
        <w:r w:rsidR="009E373E">
          <w:rPr>
            <w:rFonts w:ascii="Courier New" w:hAnsi="Courier New" w:cs="Courier New"/>
            <w:sz w:val="20"/>
            <w:szCs w:val="20"/>
          </w:rPr>
          <w:t>Number_of_terminals</w:t>
        </w:r>
      </w:ins>
      <w:proofErr w:type="spellEnd"/>
      <w:r>
        <w:rPr>
          <w:rFonts w:ascii="Courier New" w:hAnsi="Courier New" w:cs="Courier New"/>
          <w:sz w:val="20"/>
          <w:szCs w:val="20"/>
        </w:rPr>
        <w:t xml:space="preserve"> 2</w:t>
      </w:r>
    </w:p>
    <w:p w:rsidR="0090676A" w:rsidRPr="00B10F1C"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Pad_Rail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w:t>
      </w:r>
      <w:r w:rsidRPr="00B10F1C">
        <w:rPr>
          <w:rFonts w:ascii="Courier New" w:hAnsi="Courier New" w:cs="Courier New"/>
          <w:sz w:val="20"/>
          <w:szCs w:val="20"/>
        </w:rPr>
        <w:t>DD</w:t>
      </w:r>
      <w:proofErr w:type="gramStart"/>
      <w:r w:rsidRPr="00B10F1C">
        <w:rPr>
          <w:rFonts w:ascii="Courier New" w:hAnsi="Courier New" w:cs="Courier New"/>
          <w:sz w:val="20"/>
          <w:szCs w:val="20"/>
        </w:rPr>
        <w:t>  |</w:t>
      </w:r>
      <w:proofErr w:type="gramEnd"/>
      <w:r w:rsidRPr="00B10F1C">
        <w:rPr>
          <w:rFonts w:ascii="Courier New" w:hAnsi="Courier New" w:cs="Courier New"/>
          <w:sz w:val="20"/>
          <w:szCs w:val="20"/>
        </w:rPr>
        <w:t>  VDD         POWER</w:t>
      </w:r>
    </w:p>
    <w:p w:rsidR="0090676A" w:rsidRPr="00FB16F2" w:rsidRDefault="0090676A" w:rsidP="0090676A">
      <w:pPr>
        <w:pStyle w:val="Default"/>
        <w:rPr>
          <w:rFonts w:ascii="Courier New" w:hAnsi="Courier New" w:cs="Courier New"/>
          <w:sz w:val="20"/>
          <w:szCs w:val="20"/>
        </w:rPr>
      </w:pPr>
      <w:r w:rsidRPr="00B10F1C">
        <w:rPr>
          <w:rFonts w:ascii="Courier New" w:hAnsi="Courier New" w:cs="Courier New"/>
          <w:sz w:val="20"/>
          <w:szCs w:val="20"/>
        </w:rPr>
        <w:t xml:space="preserve">2 </w:t>
      </w:r>
      <w:proofErr w:type="spellStart"/>
      <w:r w:rsidRPr="00B10F1C">
        <w:rPr>
          <w:rFonts w:ascii="Courier New" w:hAnsi="Courier New" w:cs="Courier New"/>
          <w:sz w:val="20"/>
          <w:szCs w:val="20"/>
        </w:rPr>
        <w:t>Buffer_</w:t>
      </w:r>
      <w:r w:rsidRPr="00B10F1C">
        <w:rPr>
          <w:rFonts w:ascii="Courier New" w:hAnsi="Courier New" w:cs="Courier New"/>
          <w:color w:val="auto"/>
          <w:sz w:val="20"/>
          <w:szCs w:val="20"/>
        </w:rPr>
        <w:t>Rail</w:t>
      </w:r>
      <w:proofErr w:type="spellEnd"/>
      <w:r w:rsidRPr="00B10F1C">
        <w:rPr>
          <w:rFonts w:ascii="Courier New" w:hAnsi="Courier New" w:cs="Courier New"/>
          <w:color w:val="auto"/>
          <w:sz w:val="20"/>
          <w:szCs w:val="20"/>
        </w:rPr>
        <w:t xml:space="preserve"> </w:t>
      </w:r>
      <w:r w:rsidRPr="00FB16F2">
        <w:rPr>
          <w:rFonts w:ascii="Courier New" w:hAnsi="Courier New" w:cs="Courier New"/>
          <w:sz w:val="20"/>
          <w:szCs w:val="20"/>
        </w:rPr>
        <w:t xml:space="preserve">  </w:t>
      </w:r>
      <w:proofErr w:type="spellStart"/>
      <w:r w:rsidRPr="00FB16F2">
        <w:rPr>
          <w:rFonts w:ascii="Courier New" w:hAnsi="Courier New" w:cs="Courier New"/>
          <w:sz w:val="20"/>
          <w:szCs w:val="20"/>
        </w:rPr>
        <w:t>signal_name</w:t>
      </w:r>
      <w:proofErr w:type="spellEnd"/>
      <w:r w:rsidRPr="00FB16F2">
        <w:rPr>
          <w:rFonts w:ascii="Courier New" w:hAnsi="Courier New" w:cs="Courier New"/>
          <w:sz w:val="20"/>
          <w:szCs w:val="20"/>
        </w:rPr>
        <w:t xml:space="preserve"> VDD</w:t>
      </w:r>
      <w:proofErr w:type="gramStart"/>
      <w:r w:rsidRPr="00FB16F2">
        <w:rPr>
          <w:rFonts w:ascii="Courier New" w:hAnsi="Courier New" w:cs="Courier New"/>
          <w:sz w:val="20"/>
          <w:szCs w:val="20"/>
        </w:rPr>
        <w:t>  |</w:t>
      </w:r>
      <w:proofErr w:type="gramEnd"/>
      <w:r w:rsidRPr="00FB16F2">
        <w:rPr>
          <w:rFonts w:ascii="Courier New" w:hAnsi="Courier New" w:cs="Courier New"/>
          <w:sz w:val="20"/>
          <w:szCs w:val="20"/>
        </w:rPr>
        <w:t>  VDD         POWER</w:t>
      </w:r>
    </w:p>
    <w:p w:rsidR="0090676A" w:rsidRDefault="00F864BD" w:rsidP="0090676A">
      <w:pPr>
        <w:rPr>
          <w:ins w:id="464" w:author="Author"/>
          <w:rFonts w:ascii="Courier New" w:hAnsi="Courier New" w:cs="Courier New"/>
        </w:rPr>
      </w:pPr>
      <w:ins w:id="465" w:author="Author">
        <w:r w:rsidRPr="00F864BD">
          <w:rPr>
            <w:rFonts w:ascii="Courier New" w:hAnsi="Courier New" w:cs="Courier New"/>
            <w:sz w:val="20"/>
            <w:szCs w:val="20"/>
            <w:rPrChange w:id="466" w:author="Author">
              <w:rPr>
                <w:rFonts w:ascii="Courier New" w:hAnsi="Courier New" w:cs="Courier New"/>
              </w:rPr>
            </w:rPrChange>
          </w:rPr>
          <w:t>[End Interconnect Model]</w:t>
        </w:r>
      </w:ins>
    </w:p>
    <w:p w:rsidR="00F864BD" w:rsidRDefault="00F864BD" w:rsidP="0090676A">
      <w:pPr>
        <w:rPr>
          <w:rFonts w:ascii="Courier New" w:hAnsi="Courier New" w:cs="Courier New"/>
        </w:rPr>
      </w:pPr>
    </w:p>
    <w:p w:rsidR="0090676A" w:rsidRDefault="0090676A" w:rsidP="0090676A">
      <w:pPr>
        <w:autoSpaceDE w:val="0"/>
        <w:autoSpaceDN w:val="0"/>
        <w:rPr>
          <w:rFonts w:ascii="Calibri" w:hAnsi="Calibri"/>
          <w:sz w:val="20"/>
          <w:szCs w:val="20"/>
        </w:rPr>
      </w:pPr>
      <w:r>
        <w:rPr>
          <w:sz w:val="20"/>
          <w:szCs w:val="20"/>
        </w:rPr>
        <w:t>| Single DQ Crosstalk Model </w:t>
      </w:r>
    </w:p>
    <w:p w:rsidR="00F864BD" w:rsidRPr="00644898" w:rsidRDefault="00F864BD" w:rsidP="00F864BD">
      <w:pPr>
        <w:pStyle w:val="Exampletext"/>
        <w:rPr>
          <w:ins w:id="467" w:author="Author"/>
        </w:rPr>
      </w:pPr>
      <w:ins w:id="468" w:author="Author">
        <w:r>
          <w:t>[Begin Interconnect Model]  DIP</w:t>
        </w:r>
        <w:r w:rsidRPr="00644898">
          <w:t>-</w:t>
        </w:r>
        <w:r>
          <w:t>6</w:t>
        </w:r>
        <w:r w:rsidRPr="00644898">
          <w:t>-pin-pkgs_iss</w:t>
        </w:r>
      </w:ins>
    </w:p>
    <w:p w:rsidR="0090676A" w:rsidRDefault="0090676A" w:rsidP="0090676A">
      <w:pPr>
        <w:pStyle w:val="Default"/>
        <w:rPr>
          <w:rFonts w:ascii="Courier New" w:hAnsi="Courier New" w:cs="Courier New"/>
          <w:color w:val="auto"/>
          <w:sz w:val="20"/>
          <w:szCs w:val="20"/>
        </w:rPr>
      </w:pPr>
      <w:del w:id="469" w:author="Author">
        <w:r w:rsidDel="009E373E">
          <w:rPr>
            <w:rFonts w:ascii="Courier New" w:hAnsi="Courier New" w:cs="Courier New"/>
            <w:color w:val="auto"/>
            <w:sz w:val="20"/>
            <w:szCs w:val="20"/>
          </w:rPr>
          <w:delText>Number_of_Terminals</w:delText>
        </w:r>
      </w:del>
      <w:proofErr w:type="spellStart"/>
      <w:ins w:id="470" w:author="Author">
        <w:r w:rsidR="009E373E">
          <w:rPr>
            <w:rFonts w:ascii="Courier New" w:hAnsi="Courier New" w:cs="Courier New"/>
            <w:color w:val="auto"/>
            <w:sz w:val="20"/>
            <w:szCs w:val="20"/>
          </w:rPr>
          <w:t>Number_of_terminals</w:t>
        </w:r>
      </w:ins>
      <w:proofErr w:type="spellEnd"/>
      <w:r>
        <w:rPr>
          <w:rFonts w:ascii="Courier New" w:hAnsi="Courier New" w:cs="Courier New"/>
          <w:color w:val="auto"/>
          <w:sz w:val="20"/>
          <w:szCs w:val="20"/>
        </w:rPr>
        <w:t xml:space="preserve"> </w:t>
      </w:r>
      <w:r>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A3 Aggressor</w:t>
      </w:r>
    </w:p>
    <w:p w:rsidR="0090676A" w:rsidRDefault="00F864BD" w:rsidP="0090676A">
      <w:pPr>
        <w:autoSpaceDE w:val="0"/>
        <w:autoSpaceDN w:val="0"/>
        <w:rPr>
          <w:rFonts w:ascii="Courier New" w:hAnsi="Courier New" w:cs="Courier New"/>
          <w:sz w:val="20"/>
          <w:szCs w:val="20"/>
        </w:rPr>
      </w:pPr>
      <w:ins w:id="471" w:author="Author">
        <w:r>
          <w:rPr>
            <w:rFonts w:ascii="Courier New" w:hAnsi="Courier New" w:cs="Courier New"/>
            <w:sz w:val="20"/>
            <w:szCs w:val="20"/>
          </w:rPr>
          <w:t>[End Interconnect Model]</w:t>
        </w:r>
      </w:ins>
    </w:p>
    <w:p w:rsidR="0090676A" w:rsidRDefault="0090676A" w:rsidP="0090676A">
      <w:pPr>
        <w:autoSpaceDE w:val="0"/>
        <w:autoSpaceDN w:val="0"/>
        <w:rPr>
          <w:rFonts w:ascii="Courier New" w:hAnsi="Courier New" w:cs="Courier New"/>
          <w:sz w:val="20"/>
          <w:szCs w:val="20"/>
        </w:rPr>
      </w:pPr>
    </w:p>
    <w:p w:rsidR="0090676A" w:rsidRDefault="0090676A" w:rsidP="0090676A">
      <w:pPr>
        <w:rPr>
          <w:i/>
          <w:iCs/>
          <w:color w:val="000000"/>
          <w:sz w:val="23"/>
          <w:szCs w:val="23"/>
          <w:lang w:eastAsia="en-US"/>
        </w:rPr>
      </w:pPr>
      <w:r>
        <w:rPr>
          <w:i/>
          <w:iCs/>
          <w:sz w:val="23"/>
          <w:szCs w:val="23"/>
        </w:rPr>
        <w:br w:type="page"/>
      </w:r>
    </w:p>
    <w:p w:rsidR="0090676A" w:rsidRDefault="0090676A" w:rsidP="00D3479B">
      <w:pPr>
        <w:pStyle w:val="Default"/>
        <w:rPr>
          <w:iCs/>
          <w:sz w:val="23"/>
          <w:szCs w:val="23"/>
        </w:rPr>
      </w:pPr>
      <w:r>
        <w:rPr>
          <w:iCs/>
          <w:sz w:val="23"/>
          <w:szCs w:val="23"/>
        </w:rPr>
        <w:lastRenderedPageBreak/>
        <w:t xml:space="preserve">Example with </w:t>
      </w:r>
      <w:proofErr w:type="spellStart"/>
      <w:r>
        <w:rPr>
          <w:iCs/>
          <w:sz w:val="23"/>
          <w:szCs w:val="23"/>
        </w:rPr>
        <w:t>signal_name</w:t>
      </w:r>
      <w:proofErr w:type="spellEnd"/>
      <w:r>
        <w:rPr>
          <w:iCs/>
          <w:sz w:val="23"/>
          <w:szCs w:val="23"/>
        </w:rPr>
        <w:t xml:space="preserve"> split into </w:t>
      </w:r>
      <w:proofErr w:type="spellStart"/>
      <w:r>
        <w:rPr>
          <w:iCs/>
          <w:sz w:val="23"/>
          <w:szCs w:val="23"/>
        </w:rPr>
        <w:t>bus_labels</w:t>
      </w:r>
      <w:proofErr w:type="spellEnd"/>
    </w:p>
    <w:p w:rsidR="0090676A" w:rsidRPr="00526A66" w:rsidRDefault="0090676A" w:rsidP="0090676A">
      <w:pPr>
        <w:pStyle w:val="Default"/>
        <w:jc w:val="center"/>
        <w:rPr>
          <w:iCs/>
          <w:sz w:val="23"/>
          <w:szCs w:val="23"/>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Exampletex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[Bus Label] </w:t>
      </w:r>
      <w:proofErr w:type="spellStart"/>
      <w:r>
        <w:rPr>
          <w:rFonts w:ascii="Courier New" w:hAnsi="Courier New" w:cs="Courier New"/>
          <w:sz w:val="20"/>
          <w:szCs w:val="20"/>
        </w:rPr>
        <w:t>signal_name</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90676A" w:rsidRDefault="0090676A" w:rsidP="0090676A">
      <w:pPr>
        <w:autoSpaceDE w:val="0"/>
        <w:autoSpaceDN w:val="0"/>
        <w:rPr>
          <w:rFonts w:ascii="Courier New" w:hAnsi="Courier New" w:cs="Courier New"/>
          <w:sz w:val="20"/>
          <w:szCs w:val="20"/>
        </w:rPr>
      </w:pPr>
    </w:p>
    <w:p w:rsidR="0090676A" w:rsidRDefault="0090676A" w:rsidP="0090676A"/>
    <w:p w:rsidR="0015150C"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Power supply model assuming pins shorted, pads shorted, and buffer rail </w:t>
      </w:r>
    </w:p>
    <w:p w:rsidR="0090676A" w:rsidRDefault="0015150C" w:rsidP="0090676A">
      <w:pPr>
        <w:autoSpaceDE w:val="0"/>
        <w:autoSpaceDN w:val="0"/>
        <w:rPr>
          <w:ins w:id="472" w:author="Autho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shorted </w:t>
      </w:r>
    </w:p>
    <w:p w:rsidR="00F864BD" w:rsidRDefault="00F864BD" w:rsidP="00F864BD">
      <w:pPr>
        <w:pStyle w:val="Exampletext"/>
        <w:rPr>
          <w:ins w:id="473" w:author="Author"/>
        </w:rPr>
      </w:pPr>
    </w:p>
    <w:p w:rsidR="00F864BD" w:rsidRPr="00644898" w:rsidRDefault="00F864BD" w:rsidP="00F864BD">
      <w:pPr>
        <w:pStyle w:val="Exampletext"/>
        <w:rPr>
          <w:ins w:id="474" w:author="Author"/>
        </w:rPr>
      </w:pPr>
      <w:ins w:id="475" w:author="Author">
        <w:r>
          <w:t xml:space="preserve">[Begin Interconnect Model]  </w:t>
        </w:r>
        <w:r w:rsidRPr="00644898">
          <w:t>QS-SMT-cer-8-pin-pkgs_iss</w:t>
        </w:r>
      </w:ins>
    </w:p>
    <w:p w:rsidR="00F864BD" w:rsidDel="00F864BD" w:rsidRDefault="00F864BD" w:rsidP="0090676A">
      <w:pPr>
        <w:autoSpaceDE w:val="0"/>
        <w:autoSpaceDN w:val="0"/>
        <w:rPr>
          <w:del w:id="476" w:author="Author"/>
          <w:rFonts w:ascii="Courier New" w:hAnsi="Courier New" w:cs="Courier New"/>
          <w:sz w:val="20"/>
          <w:szCs w:val="20"/>
        </w:rPr>
      </w:pPr>
    </w:p>
    <w:p w:rsidR="0090676A" w:rsidRDefault="0090676A" w:rsidP="0090676A">
      <w:pPr>
        <w:autoSpaceDE w:val="0"/>
        <w:autoSpaceDN w:val="0"/>
        <w:rPr>
          <w:rFonts w:ascii="Calibri" w:hAnsi="Calibri"/>
          <w:sz w:val="20"/>
          <w:szCs w:val="20"/>
        </w:rPr>
      </w:pPr>
      <w:del w:id="477" w:author="Author">
        <w:r w:rsidDel="009E373E">
          <w:rPr>
            <w:rFonts w:ascii="Courier New" w:hAnsi="Courier New" w:cs="Courier New"/>
            <w:sz w:val="20"/>
            <w:szCs w:val="20"/>
          </w:rPr>
          <w:delText>Number_of_Terminals</w:delText>
        </w:r>
      </w:del>
      <w:proofErr w:type="spellStart"/>
      <w:ins w:id="478" w:author="Author">
        <w:r w:rsidR="009E373E">
          <w:rPr>
            <w:rFonts w:ascii="Courier New" w:hAnsi="Courier New" w:cs="Courier New"/>
            <w:sz w:val="20"/>
            <w:szCs w:val="20"/>
          </w:rPr>
          <w:t>Number_of_terminals</w:t>
        </w:r>
      </w:ins>
      <w:proofErr w:type="spellEnd"/>
      <w:r>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VSS  |  VDD         POWER</w:t>
      </w:r>
    </w:p>
    <w:p w:rsidR="0090676A" w:rsidRDefault="00F864BD" w:rsidP="0090676A">
      <w:pPr>
        <w:pStyle w:val="Default"/>
        <w:rPr>
          <w:ins w:id="479" w:author="Author"/>
          <w:rFonts w:ascii="Courier New" w:hAnsi="Courier New" w:cs="Courier New"/>
          <w:sz w:val="20"/>
          <w:szCs w:val="20"/>
        </w:rPr>
      </w:pPr>
      <w:ins w:id="480" w:author="Author">
        <w:r>
          <w:rPr>
            <w:rFonts w:ascii="Courier New" w:hAnsi="Courier New" w:cs="Courier New"/>
            <w:sz w:val="20"/>
            <w:szCs w:val="20"/>
          </w:rPr>
          <w:t>[End Interconnect Model]</w:t>
        </w:r>
      </w:ins>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3 </w:t>
      </w:r>
      <w:proofErr w:type="spellStart"/>
      <w:r w:rsidR="0090676A">
        <w:rPr>
          <w:rFonts w:ascii="Courier New" w:hAnsi="Courier New" w:cs="Courier New"/>
          <w:sz w:val="20"/>
          <w:szCs w:val="20"/>
        </w:rPr>
        <w:t>PUref</w:t>
      </w:r>
      <w:proofErr w:type="spellEnd"/>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4 </w:t>
      </w:r>
      <w:proofErr w:type="spellStart"/>
      <w:r w:rsidR="0090676A">
        <w:rPr>
          <w:rFonts w:ascii="Courier New" w:hAnsi="Courier New" w:cs="Courier New"/>
          <w:sz w:val="20"/>
          <w:szCs w:val="20"/>
        </w:rPr>
        <w:t>PUref</w:t>
      </w:r>
      <w:proofErr w:type="spellEnd"/>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5 </w:t>
      </w:r>
      <w:proofErr w:type="spellStart"/>
      <w:r w:rsidR="0090676A">
        <w:rPr>
          <w:rFonts w:ascii="Courier New" w:hAnsi="Courier New" w:cs="Courier New"/>
          <w:sz w:val="20"/>
          <w:szCs w:val="20"/>
        </w:rPr>
        <w:t>PDref</w:t>
      </w:r>
      <w:proofErr w:type="spellEnd"/>
      <w:r w:rsidR="0090676A">
        <w:rPr>
          <w:rFonts w:ascii="Courier New" w:hAnsi="Courier New" w:cs="Courier New"/>
          <w:sz w:val="20"/>
          <w:szCs w:val="20"/>
        </w:rPr>
        <w:t xml:space="preserve"> of buffers A1, A2, A3 and A4</w:t>
      </w:r>
    </w:p>
    <w:p w:rsidR="0090676A" w:rsidRPr="005860D6" w:rsidRDefault="0090676A" w:rsidP="0039127A">
      <w:pPr>
        <w:pStyle w:val="Default"/>
        <w:rPr>
          <w:color w:val="auto"/>
          <w:sz w:val="23"/>
          <w:szCs w:val="23"/>
        </w:rPr>
      </w:pPr>
    </w:p>
    <w:p w:rsidR="0039127A" w:rsidDel="00F864BD" w:rsidRDefault="0039127A" w:rsidP="0039127A">
      <w:pPr>
        <w:autoSpaceDE w:val="0"/>
        <w:autoSpaceDN w:val="0"/>
        <w:rPr>
          <w:del w:id="481" w:author="Autho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482" w:name="_Ref300060650"/>
      <w:bookmarkStart w:id="483" w:name="_Toc203968998"/>
      <w:bookmarkStart w:id="484" w:name="_Toc203969161"/>
      <w:bookmarkStart w:id="485" w:name="_Toc203975931"/>
      <w:bookmarkStart w:id="486" w:name="_Toc203976352"/>
      <w:bookmarkStart w:id="487"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lastRenderedPageBreak/>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RDefault="0013045E" w:rsidP="007947DC">
      <w:r w:rsidRPr="00A10B73">
        <w:t>The following keywords should be placed in the specification text near the [Pin Mapping] keyword.</w:t>
      </w:r>
    </w:p>
    <w:p w:rsidR="0013045E" w:rsidRDefault="0013045E" w:rsidP="007947DC">
      <w:pPr>
        <w:rPr>
          <w:rFonts w:ascii="Courier New" w:hAnsi="Courier New" w:cs="Courier New"/>
        </w:rPr>
      </w:pPr>
    </w:p>
    <w:p w:rsidR="002D5EAD" w:rsidRPr="00213323" w:rsidRDefault="002D5EAD" w:rsidP="002D5EAD">
      <w:pPr>
        <w:pStyle w:val="KeywordDescriptions"/>
      </w:pPr>
      <w:r w:rsidRPr="00213323">
        <w:t>Keyword:</w:t>
      </w:r>
      <w:r w:rsidRPr="00213323">
        <w:tab/>
      </w:r>
      <w:r w:rsidRPr="00213323">
        <w:rPr>
          <w:rStyle w:val="KeywordNameTOCChar"/>
        </w:rPr>
        <w:t>[</w:t>
      </w:r>
      <w:r>
        <w:rPr>
          <w:rStyle w:val="KeywordNameTOCChar"/>
        </w:rPr>
        <w:t xml:space="preserve">Bus </w:t>
      </w:r>
      <w:commentRangeStart w:id="488"/>
      <w:r>
        <w:rPr>
          <w:rStyle w:val="KeywordNameTOCChar"/>
        </w:rPr>
        <w:t>Label</w:t>
      </w:r>
      <w:commentRangeEnd w:id="488"/>
      <w:r w:rsidR="00F65EE6">
        <w:rPr>
          <w:rStyle w:val="CommentReference"/>
        </w:rPr>
        <w:commentReference w:id="488"/>
      </w:r>
      <w:r w:rsidRPr="00213323">
        <w:rPr>
          <w:rStyle w:val="KeywordNameTOCChar"/>
        </w:rPr>
        <w:t>]</w:t>
      </w:r>
    </w:p>
    <w:p w:rsidR="002D5EAD" w:rsidRPr="00213323" w:rsidRDefault="002D5EAD" w:rsidP="002D5EAD">
      <w:pPr>
        <w:pStyle w:val="KeywordDescriptions"/>
      </w:pPr>
      <w:r w:rsidRPr="00213323">
        <w:rPr>
          <w:i/>
        </w:rPr>
        <w:t>Required:</w:t>
      </w:r>
      <w:r w:rsidRPr="00213323">
        <w:tab/>
      </w:r>
      <w:r>
        <w:t>No</w:t>
      </w:r>
    </w:p>
    <w:p w:rsidR="002D5EAD" w:rsidRPr="00213323" w:rsidRDefault="002D5EAD" w:rsidP="002D5EAD">
      <w:pPr>
        <w:pStyle w:val="KeywordDescriptions"/>
      </w:pPr>
      <w:r w:rsidRPr="00213323">
        <w:rPr>
          <w:i/>
        </w:rPr>
        <w:t>Description:</w:t>
      </w:r>
      <w:r w:rsidRPr="00213323">
        <w:rPr>
          <w:i/>
        </w:rPr>
        <w:tab/>
      </w:r>
      <w:r w:rsidRPr="00213323">
        <w:t xml:space="preserve">Associates </w:t>
      </w:r>
      <w:r>
        <w:t>a P</w:t>
      </w:r>
      <w:r w:rsidR="00586263">
        <w:t>OWER</w:t>
      </w:r>
      <w:r>
        <w:t xml:space="preserve"> or </w:t>
      </w:r>
      <w:r w:rsidR="00586263">
        <w:t>G</w:t>
      </w:r>
      <w:del w:id="489" w:author="Author">
        <w:r w:rsidR="00586263" w:rsidDel="00F65EE6">
          <w:delText>ROU</w:delText>
        </w:r>
      </w:del>
      <w:r w:rsidR="00586263">
        <w:t>ND</w:t>
      </w:r>
      <w:r>
        <w:t xml:space="preserve"> </w:t>
      </w:r>
      <w:proofErr w:type="spellStart"/>
      <w:r>
        <w:t>signal_name</w:t>
      </w:r>
      <w:proofErr w:type="spellEnd"/>
      <w:r>
        <w:t xml:space="preserve"> wi</w:t>
      </w:r>
      <w:r w:rsidR="0015150C">
        <w:t>th</w:t>
      </w:r>
      <w:r>
        <w:t xml:space="preserve"> one or more </w:t>
      </w:r>
      <w:proofErr w:type="spellStart"/>
      <w:r>
        <w:t>bus_label</w:t>
      </w:r>
      <w:proofErr w:type="spellEnd"/>
      <w:r>
        <w:t xml:space="preserve"> names</w:t>
      </w:r>
      <w:r w:rsidR="0015150C">
        <w:t xml:space="preserve"> within a Component</w:t>
      </w:r>
      <w:r>
        <w:t xml:space="preserve">. </w:t>
      </w:r>
      <w:proofErr w:type="spellStart"/>
      <w:r>
        <w:t>Bus_label</w:t>
      </w:r>
      <w:proofErr w:type="spellEnd"/>
      <w:r>
        <w:t xml:space="preserve"> names can also be associated with specific Pins, Pads or I/O buffer rail terminals. These </w:t>
      </w:r>
      <w:proofErr w:type="spellStart"/>
      <w:r>
        <w:t>bus_label</w:t>
      </w:r>
      <w:proofErr w:type="spellEnd"/>
      <w:del w:id="490" w:author="Author">
        <w:r w:rsidDel="00D84178">
          <w:delText>s</w:delText>
        </w:r>
      </w:del>
      <w:r>
        <w:t xml:space="preserve"> names can be used to define terminals of interconnect </w:t>
      </w:r>
      <w:r w:rsidR="00293302">
        <w:t>subcircuits</w:t>
      </w:r>
      <w:r>
        <w:t xml:space="preserve">. </w:t>
      </w:r>
    </w:p>
    <w:p w:rsidR="002D5EAD" w:rsidRPr="00213323" w:rsidRDefault="002D5EAD" w:rsidP="002D5EAD">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t>signal_name</w:t>
      </w:r>
      <w:proofErr w:type="spellEnd"/>
    </w:p>
    <w:p w:rsidR="002D5EAD" w:rsidRPr="00213323" w:rsidRDefault="002D5EAD" w:rsidP="002D5EAD">
      <w:pPr>
        <w:pStyle w:val="KeywordDescriptions"/>
      </w:pPr>
      <w:r w:rsidRPr="00213323">
        <w:rPr>
          <w:i/>
        </w:rPr>
        <w:t>Usage Rules:</w:t>
      </w:r>
      <w:r w:rsidRPr="00213323">
        <w:rPr>
          <w:i/>
        </w:rPr>
        <w:tab/>
      </w:r>
      <w:r w:rsidRPr="00213323">
        <w:t xml:space="preserve">The first column </w:t>
      </w:r>
      <w:r w:rsidR="009E057D">
        <w:t>shall</w:t>
      </w:r>
      <w:r w:rsidRPr="00213323">
        <w:t xml:space="preserve"> contain </w:t>
      </w:r>
      <w:r>
        <w:t xml:space="preserve">a </w:t>
      </w:r>
      <w:proofErr w:type="spellStart"/>
      <w:r>
        <w:t>bus_label</w:t>
      </w:r>
      <w:proofErr w:type="spellEnd"/>
      <w:r w:rsidRPr="00213323">
        <w:t xml:space="preserve">.  The second column, </w:t>
      </w:r>
      <w:proofErr w:type="spellStart"/>
      <w:r w:rsidRPr="00213323">
        <w:t>signal_name</w:t>
      </w:r>
      <w:proofErr w:type="spellEnd"/>
      <w:r w:rsidRPr="00213323">
        <w:t xml:space="preserve">, gives the data book name for the signal on that </w:t>
      </w:r>
      <w:proofErr w:type="spellStart"/>
      <w:r>
        <w:t>bus_label</w:t>
      </w:r>
      <w:proofErr w:type="spellEnd"/>
      <w:r>
        <w:t>.</w:t>
      </w:r>
    </w:p>
    <w:p w:rsidR="002D5EAD" w:rsidRPr="00213323" w:rsidRDefault="002D5EAD" w:rsidP="002D5EAD">
      <w:pPr>
        <w:pStyle w:val="KeywordDescriptions"/>
      </w:pPr>
      <w:r w:rsidRPr="00213323">
        <w:t xml:space="preserve">The </w:t>
      </w:r>
      <w:proofErr w:type="spellStart"/>
      <w:r>
        <w:t>signal_name</w:t>
      </w:r>
      <w:proofErr w:type="spellEnd"/>
      <w:r>
        <w:t xml:space="preserve"> </w:t>
      </w:r>
      <w:r w:rsidR="009E057D">
        <w:t>shall</w:t>
      </w:r>
      <w:r>
        <w:t xml:space="preserve"> be </w:t>
      </w:r>
      <w:r w:rsidR="00293302">
        <w:t xml:space="preserve">the </w:t>
      </w:r>
      <w:proofErr w:type="spellStart"/>
      <w:r>
        <w:t>signal_name</w:t>
      </w:r>
      <w:proofErr w:type="spellEnd"/>
      <w:r>
        <w:t xml:space="preserve"> </w:t>
      </w:r>
      <w:r w:rsidR="00293302">
        <w:t>used for a pin under the [Pin] keyword</w:t>
      </w:r>
      <w:r>
        <w:t xml:space="preserve"> that </w:t>
      </w:r>
      <w:r w:rsidR="00293302">
        <w:t xml:space="preserve">uses the </w:t>
      </w:r>
      <w:proofErr w:type="spellStart"/>
      <w:r>
        <w:t>model_name</w:t>
      </w:r>
      <w:proofErr w:type="spellEnd"/>
      <w:r>
        <w:t xml:space="preserve"> POWER or GND.</w:t>
      </w:r>
    </w:p>
    <w:p w:rsidR="002D5EAD" w:rsidRPr="00213323" w:rsidRDefault="002D5EAD" w:rsidP="002D5EAD">
      <w:pPr>
        <w:pStyle w:val="KeywordDescriptions"/>
      </w:pPr>
      <w:r>
        <w:t xml:space="preserve">A </w:t>
      </w:r>
      <w:proofErr w:type="spellStart"/>
      <w:r>
        <w:t>bus_label</w:t>
      </w:r>
      <w:proofErr w:type="spellEnd"/>
      <w:r>
        <w:t xml:space="preserve"> may not be the same as any </w:t>
      </w:r>
      <w:proofErr w:type="spellStart"/>
      <w:r>
        <w:t>signal_name</w:t>
      </w:r>
      <w:proofErr w:type="spellEnd"/>
      <w:r w:rsidR="00293302">
        <w:t>.</w:t>
      </w:r>
      <w:r>
        <w:t xml:space="preserve"> </w:t>
      </w:r>
      <w:r w:rsidR="005116DC">
        <w:t>Duplicate</w:t>
      </w:r>
      <w:r>
        <w:t xml:space="preserve"> </w:t>
      </w:r>
      <w:proofErr w:type="spellStart"/>
      <w:r>
        <w:t>bus_label</w:t>
      </w:r>
      <w:r w:rsidR="005116DC">
        <w:t>s</w:t>
      </w:r>
      <w:proofErr w:type="spellEnd"/>
      <w:r w:rsidR="005116DC">
        <w:t xml:space="preserve"> are not permitted</w:t>
      </w:r>
      <w:r>
        <w:t xml:space="preserve">. A </w:t>
      </w:r>
      <w:proofErr w:type="spellStart"/>
      <w:r>
        <w:t>bus_label</w:t>
      </w:r>
      <w:proofErr w:type="spellEnd"/>
      <w:r>
        <w:t xml:space="preserve"> may be </w:t>
      </w:r>
      <w:r w:rsidR="00293302">
        <w:t>defined also by the</w:t>
      </w:r>
      <w:r>
        <w:t xml:space="preserve"> [Pin Mapping] </w:t>
      </w:r>
      <w:r w:rsidR="00293302">
        <w:t>keyword</w:t>
      </w:r>
      <w:r>
        <w:t>.</w:t>
      </w:r>
      <w:r w:rsidR="00293302">
        <w:t xml:space="preserve">  </w:t>
      </w:r>
    </w:p>
    <w:p w:rsidR="002D5EAD" w:rsidRPr="00213323" w:rsidRDefault="002D5EAD" w:rsidP="002D5EAD">
      <w:pPr>
        <w:pStyle w:val="KeywordDescriptions"/>
      </w:pPr>
      <w:r w:rsidRPr="00213323">
        <w:t>Column length limits are:</w:t>
      </w:r>
    </w:p>
    <w:p w:rsidR="002D5EAD" w:rsidRPr="00213323" w:rsidRDefault="002D5EAD" w:rsidP="002D5EAD">
      <w:pPr>
        <w:pStyle w:val="ListContinue"/>
        <w:spacing w:after="0"/>
      </w:pPr>
      <w:r>
        <w:t>[Bus Label]</w:t>
      </w:r>
      <w:r>
        <w:tab/>
      </w:r>
      <w:r w:rsidRPr="00213323">
        <w:t>40 characters max</w:t>
      </w:r>
    </w:p>
    <w:p w:rsidR="002D5EAD" w:rsidRPr="00213323" w:rsidRDefault="002D5EAD" w:rsidP="002D5EAD">
      <w:pPr>
        <w:pStyle w:val="ListContinue"/>
        <w:spacing w:after="0"/>
      </w:pPr>
      <w:proofErr w:type="spellStart"/>
      <w:r w:rsidRPr="00213323">
        <w:t>signal_name</w:t>
      </w:r>
      <w:proofErr w:type="spellEnd"/>
      <w:r w:rsidRPr="00213323">
        <w:tab/>
        <w:t>40 characters max</w:t>
      </w:r>
    </w:p>
    <w:p w:rsidR="002D5EAD" w:rsidRPr="00213323" w:rsidRDefault="002D5EAD" w:rsidP="002D5EAD">
      <w:pPr>
        <w:pStyle w:val="KeywordDescriptions"/>
      </w:pPr>
      <w:r w:rsidRPr="00213323">
        <w:rPr>
          <w:i/>
        </w:rPr>
        <w:t>Example:</w:t>
      </w:r>
    </w:p>
    <w:p w:rsidR="002D5EAD" w:rsidRPr="00213323" w:rsidRDefault="002D5EAD" w:rsidP="002D5EAD">
      <w:pPr>
        <w:pStyle w:val="Exampletext"/>
      </w:pPr>
      <w:r w:rsidRPr="00213323">
        <w:t>[</w:t>
      </w:r>
      <w:r>
        <w:t>Bus Label]</w:t>
      </w:r>
      <w:r>
        <w:tab/>
      </w:r>
      <w:proofErr w:type="spellStart"/>
      <w:r w:rsidRPr="00213323">
        <w:t>signal_name</w:t>
      </w:r>
      <w:proofErr w:type="spellEnd"/>
      <w:r w:rsidRPr="00213323">
        <w:t xml:space="preserve">     </w:t>
      </w:r>
    </w:p>
    <w:p w:rsidR="002D5EAD" w:rsidRDefault="002D5EAD" w:rsidP="002D5EAD">
      <w:pPr>
        <w:pStyle w:val="Exampletext"/>
      </w:pPr>
      <w:r>
        <w:t xml:space="preserve">VDD1 </w:t>
      </w:r>
      <w:r>
        <w:tab/>
      </w:r>
      <w:r>
        <w:tab/>
        <w:t>VDD</w:t>
      </w:r>
    </w:p>
    <w:p w:rsidR="002D5EAD" w:rsidRDefault="002D5EAD" w:rsidP="002D5EAD">
      <w:pPr>
        <w:pStyle w:val="Exampletext"/>
      </w:pPr>
      <w:r>
        <w:t xml:space="preserve">VDD2 </w:t>
      </w:r>
      <w:r>
        <w:tab/>
      </w:r>
      <w:r>
        <w:tab/>
        <w:t>VDD</w:t>
      </w:r>
    </w:p>
    <w:p w:rsidR="002D5EAD" w:rsidRDefault="002D5EAD" w:rsidP="002D5EAD">
      <w:pPr>
        <w:pStyle w:val="Exampletext"/>
      </w:pPr>
      <w:r>
        <w:t xml:space="preserve">VDD3 </w:t>
      </w:r>
      <w:r>
        <w:tab/>
      </w:r>
      <w:r>
        <w:tab/>
        <w:t>VDD</w:t>
      </w:r>
    </w:p>
    <w:p w:rsidR="002D5EAD" w:rsidRDefault="002D5EAD" w:rsidP="002D5EAD">
      <w:pPr>
        <w:pStyle w:val="Exampletext"/>
      </w:pPr>
      <w:r>
        <w:t xml:space="preserve">VSS1 </w:t>
      </w:r>
      <w:r>
        <w:tab/>
      </w:r>
      <w:r>
        <w:tab/>
        <w:t>VSS</w:t>
      </w:r>
    </w:p>
    <w:p w:rsidR="002D5EAD" w:rsidRDefault="002D5EAD" w:rsidP="002D5EAD">
      <w:pPr>
        <w:pStyle w:val="Exampletext"/>
      </w:pPr>
      <w:r>
        <w:t xml:space="preserve">VSS2 </w:t>
      </w:r>
      <w:r>
        <w:tab/>
      </w:r>
      <w:r>
        <w:tab/>
        <w:t>VSS</w:t>
      </w:r>
    </w:p>
    <w:p w:rsidR="002D5EAD" w:rsidRDefault="002D5EAD" w:rsidP="007947DC">
      <w:pPr>
        <w:rPr>
          <w:rFonts w:ascii="Courier New" w:hAnsi="Courier New" w:cs="Courier New"/>
        </w:rPr>
      </w:pPr>
    </w:p>
    <w:bookmarkEnd w:id="482"/>
    <w:bookmarkEnd w:id="483"/>
    <w:bookmarkEnd w:id="484"/>
    <w:bookmarkEnd w:id="485"/>
    <w:bookmarkEnd w:id="486"/>
    <w:bookmarkEnd w:id="487"/>
    <w:p w:rsidR="00FC4B55" w:rsidDel="00B84ED5" w:rsidRDefault="00FC4B55">
      <w:pPr>
        <w:rPr>
          <w:del w:id="491" w:author="Author"/>
          <w:i/>
        </w:rPr>
      </w:pPr>
    </w:p>
    <w:p w:rsidR="00C20F5B" w:rsidRPr="00D90FD8" w:rsidDel="00B84ED5" w:rsidRDefault="00C20F5B" w:rsidP="00C20F5B">
      <w:pPr>
        <w:pStyle w:val="KeywordDescriptions"/>
        <w:rPr>
          <w:del w:id="492" w:author="Author"/>
          <w:b/>
        </w:rPr>
      </w:pPr>
      <w:del w:id="493" w:author="Author">
        <w:r w:rsidRPr="00D90FD8" w:rsidDel="00B84ED5">
          <w:rPr>
            <w:i/>
          </w:rPr>
          <w:delText>Keyword:</w:delText>
        </w:r>
        <w:r w:rsidRPr="00D90FD8" w:rsidDel="00B84ED5">
          <w:rPr>
            <w:i/>
          </w:rPr>
          <w:tab/>
        </w:r>
        <w:r w:rsidRPr="00F36374" w:rsidDel="00B84ED5">
          <w:rPr>
            <w:b/>
          </w:rPr>
          <w:delText>[</w:delText>
        </w:r>
        <w:r w:rsidR="00A94BE2" w:rsidRPr="00F36374" w:rsidDel="00B84ED5">
          <w:rPr>
            <w:b/>
          </w:rPr>
          <w:delText>Die Supply Pads</w:delText>
        </w:r>
        <w:r w:rsidRPr="00F36374" w:rsidDel="00B84ED5">
          <w:rPr>
            <w:b/>
          </w:rPr>
          <w:delText>]</w:delText>
        </w:r>
      </w:del>
    </w:p>
    <w:p w:rsidR="00C20F5B" w:rsidRPr="00D90FD8" w:rsidDel="00B84ED5" w:rsidRDefault="00C20F5B" w:rsidP="00C20F5B">
      <w:pPr>
        <w:pStyle w:val="KeywordDescriptions"/>
        <w:rPr>
          <w:del w:id="494" w:author="Author"/>
        </w:rPr>
      </w:pPr>
      <w:del w:id="495" w:author="Author">
        <w:r w:rsidRPr="00D90FD8" w:rsidDel="00B84ED5">
          <w:rPr>
            <w:i/>
          </w:rPr>
          <w:delText>Required:</w:delText>
        </w:r>
        <w:r w:rsidRPr="00D90FD8" w:rsidDel="00B84ED5">
          <w:tab/>
        </w:r>
        <w:r w:rsidR="003604E6" w:rsidRPr="00D90FD8" w:rsidDel="00B84ED5">
          <w:delText>No</w:delText>
        </w:r>
      </w:del>
    </w:p>
    <w:p w:rsidR="00C20F5B" w:rsidRPr="00720114" w:rsidDel="00B84ED5" w:rsidRDefault="00C20F5B" w:rsidP="00C20F5B">
      <w:pPr>
        <w:pStyle w:val="Default"/>
        <w:rPr>
          <w:del w:id="496" w:author="Author"/>
          <w:sz w:val="23"/>
          <w:szCs w:val="23"/>
        </w:rPr>
      </w:pPr>
      <w:del w:id="497" w:author="Author">
        <w:r w:rsidRPr="009B605C" w:rsidDel="00B84ED5">
          <w:rPr>
            <w:i/>
          </w:rPr>
          <w:delText>Description:</w:delText>
        </w:r>
        <w:r w:rsidRPr="009B605C" w:rsidDel="00B84ED5">
          <w:rPr>
            <w:i/>
          </w:rPr>
          <w:tab/>
        </w:r>
        <w:r w:rsidR="0015150C" w:rsidDel="00B84ED5">
          <w:delText>A</w:delText>
        </w:r>
        <w:r w:rsidR="00A0716C" w:rsidDel="00B84ED5">
          <w:rPr>
            <w:sz w:val="23"/>
            <w:szCs w:val="23"/>
          </w:rPr>
          <w:delText>ssign</w:delText>
        </w:r>
        <w:r w:rsidR="0015150C" w:rsidDel="00B84ED5">
          <w:rPr>
            <w:sz w:val="23"/>
            <w:szCs w:val="23"/>
          </w:rPr>
          <w:delText>s</w:delText>
        </w:r>
        <w:r w:rsidR="00A0716C" w:rsidDel="00B84ED5">
          <w:rPr>
            <w:sz w:val="23"/>
            <w:szCs w:val="23"/>
          </w:rPr>
          <w:delText xml:space="preserve"> </w:delText>
        </w:r>
        <w:r w:rsidR="00A94BE2" w:rsidDel="00B84ED5">
          <w:rPr>
            <w:sz w:val="23"/>
            <w:szCs w:val="23"/>
          </w:rPr>
          <w:delText xml:space="preserve">die pads </w:delText>
        </w:r>
        <w:r w:rsidR="00A0716C" w:rsidDel="00B84ED5">
          <w:rPr>
            <w:sz w:val="23"/>
            <w:szCs w:val="23"/>
          </w:rPr>
          <w:delText xml:space="preserve">as </w:delText>
        </w:r>
        <w:r w:rsidR="00A94BE2" w:rsidDel="00B84ED5">
          <w:rPr>
            <w:sz w:val="23"/>
            <w:szCs w:val="23"/>
          </w:rPr>
          <w:delText>supply nodes</w:delText>
        </w:r>
        <w:r w:rsidR="0015150C" w:rsidDel="00B84ED5">
          <w:rPr>
            <w:sz w:val="23"/>
            <w:szCs w:val="23"/>
          </w:rPr>
          <w:delText xml:space="preserve"> within a Component</w:delText>
        </w:r>
        <w:r w:rsidR="00A94BE2" w:rsidDel="00B84ED5">
          <w:rPr>
            <w:sz w:val="23"/>
            <w:szCs w:val="23"/>
          </w:rPr>
          <w:delText xml:space="preserve">. IBIS assumes that for I/O pins (pins that have a Model_name that is not POWER, GND or NC), there is a </w:delText>
        </w:r>
        <w:r w:rsidR="00A0716C" w:rsidDel="00B84ED5">
          <w:rPr>
            <w:sz w:val="23"/>
            <w:szCs w:val="23"/>
          </w:rPr>
          <w:delText>one-to-</w:delText>
        </w:r>
        <w:r w:rsidR="00A94BE2" w:rsidDel="00B84ED5">
          <w:rPr>
            <w:sz w:val="23"/>
            <w:szCs w:val="23"/>
          </w:rPr>
          <w:delText xml:space="preserve">one correspondence between a Pin, </w:delText>
        </w:r>
        <w:r w:rsidR="00A0716C" w:rsidDel="00B84ED5">
          <w:rPr>
            <w:sz w:val="23"/>
            <w:szCs w:val="23"/>
          </w:rPr>
          <w:delText xml:space="preserve">a </w:delText>
        </w:r>
        <w:r w:rsidR="00A94BE2" w:rsidDel="00B84ED5">
          <w:rPr>
            <w:sz w:val="23"/>
            <w:szCs w:val="23"/>
          </w:rPr>
          <w:delText xml:space="preserve">Die Pad and </w:delText>
        </w:r>
        <w:r w:rsidR="00A0716C" w:rsidDel="00B84ED5">
          <w:rPr>
            <w:sz w:val="23"/>
            <w:szCs w:val="23"/>
          </w:rPr>
          <w:delText xml:space="preserve">the </w:delText>
        </w:r>
        <w:r w:rsidR="00A94BE2" w:rsidDel="00B84ED5">
          <w:rPr>
            <w:sz w:val="23"/>
            <w:szCs w:val="23"/>
          </w:rPr>
          <w:delText>Buffer I/O</w:delText>
        </w:r>
        <w:r w:rsidR="00A0716C" w:rsidDel="00B84ED5">
          <w:rPr>
            <w:sz w:val="23"/>
            <w:szCs w:val="23"/>
          </w:rPr>
          <w:delText xml:space="preserve"> </w:delText>
        </w:r>
        <w:r w:rsidR="00B177FF" w:rsidDel="00B84ED5">
          <w:rPr>
            <w:sz w:val="23"/>
            <w:szCs w:val="23"/>
          </w:rPr>
          <w:delText xml:space="preserve">terminal </w:delText>
        </w:r>
        <w:r w:rsidR="00A0716C" w:rsidDel="00B84ED5">
          <w:rPr>
            <w:sz w:val="23"/>
            <w:szCs w:val="23"/>
          </w:rPr>
          <w:delText>connection point</w:delText>
        </w:r>
        <w:r w:rsidR="00A94BE2" w:rsidDel="00B84ED5">
          <w:rPr>
            <w:sz w:val="23"/>
            <w:szCs w:val="23"/>
          </w:rPr>
          <w:delText xml:space="preserve">. There are no such assumptions for POWER and GND pins. A POWER or GND </w:delText>
        </w:r>
        <w:r w:rsidR="00293302" w:rsidDel="00B84ED5">
          <w:rPr>
            <w:sz w:val="23"/>
            <w:szCs w:val="23"/>
          </w:rPr>
          <w:delText>signal_name</w:delText>
        </w:r>
        <w:r w:rsidR="00A94BE2" w:rsidDel="00B84ED5">
          <w:rPr>
            <w:sz w:val="23"/>
            <w:szCs w:val="23"/>
          </w:rPr>
          <w:delText xml:space="preserve"> may have a different number of Pin nodes, die pad nodes and buffer nodes. If the model maker chooses to make separate package and on-die power distribution networks (PDN), then he</w:delText>
        </w:r>
      </w:del>
      <w:ins w:id="498" w:author="Author">
        <w:del w:id="499" w:author="Author">
          <w:r w:rsidR="00AA347A" w:rsidDel="00B84ED5">
            <w:rPr>
              <w:sz w:val="23"/>
              <w:szCs w:val="23"/>
            </w:rPr>
            <w:delText>/she</w:delText>
          </w:r>
        </w:del>
      </w:ins>
      <w:del w:id="500" w:author="Author">
        <w:r w:rsidR="00A94BE2" w:rsidDel="00B84ED5">
          <w:rPr>
            <w:sz w:val="23"/>
            <w:szCs w:val="23"/>
          </w:rPr>
          <w:delText xml:space="preserve"> </w:delText>
        </w:r>
        <w:r w:rsidR="00014998" w:rsidDel="00B84ED5">
          <w:rPr>
            <w:sz w:val="23"/>
            <w:szCs w:val="23"/>
          </w:rPr>
          <w:delText>shall</w:delText>
        </w:r>
        <w:r w:rsidR="00A94BE2" w:rsidDel="00B84ED5">
          <w:rPr>
            <w:sz w:val="23"/>
            <w:szCs w:val="23"/>
          </w:rPr>
          <w:delText xml:space="preserve"> supply a list of nodes (and their associated </w:delText>
        </w:r>
        <w:r w:rsidR="00293302" w:rsidDel="00B84ED5">
          <w:rPr>
            <w:sz w:val="23"/>
            <w:szCs w:val="23"/>
          </w:rPr>
          <w:delText>signal_name</w:delText>
        </w:r>
        <w:r w:rsidR="00A94BE2" w:rsidDel="00B84ED5">
          <w:rPr>
            <w:sz w:val="23"/>
            <w:szCs w:val="23"/>
          </w:rPr>
          <w:delText>) that can be used to mate the package and on-die PDN models.</w:delText>
        </w:r>
      </w:del>
      <w:ins w:id="501" w:author="Author">
        <w:del w:id="502" w:author="Author">
          <w:r w:rsidR="00DB62C7" w:rsidDel="00B84ED5">
            <w:delText>Associates signal_names and bus_labels to die supply pads.</w:delText>
          </w:r>
        </w:del>
      </w:ins>
    </w:p>
    <w:p w:rsidR="00C20F5B" w:rsidRPr="00F51A5F" w:rsidDel="00B84ED5" w:rsidRDefault="00C20F5B" w:rsidP="00C20F5B">
      <w:pPr>
        <w:pStyle w:val="KeywordDescriptions"/>
        <w:rPr>
          <w:del w:id="503" w:author="Author"/>
        </w:rPr>
      </w:pPr>
      <w:del w:id="504" w:author="Author">
        <w:r w:rsidRPr="009B605C" w:rsidDel="00B84ED5">
          <w:rPr>
            <w:i/>
          </w:rPr>
          <w:delText>Sub-Params:</w:delText>
        </w:r>
        <w:r w:rsidRPr="009B605C" w:rsidDel="00B84ED5">
          <w:rPr>
            <w:i/>
          </w:rPr>
          <w:tab/>
        </w:r>
        <w:r w:rsidR="00A0716C" w:rsidDel="00B84ED5">
          <w:delText>None</w:delText>
        </w:r>
      </w:del>
    </w:p>
    <w:p w:rsidR="00C20F5B" w:rsidRPr="009B605C" w:rsidDel="00B84ED5" w:rsidRDefault="00C20F5B" w:rsidP="00C20F5B">
      <w:pPr>
        <w:pStyle w:val="KeywordDescriptions"/>
        <w:rPr>
          <w:del w:id="505" w:author="Author"/>
        </w:rPr>
      </w:pPr>
      <w:del w:id="506" w:author="Author">
        <w:r w:rsidRPr="009B605C" w:rsidDel="00B84ED5">
          <w:rPr>
            <w:i/>
          </w:rPr>
          <w:lastRenderedPageBreak/>
          <w:delText>Usage Rules:</w:delText>
        </w:r>
        <w:r w:rsidRPr="009B605C" w:rsidDel="00B84ED5">
          <w:rPr>
            <w:i/>
          </w:rPr>
          <w:tab/>
        </w:r>
        <w:r w:rsidDel="00B84ED5">
          <w:rPr>
            <w:sz w:val="23"/>
            <w:szCs w:val="23"/>
          </w:rPr>
          <w:delText xml:space="preserve"> </w:delText>
        </w:r>
        <w:r w:rsidR="00A0716C" w:rsidDel="00B84ED5">
          <w:delText xml:space="preserve">Arguments under the [Die Supply Pads] keyword consist of two strings per line, where the strings define </w:delText>
        </w:r>
        <w:r w:rsidR="002477CC" w:rsidDel="00B84ED5">
          <w:delText>a</w:delText>
        </w:r>
        <w:r w:rsidR="00A0716C" w:rsidDel="00B84ED5">
          <w:delText xml:space="preserve"> </w:delText>
        </w:r>
        <w:r w:rsidR="002477CC" w:rsidDel="00B84ED5">
          <w:delText xml:space="preserve">die pad node name and a corresponding </w:delText>
        </w:r>
        <w:r w:rsidR="00293302" w:rsidDel="00B84ED5">
          <w:delText>signal_name</w:delText>
        </w:r>
        <w:r w:rsidR="002D5EAD" w:rsidDel="00B84ED5">
          <w:delText xml:space="preserve"> or bus_label</w:delText>
        </w:r>
        <w:r w:rsidR="002477CC" w:rsidDel="00B84ED5">
          <w:delText xml:space="preserve">, in that order.  </w:delText>
        </w:r>
        <w:r w:rsidR="00293302" w:rsidDel="00B84ED5">
          <w:delText>Signal_name</w:delText>
        </w:r>
        <w:r w:rsidR="002477CC" w:rsidDel="00B84ED5">
          <w:delText xml:space="preserve">s </w:delText>
        </w:r>
        <w:r w:rsidR="002D5EAD" w:rsidDel="00B84ED5">
          <w:delText xml:space="preserve">and bus_labels </w:delText>
        </w:r>
        <w:r w:rsidR="002477CC" w:rsidDel="00B84ED5">
          <w:delText>may appear multiple times, but die pad node names may appear only once each under the [Die Supply Pads] keyword</w:delText>
        </w:r>
      </w:del>
      <w:ins w:id="507" w:author="Author">
        <w:del w:id="508" w:author="Author">
          <w:r w:rsidR="00DB62C7" w:rsidDel="00B84ED5">
            <w:delText>Only die pads with signal_names that occur on POWER or GND pins are allowed</w:delText>
          </w:r>
        </w:del>
      </w:ins>
      <w:del w:id="509" w:author="Author">
        <w:r w:rsidR="002477CC" w:rsidDel="00B84ED5">
          <w:delText>.</w:delText>
        </w:r>
      </w:del>
      <w:ins w:id="510" w:author="Author">
        <w:del w:id="511" w:author="Author">
          <w:r w:rsidR="00DB62C7" w:rsidDel="00B84ED5">
            <w:delText xml:space="preserve">  All die supply pads in a component shall be specified.  Each line shall contain either two or three columns.  The first column must contain the die supply pad name.  The second column, signal_name, gives the data book name for the signal.  The third column is optional.  If it exists, it is a bus_label.  If the</w:delText>
          </w:r>
          <w:r w:rsidR="00A64C23" w:rsidDel="00B84ED5">
            <w:delText xml:space="preserve"> third column does not exist, then the bus_label shall be the signal_name.</w:delText>
          </w:r>
        </w:del>
      </w:ins>
    </w:p>
    <w:p w:rsidR="00C20F5B" w:rsidRPr="00C6676B" w:rsidDel="00B84ED5" w:rsidRDefault="001E392B" w:rsidP="00C20F5B">
      <w:pPr>
        <w:pStyle w:val="KeywordDescriptions"/>
        <w:rPr>
          <w:del w:id="512" w:author="Author"/>
        </w:rPr>
      </w:pPr>
      <w:del w:id="513" w:author="Author">
        <w:r w:rsidRPr="009B605C" w:rsidDel="00B84ED5">
          <w:rPr>
            <w:i/>
          </w:rPr>
          <w:delText>Other Notes:</w:delText>
        </w:r>
        <w:r w:rsidRPr="009B605C" w:rsidDel="00B84ED5">
          <w:rPr>
            <w:i/>
          </w:rPr>
          <w:tab/>
        </w:r>
        <w:r w:rsidDel="00B84ED5">
          <w:delText xml:space="preserve">The data in this section consists of a list of die pad node names and their corresponding </w:delText>
        </w:r>
        <w:r w:rsidR="00293302" w:rsidDel="00B84ED5">
          <w:delText>signal_name</w:delText>
        </w:r>
        <w:r w:rsidDel="00B84ED5">
          <w:delText>s</w:delText>
        </w:r>
        <w:r w:rsidR="002D5EAD" w:rsidDel="00B84ED5">
          <w:delText xml:space="preserve"> or bus_label</w:delText>
        </w:r>
      </w:del>
      <w:ins w:id="514" w:author="Author">
        <w:del w:id="515" w:author="Author">
          <w:r w:rsidR="00DB62C7" w:rsidDel="00B84ED5">
            <w:delText>s</w:delText>
          </w:r>
        </w:del>
      </w:ins>
      <w:del w:id="516" w:author="Author">
        <w:r w:rsidDel="00B84ED5">
          <w:delText xml:space="preserve"> that can be used to mate package and on-die PDN </w:delText>
        </w:r>
      </w:del>
      <w:ins w:id="517" w:author="Author">
        <w:del w:id="518" w:author="Author">
          <w:r w:rsidR="00DB62C7" w:rsidDel="00B84ED5">
            <w:delText xml:space="preserve">power delivery </w:delText>
          </w:r>
        </w:del>
      </w:ins>
      <w:del w:id="519" w:author="Author">
        <w:r w:rsidDel="00B84ED5">
          <w:delText>networks.</w:delText>
        </w:r>
      </w:del>
    </w:p>
    <w:p w:rsidR="00C20F5B" w:rsidRPr="00DF0D2F" w:rsidDel="00B84ED5" w:rsidRDefault="00C20F5B" w:rsidP="00C20F5B">
      <w:pPr>
        <w:pStyle w:val="KeywordDescriptions"/>
        <w:rPr>
          <w:del w:id="520" w:author="Author"/>
        </w:rPr>
      </w:pPr>
      <w:del w:id="521" w:author="Author">
        <w:r w:rsidRPr="00B95248" w:rsidDel="00B84ED5">
          <w:rPr>
            <w:i/>
          </w:rPr>
          <w:delText>Example:</w:delText>
        </w:r>
      </w:del>
    </w:p>
    <w:p w:rsidR="00CD75DD" w:rsidRPr="00CD75DD" w:rsidDel="00B84ED5" w:rsidRDefault="00CD75DD" w:rsidP="002D5EAD">
      <w:pPr>
        <w:pStyle w:val="PlainText"/>
        <w:rPr>
          <w:del w:id="522" w:author="Author"/>
        </w:rPr>
      </w:pPr>
      <w:del w:id="523" w:author="Author">
        <w:r w:rsidRPr="00CD75DD" w:rsidDel="00B84ED5">
          <w:delText>[Die Supply Pads]</w:delText>
        </w:r>
      </w:del>
      <w:ins w:id="524" w:author="Author">
        <w:del w:id="525" w:author="Author">
          <w:r w:rsidR="007B4663" w:rsidDel="00B84ED5">
            <w:delText xml:space="preserve"> signal_name bus_label</w:delText>
          </w:r>
        </w:del>
      </w:ins>
    </w:p>
    <w:p w:rsidR="007B4663" w:rsidDel="00B84ED5" w:rsidRDefault="007B4663" w:rsidP="002D5EAD">
      <w:pPr>
        <w:pStyle w:val="PlainText"/>
        <w:rPr>
          <w:ins w:id="526" w:author="Author"/>
          <w:del w:id="527" w:author="Author"/>
        </w:rPr>
      </w:pPr>
      <w:ins w:id="528" w:author="Author">
        <w:del w:id="529" w:author="Author">
          <w:r w:rsidDel="00B84ED5">
            <w:delText xml:space="preserve">VDDQ </w:delText>
          </w:r>
          <w:r w:rsidDel="00B84ED5">
            <w:tab/>
          </w:r>
          <w:r w:rsidDel="00B84ED5">
            <w:tab/>
            <w:delText>VDDQ</w:delText>
          </w:r>
        </w:del>
      </w:ins>
    </w:p>
    <w:p w:rsidR="00CD75DD" w:rsidRPr="00CD75DD" w:rsidDel="00B84ED5" w:rsidRDefault="00CD75DD" w:rsidP="002D5EAD">
      <w:pPr>
        <w:pStyle w:val="PlainText"/>
        <w:rPr>
          <w:del w:id="530" w:author="Author"/>
        </w:rPr>
      </w:pPr>
      <w:del w:id="531" w:author="Author">
        <w:r w:rsidRPr="00CD75DD" w:rsidDel="00B84ED5">
          <w:delText xml:space="preserve">VDD1 </w:delText>
        </w:r>
      </w:del>
      <w:ins w:id="532" w:author="Author">
        <w:del w:id="533" w:author="Author">
          <w:r w:rsidR="007B4663" w:rsidDel="00B84ED5">
            <w:tab/>
          </w:r>
          <w:r w:rsidR="007B4663" w:rsidDel="00B84ED5">
            <w:tab/>
          </w:r>
        </w:del>
      </w:ins>
      <w:del w:id="534" w:author="Author">
        <w:r w:rsidR="002D5EAD" w:rsidDel="00B84ED5">
          <w:delText>VDD</w:delText>
        </w:r>
      </w:del>
      <w:ins w:id="535" w:author="Author">
        <w:del w:id="536" w:author="Author">
          <w:r w:rsidR="007B4663" w:rsidDel="00B84ED5">
            <w:tab/>
            <w:delText>VDDa</w:delText>
          </w:r>
        </w:del>
      </w:ins>
      <w:del w:id="537" w:author="Author">
        <w:r w:rsidR="002D5EAD" w:rsidDel="00B84ED5">
          <w:delText>1</w:delText>
        </w:r>
      </w:del>
    </w:p>
    <w:p w:rsidR="00CD75DD" w:rsidRPr="00CD75DD" w:rsidDel="00B84ED5" w:rsidRDefault="00CD75DD" w:rsidP="002D5EAD">
      <w:pPr>
        <w:pStyle w:val="PlainText"/>
        <w:rPr>
          <w:del w:id="538" w:author="Author"/>
        </w:rPr>
      </w:pPr>
      <w:del w:id="539" w:author="Author">
        <w:r w:rsidRPr="00CD75DD" w:rsidDel="00B84ED5">
          <w:delText xml:space="preserve">VDD2 </w:delText>
        </w:r>
      </w:del>
      <w:ins w:id="540" w:author="Author">
        <w:del w:id="541" w:author="Author">
          <w:r w:rsidR="007B4663" w:rsidDel="00B84ED5">
            <w:tab/>
          </w:r>
          <w:r w:rsidR="007B4663" w:rsidDel="00B84ED5">
            <w:tab/>
          </w:r>
        </w:del>
      </w:ins>
      <w:del w:id="542" w:author="Author">
        <w:r w:rsidRPr="00CD75DD" w:rsidDel="00B84ED5">
          <w:delText>VDD</w:delText>
        </w:r>
      </w:del>
      <w:ins w:id="543" w:author="Author">
        <w:del w:id="544" w:author="Author">
          <w:r w:rsidR="007B4663" w:rsidDel="00B84ED5">
            <w:tab/>
            <w:delText>VDDa</w:delText>
          </w:r>
        </w:del>
      </w:ins>
    </w:p>
    <w:p w:rsidR="00CD75DD" w:rsidRPr="00CD75DD" w:rsidDel="00B84ED5" w:rsidRDefault="00CD75DD" w:rsidP="002D5EAD">
      <w:pPr>
        <w:pStyle w:val="PlainText"/>
        <w:rPr>
          <w:del w:id="545" w:author="Author"/>
        </w:rPr>
      </w:pPr>
      <w:del w:id="546" w:author="Author">
        <w:r w:rsidRPr="00CD75DD" w:rsidDel="00B84ED5">
          <w:delText xml:space="preserve">VDD3 </w:delText>
        </w:r>
      </w:del>
      <w:ins w:id="547" w:author="Author">
        <w:del w:id="548" w:author="Author">
          <w:r w:rsidR="007B4663" w:rsidDel="00B84ED5">
            <w:tab/>
          </w:r>
          <w:r w:rsidR="007B4663" w:rsidDel="00B84ED5">
            <w:tab/>
          </w:r>
        </w:del>
      </w:ins>
      <w:del w:id="549" w:author="Author">
        <w:r w:rsidRPr="00CD75DD" w:rsidDel="00B84ED5">
          <w:delText>VDD</w:delText>
        </w:r>
      </w:del>
      <w:ins w:id="550" w:author="Author">
        <w:del w:id="551" w:author="Author">
          <w:r w:rsidR="007B4663" w:rsidDel="00B84ED5">
            <w:tab/>
            <w:delText>VDDb</w:delText>
          </w:r>
        </w:del>
      </w:ins>
    </w:p>
    <w:p w:rsidR="00CD75DD" w:rsidRPr="00CD75DD" w:rsidDel="00B84ED5" w:rsidRDefault="00CD75DD" w:rsidP="002D5EAD">
      <w:pPr>
        <w:pStyle w:val="PlainText"/>
        <w:rPr>
          <w:del w:id="552" w:author="Author"/>
        </w:rPr>
      </w:pPr>
      <w:del w:id="553" w:author="Author">
        <w:r w:rsidRPr="00CD75DD" w:rsidDel="00B84ED5">
          <w:delText xml:space="preserve">VSS1 </w:delText>
        </w:r>
      </w:del>
      <w:ins w:id="554" w:author="Author">
        <w:del w:id="555" w:author="Author">
          <w:r w:rsidR="007B4663" w:rsidDel="00B84ED5">
            <w:tab/>
          </w:r>
          <w:r w:rsidR="007B4663" w:rsidDel="00B84ED5">
            <w:tab/>
          </w:r>
        </w:del>
      </w:ins>
      <w:del w:id="556" w:author="Author">
        <w:r w:rsidRPr="00CD75DD" w:rsidDel="00B84ED5">
          <w:delText>VSS</w:delText>
        </w:r>
      </w:del>
    </w:p>
    <w:p w:rsidR="00C20F5B" w:rsidRPr="00CD75DD" w:rsidDel="00B84ED5" w:rsidRDefault="00CD75DD" w:rsidP="002D5EAD">
      <w:pPr>
        <w:pStyle w:val="PlainText"/>
        <w:rPr>
          <w:del w:id="557" w:author="Author"/>
        </w:rPr>
      </w:pPr>
      <w:del w:id="558" w:author="Author">
        <w:r w:rsidRPr="00CD75DD" w:rsidDel="00B84ED5">
          <w:delText xml:space="preserve">VSS2 </w:delText>
        </w:r>
      </w:del>
      <w:ins w:id="559" w:author="Author">
        <w:del w:id="560" w:author="Author">
          <w:r w:rsidR="007B4663" w:rsidDel="00B84ED5">
            <w:tab/>
          </w:r>
          <w:r w:rsidR="007B4663" w:rsidDel="00B84ED5">
            <w:tab/>
          </w:r>
        </w:del>
      </w:ins>
      <w:del w:id="561" w:author="Author">
        <w:r w:rsidRPr="00CD75DD" w:rsidDel="00B84ED5">
          <w:delText>VSS</w:delText>
        </w:r>
      </w:del>
    </w:p>
    <w:p w:rsidR="00C20F5B" w:rsidDel="00B84ED5" w:rsidRDefault="00C20F5B" w:rsidP="00C20F5B">
      <w:pPr>
        <w:pStyle w:val="Default"/>
        <w:rPr>
          <w:del w:id="562" w:author="Author"/>
          <w:i/>
          <w:iCs/>
          <w:sz w:val="23"/>
          <w:szCs w:val="23"/>
        </w:rPr>
      </w:pPr>
    </w:p>
    <w:p w:rsidR="00C20F5B" w:rsidDel="00B84ED5" w:rsidRDefault="00C20F5B" w:rsidP="00C20F5B">
      <w:pPr>
        <w:pStyle w:val="Default"/>
        <w:rPr>
          <w:del w:id="563" w:author="Author"/>
          <w:i/>
          <w:iCs/>
          <w:sz w:val="23"/>
          <w:szCs w:val="23"/>
        </w:rPr>
      </w:pPr>
    </w:p>
    <w:p w:rsidR="00C20F5B" w:rsidDel="00B84ED5" w:rsidRDefault="00C20F5B" w:rsidP="00C20F5B">
      <w:pPr>
        <w:pStyle w:val="Default"/>
        <w:rPr>
          <w:del w:id="564" w:author="Author"/>
          <w:sz w:val="23"/>
          <w:szCs w:val="23"/>
        </w:rPr>
      </w:pPr>
      <w:del w:id="565" w:author="Author">
        <w:r w:rsidDel="00B84ED5">
          <w:rPr>
            <w:i/>
            <w:iCs/>
            <w:sz w:val="23"/>
            <w:szCs w:val="23"/>
          </w:rPr>
          <w:delText>Keyword</w:delText>
        </w:r>
        <w:r w:rsidRPr="00F36374" w:rsidDel="00B84ED5">
          <w:rPr>
            <w:i/>
            <w:iCs/>
            <w:color w:val="auto"/>
            <w:sz w:val="23"/>
            <w:szCs w:val="23"/>
          </w:rPr>
          <w:delText xml:space="preserve">: </w:delText>
        </w:r>
        <w:r w:rsidR="00707BFC" w:rsidDel="00B84ED5">
          <w:rPr>
            <w:i/>
            <w:iCs/>
            <w:color w:val="auto"/>
            <w:sz w:val="23"/>
            <w:szCs w:val="23"/>
          </w:rPr>
          <w:tab/>
        </w:r>
        <w:r w:rsidRPr="00F36374" w:rsidDel="00B84ED5">
          <w:rPr>
            <w:b/>
            <w:bCs/>
            <w:color w:val="auto"/>
            <w:sz w:val="23"/>
            <w:szCs w:val="23"/>
          </w:rPr>
          <w:delText xml:space="preserve">[End </w:delText>
        </w:r>
        <w:r w:rsidR="00CD75DD" w:rsidRPr="00F36374" w:rsidDel="00B84ED5">
          <w:rPr>
            <w:b/>
            <w:color w:val="auto"/>
          </w:rPr>
          <w:delText>Die Supply Pads]</w:delText>
        </w:r>
      </w:del>
    </w:p>
    <w:p w:rsidR="00C20F5B" w:rsidDel="00B84ED5" w:rsidRDefault="00C20F5B" w:rsidP="00C20F5B">
      <w:pPr>
        <w:pStyle w:val="Default"/>
        <w:rPr>
          <w:del w:id="566" w:author="Author"/>
          <w:sz w:val="23"/>
          <w:szCs w:val="23"/>
        </w:rPr>
      </w:pPr>
      <w:del w:id="567" w:author="Author">
        <w:r w:rsidDel="00B84ED5">
          <w:rPr>
            <w:i/>
            <w:iCs/>
            <w:sz w:val="23"/>
            <w:szCs w:val="23"/>
          </w:rPr>
          <w:delText xml:space="preserve">Required: </w:delText>
        </w:r>
        <w:r w:rsidR="00707BFC" w:rsidDel="00B84ED5">
          <w:rPr>
            <w:i/>
            <w:iCs/>
            <w:sz w:val="23"/>
            <w:szCs w:val="23"/>
          </w:rPr>
          <w:tab/>
        </w:r>
        <w:r w:rsidDel="00B84ED5">
          <w:rPr>
            <w:sz w:val="23"/>
            <w:szCs w:val="23"/>
          </w:rPr>
          <w:delText>Yes</w:delText>
        </w:r>
      </w:del>
    </w:p>
    <w:p w:rsidR="00C20F5B" w:rsidDel="00B84ED5" w:rsidRDefault="00C20F5B" w:rsidP="00C20F5B">
      <w:pPr>
        <w:pStyle w:val="Default"/>
        <w:rPr>
          <w:del w:id="568" w:author="Author"/>
          <w:sz w:val="23"/>
          <w:szCs w:val="23"/>
        </w:rPr>
      </w:pPr>
      <w:del w:id="569" w:author="Author">
        <w:r w:rsidDel="00B84ED5">
          <w:rPr>
            <w:i/>
            <w:iCs/>
            <w:sz w:val="23"/>
            <w:szCs w:val="23"/>
          </w:rPr>
          <w:delText xml:space="preserve">Description: </w:delText>
        </w:r>
        <w:r w:rsidR="00707BFC" w:rsidDel="00B84ED5">
          <w:rPr>
            <w:i/>
            <w:iCs/>
            <w:sz w:val="23"/>
            <w:szCs w:val="23"/>
          </w:rPr>
          <w:tab/>
        </w:r>
        <w:r w:rsidDel="00B84ED5">
          <w:rPr>
            <w:sz w:val="23"/>
            <w:szCs w:val="23"/>
          </w:rPr>
          <w:delText>Indicates the end of the [</w:delText>
        </w:r>
        <w:r w:rsidR="00CD75DD" w:rsidDel="00B84ED5">
          <w:rPr>
            <w:sz w:val="23"/>
            <w:szCs w:val="23"/>
          </w:rPr>
          <w:delText>Die Supply Pads</w:delText>
        </w:r>
        <w:r w:rsidDel="00B84ED5">
          <w:rPr>
            <w:sz w:val="23"/>
            <w:szCs w:val="23"/>
          </w:rPr>
          <w:delText>] data.</w:delText>
        </w:r>
      </w:del>
    </w:p>
    <w:p w:rsidR="00C20F5B" w:rsidDel="00B84ED5" w:rsidRDefault="00C20F5B" w:rsidP="00C20F5B">
      <w:pPr>
        <w:pStyle w:val="Default"/>
        <w:rPr>
          <w:del w:id="570" w:author="Author"/>
          <w:sz w:val="23"/>
          <w:szCs w:val="23"/>
        </w:rPr>
      </w:pPr>
      <w:del w:id="571" w:author="Author">
        <w:r w:rsidDel="00B84ED5">
          <w:rPr>
            <w:i/>
            <w:iCs/>
            <w:sz w:val="23"/>
            <w:szCs w:val="23"/>
          </w:rPr>
          <w:delText xml:space="preserve">Other Notes: </w:delText>
        </w:r>
      </w:del>
    </w:p>
    <w:p w:rsidR="00C20F5B" w:rsidDel="00B84ED5" w:rsidRDefault="00C20F5B" w:rsidP="00C20F5B">
      <w:pPr>
        <w:pStyle w:val="Default"/>
        <w:rPr>
          <w:del w:id="572" w:author="Author"/>
          <w:sz w:val="23"/>
          <w:szCs w:val="23"/>
        </w:rPr>
      </w:pPr>
      <w:del w:id="573" w:author="Author">
        <w:r w:rsidDel="00B84ED5">
          <w:rPr>
            <w:i/>
            <w:iCs/>
            <w:sz w:val="23"/>
            <w:szCs w:val="23"/>
          </w:rPr>
          <w:delText xml:space="preserve">Example: </w:delText>
        </w:r>
      </w:del>
    </w:p>
    <w:p w:rsidR="001E392B" w:rsidDel="00B84ED5" w:rsidRDefault="00CD75DD" w:rsidP="00F33818">
      <w:pPr>
        <w:pStyle w:val="PlainText"/>
        <w:spacing w:after="80"/>
        <w:rPr>
          <w:del w:id="574" w:author="Author"/>
        </w:rPr>
      </w:pPr>
      <w:del w:id="575" w:author="Author">
        <w:r w:rsidRPr="00CD75DD" w:rsidDel="00B84ED5">
          <w:delText>[</w:delText>
        </w:r>
        <w:r w:rsidDel="00B84ED5">
          <w:delText xml:space="preserve">End </w:delText>
        </w:r>
        <w:r w:rsidRPr="00CD75DD" w:rsidDel="00B84ED5">
          <w:delText>Die Supply Pads]</w:delText>
        </w:r>
      </w:del>
    </w:p>
    <w:p w:rsidR="005751D9" w:rsidDel="00B84ED5" w:rsidRDefault="005751D9">
      <w:pPr>
        <w:rPr>
          <w:del w:id="576" w:author="Author"/>
        </w:rPr>
      </w:pPr>
    </w:p>
    <w:p w:rsidR="00D16C64" w:rsidRPr="00213323" w:rsidRDefault="00D16C64" w:rsidP="00D16C64">
      <w:pPr>
        <w:spacing w:after="80"/>
      </w:pPr>
      <w:r>
        <w:t>An IBIS Interconnect Model section may be included in a separate Interconnect file, with the extension “</w:t>
      </w:r>
      <w:r w:rsidR="008550CE">
        <w:t>.</w:t>
      </w:r>
      <w:proofErr w:type="spellStart"/>
      <w:r w:rsidR="008550CE">
        <w:t>ict</w:t>
      </w:r>
      <w:proofErr w:type="spellEnd"/>
      <w:r>
        <w:t xml:space="preserve">”.  </w:t>
      </w:r>
      <w:r w:rsidRPr="00213323">
        <w:t xml:space="preserve">The </w:t>
      </w:r>
      <w:r>
        <w:t>Interconnect</w:t>
      </w:r>
      <w:r w:rsidRPr="00213323">
        <w:t xml:space="preserve"> file </w:t>
      </w:r>
      <w:r w:rsidR="009E057D">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rsidR="007329FE">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p>
    <w:p w:rsidR="00D16C64" w:rsidRPr="00213323" w:rsidRDefault="00D16C64" w:rsidP="00D16C64">
      <w:pPr>
        <w:spacing w:after="80"/>
      </w:pPr>
      <w:r w:rsidRPr="00213323">
        <w:t xml:space="preserve">Note that the [Component] and [Model] keywords are not allowed in the </w:t>
      </w:r>
      <w:r w:rsidR="008550CE">
        <w:t>.</w:t>
      </w:r>
      <w:proofErr w:type="spellStart"/>
      <w:r w:rsidR="008550CE">
        <w:t>ict</w:t>
      </w:r>
      <w:proofErr w:type="spellEnd"/>
      <w:r w:rsidRPr="00213323">
        <w:t xml:space="preserve"> file.  The </w:t>
      </w:r>
      <w:r w:rsidR="008550CE">
        <w:t>.</w:t>
      </w:r>
      <w:proofErr w:type="spellStart"/>
      <w:r w:rsidR="008550CE">
        <w:t>ict</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r w:rsidR="008550CE">
        <w:t>.</w:t>
      </w:r>
      <w:proofErr w:type="spellStart"/>
      <w:r w:rsidR="008550CE">
        <w:t>ict</w:t>
      </w:r>
      <w:proofErr w:type="spellEnd"/>
      <w:r>
        <w:t xml:space="preserve"> file.</w:t>
      </w:r>
    </w:p>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r w:rsidR="00F8098B">
        <w:rPr>
          <w:rFonts w:ascii="Times New Roman" w:hAnsi="Times New Roman" w:cs="Times New Roman"/>
          <w:sz w:val="24"/>
          <w:szCs w:val="24"/>
        </w:rPr>
        <w:t xml:space="preserve"> for that file</w:t>
      </w:r>
      <w:r w:rsidRPr="00D3479B">
        <w:rPr>
          <w:rFonts w:ascii="Times New Roman" w:hAnsi="Times New Roman" w:cs="Times New Roman"/>
          <w:sz w:val="24"/>
          <w:szCs w:val="24"/>
        </w:rPr>
        <w:t>.</w:t>
      </w:r>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7"/>
      <w:headerReference w:type="default" r:id="rId18"/>
      <w:footerReference w:type="even" r:id="rId19"/>
      <w:footerReference w:type="default" r:id="rId20"/>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Author" w:initials="A">
    <w:p w:rsidR="00CC45CE" w:rsidRDefault="00CC45CE">
      <w:pPr>
        <w:pStyle w:val="CommentText"/>
      </w:pPr>
      <w:r>
        <w:rPr>
          <w:rStyle w:val="CommentReference"/>
        </w:rPr>
        <w:annotationRef/>
      </w:r>
      <w:r>
        <w:t xml:space="preserve"> 1:1 relationship mentioned for I/Os in items 4 and 6; still missing GND/POWER description.  Consider moving this into the main body as definitions section, but defer decision.  Need separate chapter, with this as potential introductory section.</w:t>
      </w:r>
    </w:p>
  </w:comment>
  <w:comment w:id="14" w:author="Author" w:initials="A">
    <w:p w:rsidR="00CC45CE" w:rsidRDefault="00CC45CE">
      <w:pPr>
        <w:pStyle w:val="CommentText"/>
      </w:pPr>
      <w:r>
        <w:rPr>
          <w:rStyle w:val="CommentReference"/>
        </w:rPr>
        <w:annotationRef/>
      </w:r>
      <w:r>
        <w:t>We should mention the 1:1 pin to pad assumption here.  Are we making that assumption for signal paths only or power/gnd paths also?</w:t>
      </w:r>
    </w:p>
  </w:comment>
  <w:comment w:id="19" w:author="Author" w:initials="A">
    <w:p w:rsidR="00CC45CE" w:rsidRDefault="00CC45CE">
      <w:pPr>
        <w:pStyle w:val="CommentText"/>
      </w:pPr>
      <w:r>
        <w:rPr>
          <w:rStyle w:val="CommentReference"/>
        </w:rPr>
        <w:annotationRef/>
      </w:r>
      <w:r>
        <w:t>A tree diagram, preferably a vertical one, would be very handy here.</w:t>
      </w:r>
    </w:p>
  </w:comment>
  <w:comment w:id="26" w:author="Author" w:initials="A">
    <w:p w:rsidR="00CC45CE" w:rsidRDefault="00CC45CE">
      <w:pPr>
        <w:pStyle w:val="CommentText"/>
      </w:pPr>
      <w:r>
        <w:rPr>
          <w:rStyle w:val="CommentReference"/>
        </w:rPr>
        <w:annotationRef/>
      </w:r>
      <w:r>
        <w:t>Check relationship of “Buffer Supply Terminal” to new “Buffer Rail” concept.</w:t>
      </w:r>
    </w:p>
  </w:comment>
  <w:comment w:id="27" w:author="Author" w:initials="A">
    <w:p w:rsidR="00CC45CE" w:rsidRDefault="00CC45CE">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rsidR="00CC45CE" w:rsidRDefault="00CC45CE">
      <w:pPr>
        <w:pStyle w:val="CommentText"/>
      </w:pPr>
    </w:p>
    <w:p w:rsidR="00CC45CE" w:rsidRDefault="00CC45CE">
      <w:pPr>
        <w:pStyle w:val="CommentText"/>
      </w:pPr>
    </w:p>
  </w:comment>
  <w:comment w:id="29" w:author="Author" w:initials="A">
    <w:p w:rsidR="00CC45CE" w:rsidRDefault="00CC45CE"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30" w:author="Author" w:initials="A">
    <w:p w:rsidR="00CC45CE" w:rsidRDefault="00CC45CE">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32" w:author="Author" w:initials="A">
    <w:p w:rsidR="00CC45CE" w:rsidRDefault="00CC45CE"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34" w:author="Author" w:initials="A">
    <w:p w:rsidR="00CC45CE" w:rsidRDefault="00CC45CE"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54" w:author="Author" w:initials="A">
    <w:p w:rsidR="00B84ED5" w:rsidRDefault="00B84ED5" w:rsidP="00B84ED5">
      <w:pPr>
        <w:pStyle w:val="CommentText"/>
      </w:pPr>
      <w:r>
        <w:rPr>
          <w:rStyle w:val="CommentReference"/>
        </w:rPr>
        <w:annotationRef/>
      </w:r>
      <w:r>
        <w:t>See IBIS file change below.</w:t>
      </w:r>
    </w:p>
  </w:comment>
  <w:comment w:id="58" w:author="Author" w:initials="A">
    <w:p w:rsidR="00B84ED5" w:rsidRDefault="00B84ED5" w:rsidP="00B84ED5">
      <w:pPr>
        <w:pStyle w:val="CommentText"/>
      </w:pPr>
      <w:r>
        <w:rPr>
          <w:rStyle w:val="CommentReference"/>
        </w:rPr>
        <w:annotationRef/>
      </w:r>
      <w:r>
        <w:t>Bob: specify lower case vs. upper case option/requirements.</w:t>
      </w:r>
    </w:p>
  </w:comment>
  <w:comment w:id="68" w:author="Author" w:initials="A">
    <w:p w:rsidR="00B84ED5" w:rsidRDefault="00B84ED5" w:rsidP="00B84ED5">
      <w:pPr>
        <w:pStyle w:val="CommentText"/>
      </w:pPr>
      <w:r>
        <w:rPr>
          <w:rStyle w:val="CommentReference"/>
        </w:rPr>
        <w:annotationRef/>
      </w:r>
      <w:r>
        <w:t>List IBIS filename itself or *.ibs.</w:t>
      </w:r>
    </w:p>
  </w:comment>
  <w:comment w:id="70" w:author="Author" w:initials="A">
    <w:p w:rsidR="00B84ED5" w:rsidRDefault="00B84ED5" w:rsidP="00B84ED5">
      <w:pPr>
        <w:autoSpaceDE w:val="0"/>
        <w:autoSpaceDN w:val="0"/>
        <w:adjustRightInd w:val="0"/>
      </w:pPr>
      <w:r>
        <w:rPr>
          <w:rStyle w:val="CommentReference"/>
        </w:rPr>
        <w:annotationRef/>
      </w:r>
      <w:r>
        <w:t xml:space="preserve">From Arpad: </w:t>
      </w:r>
      <w:r>
        <w:rPr>
          <w:rFonts w:ascii="Courier New" w:hAnsi="Courier New" w:cs="Courier New"/>
          <w:color w:val="000000"/>
          <w:sz w:val="20"/>
          <w:szCs w:val="20"/>
          <w:lang w:eastAsia="en-US"/>
        </w:rPr>
        <w:t>why are we using all of the sudden “*”?  Couldn’t this be “NA” for “not available/applicable”?</w:t>
      </w:r>
    </w:p>
  </w:comment>
  <w:comment w:id="125" w:author="Author" w:initials="A">
    <w:p w:rsidR="00CC45CE" w:rsidRDefault="00CC45CE">
      <w:pPr>
        <w:pStyle w:val="CommentText"/>
      </w:pPr>
      <w:r>
        <w:rPr>
          <w:rStyle w:val="CommentReference"/>
        </w:rPr>
        <w:annotationRef/>
      </w:r>
      <w:r>
        <w:t>Per Bob, “model” is overused.</w:t>
      </w:r>
    </w:p>
  </w:comment>
  <w:comment w:id="129" w:author="Author" w:initials="A">
    <w:p w:rsidR="00CC45CE" w:rsidRDefault="00CC45CE">
      <w:pPr>
        <w:pStyle w:val="CommentText"/>
      </w:pPr>
      <w:r>
        <w:rPr>
          <w:rStyle w:val="CommentReference"/>
        </w:rPr>
        <w:annotationRef/>
      </w:r>
      <w:r>
        <w:t xml:space="preserve">Bob: This chapter should </w:t>
      </w:r>
      <w:proofErr w:type="gramStart"/>
      <w:r>
        <w:t>be  referencing</w:t>
      </w:r>
      <w:proofErr w:type="gramEnd"/>
      <w:r>
        <w:t xml:space="preserve"> Interconnect Modeling, not just the keyword selector; it’s for the Interconnect Model keyword (pair) and its subparameters.  Selector is actually under component, similar to Model Selector.  Die Supply Pads is also under Component (in that chapter).  Don’t need End keyword for Die Supply Pads.  Pin and Pin Mapping don’t have “end” keywords.  </w:t>
      </w:r>
    </w:p>
  </w:comment>
  <w:comment w:id="130" w:author="Author" w:initials="A">
    <w:p w:rsidR="00CC45CE" w:rsidRDefault="00CC45CE">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155" w:author="Author" w:initials="A">
    <w:p w:rsidR="00CC45CE" w:rsidRDefault="00CC45CE">
      <w:pPr>
        <w:pStyle w:val="CommentText"/>
      </w:pPr>
      <w:r>
        <w:rPr>
          <w:rStyle w:val="CommentReference"/>
        </w:rPr>
        <w:annotationRef/>
      </w:r>
      <w:r>
        <w:t>Bob: preference for “of” and “terminals”.  Different capitalization overall.</w:t>
      </w:r>
    </w:p>
  </w:comment>
  <w:comment w:id="218" w:author="Author" w:initials="A">
    <w:p w:rsidR="00CC45CE" w:rsidRDefault="00CC45CE">
      <w:pPr>
        <w:pStyle w:val="CommentText"/>
      </w:pPr>
      <w:r>
        <w:rPr>
          <w:rStyle w:val="CommentReference"/>
        </w:rPr>
        <w:annotationRef/>
      </w:r>
      <w:r>
        <w:t>See IBIS file change below.</w:t>
      </w:r>
    </w:p>
  </w:comment>
  <w:comment w:id="227" w:author="Author" w:initials="A">
    <w:p w:rsidR="00CC45CE" w:rsidRDefault="00CC45CE">
      <w:pPr>
        <w:pStyle w:val="CommentText"/>
      </w:pPr>
      <w:r>
        <w:rPr>
          <w:rStyle w:val="CommentReference"/>
        </w:rPr>
        <w:annotationRef/>
      </w:r>
      <w:r>
        <w:t>Bob: specify lower case vs. upper case option/requirements.</w:t>
      </w:r>
    </w:p>
  </w:comment>
  <w:comment w:id="238" w:author="Author" w:initials="A">
    <w:p w:rsidR="00CC45CE" w:rsidRDefault="00CC45CE">
      <w:pPr>
        <w:pStyle w:val="CommentText"/>
      </w:pPr>
      <w:r>
        <w:rPr>
          <w:rStyle w:val="CommentReference"/>
        </w:rPr>
        <w:annotationRef/>
      </w:r>
      <w:r>
        <w:t>List IBIS filename itself or *.ibs.</w:t>
      </w:r>
    </w:p>
  </w:comment>
  <w:comment w:id="239" w:author="Author" w:initials="A">
    <w:p w:rsidR="00CC45CE" w:rsidRDefault="00CC45CE" w:rsidP="00B51B49">
      <w:pPr>
        <w:autoSpaceDE w:val="0"/>
        <w:autoSpaceDN w:val="0"/>
        <w:adjustRightInd w:val="0"/>
      </w:pPr>
      <w:r>
        <w:rPr>
          <w:rStyle w:val="CommentReference"/>
        </w:rPr>
        <w:annotationRef/>
      </w:r>
      <w:r>
        <w:t xml:space="preserve">From Arpad: </w:t>
      </w:r>
      <w:r>
        <w:rPr>
          <w:rFonts w:ascii="Courier New" w:hAnsi="Courier New" w:cs="Courier New"/>
          <w:color w:val="000000"/>
          <w:sz w:val="20"/>
          <w:szCs w:val="20"/>
          <w:lang w:eastAsia="en-US"/>
        </w:rPr>
        <w:t>why are we using all of the sudden “*”?  Couldn’t this be “NA” for “not available/applicable”?</w:t>
      </w:r>
    </w:p>
  </w:comment>
  <w:comment w:id="280" w:author="Author" w:initials="A">
    <w:p w:rsidR="00CC45CE" w:rsidRDefault="00CC45CE">
      <w:pPr>
        <w:pStyle w:val="CommentText"/>
      </w:pPr>
      <w:r>
        <w:rPr>
          <w:rStyle w:val="CommentReference"/>
        </w:rPr>
        <w:annotationRef/>
      </w:r>
      <w:r>
        <w:t>Should additional examples, including simple ones, be listed earlier in the definition?</w:t>
      </w:r>
    </w:p>
  </w:comment>
  <w:comment w:id="298" w:author="Author" w:initials="A">
    <w:p w:rsidR="00CC45CE" w:rsidRDefault="00CC45CE">
      <w:pPr>
        <w:pStyle w:val="CommentText"/>
      </w:pPr>
      <w:r>
        <w:rPr>
          <w:rStyle w:val="CommentReference"/>
        </w:rPr>
        <w:annotationRef/>
      </w:r>
      <w:r>
        <w:t>Arpad: does this follow the format for other keywords?</w:t>
      </w:r>
    </w:p>
  </w:comment>
  <w:comment w:id="299" w:author="Author" w:initials="A">
    <w:p w:rsidR="00CC45CE" w:rsidRDefault="00CC45CE">
      <w:pPr>
        <w:pStyle w:val="CommentText"/>
      </w:pPr>
      <w:r>
        <w:rPr>
          <w:rStyle w:val="CommentReference"/>
        </w:rPr>
        <w:annotationRef/>
      </w:r>
      <w:r>
        <w:t>Radek: Check for consistency with earlier package formats.  Bob: May be different for stand-alone files.</w:t>
      </w:r>
    </w:p>
  </w:comment>
  <w:comment w:id="322" w:author="Author" w:initials="A">
    <w:p w:rsidR="00CC45CE" w:rsidRDefault="00CC45CE">
      <w:pPr>
        <w:pStyle w:val="CommentText"/>
      </w:pPr>
      <w:r>
        <w:rPr>
          <w:rStyle w:val="CommentReference"/>
        </w:rPr>
        <w:annotationRef/>
      </w:r>
      <w:r>
        <w:t>Pre-layout vs. post-layout distinction here?</w:t>
      </w:r>
    </w:p>
  </w:comment>
  <w:comment w:id="323" w:author="Author" w:initials="A">
    <w:p w:rsidR="00CC45CE" w:rsidRDefault="00CC45CE" w:rsidP="0039127A">
      <w:pPr>
        <w:pStyle w:val="CommentText"/>
      </w:pPr>
      <w:r>
        <w:rPr>
          <w:rStyle w:val="CommentReference"/>
        </w:rPr>
        <w:annotationRef/>
      </w:r>
      <w:r>
        <w:t>Yes</w:t>
      </w:r>
    </w:p>
  </w:comment>
  <w:comment w:id="328" w:author="Author" w:initials="A">
    <w:p w:rsidR="00CC45CE" w:rsidRDefault="00CC45CE" w:rsidP="0090676A">
      <w:pPr>
        <w:pStyle w:val="CommentText"/>
      </w:pPr>
      <w:r>
        <w:rPr>
          <w:rStyle w:val="CommentReference"/>
        </w:rPr>
        <w:annotationRef/>
      </w:r>
      <w:r>
        <w:t xml:space="preserve">Bob, Radek: </w:t>
      </w:r>
      <w:proofErr w:type="spellStart"/>
      <w:r>
        <w:t>Terminal_number</w:t>
      </w:r>
      <w:proofErr w:type="spellEnd"/>
      <w:r>
        <w:t xml:space="preserve"> refers to Touchstone port numbers, while the first, positive number is the port number (a port is defined by a pair of terminals).   IBIS-ISS nodes are associated by node order, per SPICE.  A separate paragraph would improve readability. </w:t>
      </w:r>
    </w:p>
  </w:comment>
  <w:comment w:id="329" w:author="Author" w:initials="A">
    <w:p w:rsidR="00CC45CE" w:rsidRDefault="00CC45CE" w:rsidP="0090676A">
      <w:pPr>
        <w:pStyle w:val="CommentText"/>
      </w:pPr>
      <w:r>
        <w:rPr>
          <w:rStyle w:val="CommentReference"/>
        </w:rPr>
        <w:annotationRef/>
      </w:r>
      <w:r>
        <w:t>Match to IBIS-ISS, Touchstone?</w:t>
      </w:r>
    </w:p>
  </w:comment>
  <w:comment w:id="335" w:author="Author" w:initials="A">
    <w:p w:rsidR="00CC45CE" w:rsidRDefault="00CC45CE" w:rsidP="0090676A">
      <w:pPr>
        <w:pStyle w:val="CommentText"/>
      </w:pPr>
      <w:r>
        <w:rPr>
          <w:rStyle w:val="CommentReference"/>
        </w:rPr>
        <w:annotationRef/>
      </w:r>
      <w:r>
        <w:t>Check for N+1 matching rule, later in the document.</w:t>
      </w:r>
    </w:p>
  </w:comment>
  <w:comment w:id="488" w:author="Author" w:initials="A">
    <w:p w:rsidR="00CC45CE" w:rsidRDefault="00CC45CE">
      <w:pPr>
        <w:pStyle w:val="CommentText"/>
      </w:pPr>
      <w:r>
        <w:rPr>
          <w:rStyle w:val="CommentReference"/>
        </w:rPr>
        <w:annotationRef/>
      </w:r>
      <w:r>
        <w:t>Randy: Why is there no [End Bus Label] keyword, though an [End Die Supply Pads] keyword exists?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E71" w:rsidRDefault="00FD5E71">
      <w:r>
        <w:separator/>
      </w:r>
    </w:p>
  </w:endnote>
  <w:endnote w:type="continuationSeparator" w:id="0">
    <w:p w:rsidR="00FD5E71" w:rsidRDefault="00FD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5CE" w:rsidRDefault="00CC45C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5D56BB">
      <w:rPr>
        <w:rStyle w:val="PageNumber"/>
        <w:noProof/>
        <w:sz w:val="20"/>
        <w:szCs w:val="20"/>
      </w:rPr>
      <w:t>22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5CE" w:rsidRPr="000C746A" w:rsidRDefault="00CC45C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D56BB">
      <w:rPr>
        <w:rStyle w:val="PageNumber"/>
        <w:noProof/>
        <w:szCs w:val="20"/>
      </w:rPr>
      <w:t>23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E71" w:rsidRDefault="00FD5E71">
      <w:r>
        <w:separator/>
      </w:r>
    </w:p>
  </w:footnote>
  <w:footnote w:type="continuationSeparator" w:id="0">
    <w:p w:rsidR="00FD5E71" w:rsidRDefault="00FD5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5CE" w:rsidRDefault="00CC45CE">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5CE" w:rsidRDefault="00CC45CE"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1">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3">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17"/>
  </w:num>
  <w:num w:numId="6">
    <w:abstractNumId w:val="3"/>
  </w:num>
  <w:num w:numId="7">
    <w:abstractNumId w:val="6"/>
  </w:num>
  <w:num w:numId="8">
    <w:abstractNumId w:val="12"/>
  </w:num>
  <w:num w:numId="9">
    <w:abstractNumId w:val="5"/>
  </w:num>
  <w:num w:numId="10">
    <w:abstractNumId w:val="10"/>
  </w:num>
  <w:num w:numId="11">
    <w:abstractNumId w:val="26"/>
  </w:num>
  <w:num w:numId="12">
    <w:abstractNumId w:val="23"/>
  </w:num>
  <w:num w:numId="13">
    <w:abstractNumId w:val="9"/>
  </w:num>
  <w:num w:numId="14">
    <w:abstractNumId w:val="25"/>
  </w:num>
  <w:num w:numId="15">
    <w:abstractNumId w:val="22"/>
  </w:num>
  <w:num w:numId="16">
    <w:abstractNumId w:val="20"/>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8"/>
  </w:num>
  <w:num w:numId="22">
    <w:abstractNumId w:val="24"/>
  </w:num>
  <w:num w:numId="23">
    <w:abstractNumId w:val="4"/>
  </w:num>
  <w:num w:numId="24">
    <w:abstractNumId w:val="21"/>
  </w:num>
  <w:num w:numId="25">
    <w:abstractNumId w:val="19"/>
  </w:num>
  <w:num w:numId="26">
    <w:abstractNumId w:val="8"/>
  </w:num>
  <w:num w:numId="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0D1C"/>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5BE"/>
    <w:rsid w:val="00061188"/>
    <w:rsid w:val="00064761"/>
    <w:rsid w:val="00065E68"/>
    <w:rsid w:val="00066CB8"/>
    <w:rsid w:val="0006717C"/>
    <w:rsid w:val="000712C3"/>
    <w:rsid w:val="00071322"/>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1237"/>
    <w:rsid w:val="000B35DE"/>
    <w:rsid w:val="000B35F6"/>
    <w:rsid w:val="000B7B29"/>
    <w:rsid w:val="000C078D"/>
    <w:rsid w:val="000C15F8"/>
    <w:rsid w:val="000C395E"/>
    <w:rsid w:val="000C6A4C"/>
    <w:rsid w:val="000C746A"/>
    <w:rsid w:val="000C7604"/>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267B"/>
    <w:rsid w:val="00122FF3"/>
    <w:rsid w:val="00127944"/>
    <w:rsid w:val="00127D75"/>
    <w:rsid w:val="0013045E"/>
    <w:rsid w:val="00131789"/>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3AE8"/>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48B8"/>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4939"/>
    <w:rsid w:val="001F5165"/>
    <w:rsid w:val="001F55D1"/>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35A"/>
    <w:rsid w:val="00333C0D"/>
    <w:rsid w:val="00334508"/>
    <w:rsid w:val="00334C18"/>
    <w:rsid w:val="00337F83"/>
    <w:rsid w:val="00340491"/>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0699"/>
    <w:rsid w:val="0039127A"/>
    <w:rsid w:val="00392CA7"/>
    <w:rsid w:val="00393AD8"/>
    <w:rsid w:val="00394971"/>
    <w:rsid w:val="003950D2"/>
    <w:rsid w:val="003972DB"/>
    <w:rsid w:val="00397407"/>
    <w:rsid w:val="003A109E"/>
    <w:rsid w:val="003A5B32"/>
    <w:rsid w:val="003A74F3"/>
    <w:rsid w:val="003A780F"/>
    <w:rsid w:val="003A7B8D"/>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85F"/>
    <w:rsid w:val="0043180B"/>
    <w:rsid w:val="004334A8"/>
    <w:rsid w:val="004342CC"/>
    <w:rsid w:val="00434F9B"/>
    <w:rsid w:val="00435B6B"/>
    <w:rsid w:val="00440CAA"/>
    <w:rsid w:val="004426BB"/>
    <w:rsid w:val="004444E4"/>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761"/>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16DC"/>
    <w:rsid w:val="00512C46"/>
    <w:rsid w:val="0051349A"/>
    <w:rsid w:val="00520DB2"/>
    <w:rsid w:val="00520EA4"/>
    <w:rsid w:val="00520FA1"/>
    <w:rsid w:val="005214D0"/>
    <w:rsid w:val="00522AB4"/>
    <w:rsid w:val="00523B37"/>
    <w:rsid w:val="00523CC0"/>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2F36"/>
    <w:rsid w:val="005532E9"/>
    <w:rsid w:val="00553FB2"/>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56BB"/>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FD7"/>
    <w:rsid w:val="00625F43"/>
    <w:rsid w:val="006279D1"/>
    <w:rsid w:val="00630284"/>
    <w:rsid w:val="006339D8"/>
    <w:rsid w:val="00637240"/>
    <w:rsid w:val="0063740D"/>
    <w:rsid w:val="006379FC"/>
    <w:rsid w:val="00641D60"/>
    <w:rsid w:val="00643A30"/>
    <w:rsid w:val="0064436C"/>
    <w:rsid w:val="006455F3"/>
    <w:rsid w:val="00645A67"/>
    <w:rsid w:val="00645FFF"/>
    <w:rsid w:val="0064667C"/>
    <w:rsid w:val="00646AC9"/>
    <w:rsid w:val="006477CE"/>
    <w:rsid w:val="00652ED6"/>
    <w:rsid w:val="0065307C"/>
    <w:rsid w:val="00653C9A"/>
    <w:rsid w:val="00656045"/>
    <w:rsid w:val="0065644A"/>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866"/>
    <w:rsid w:val="006B4A1F"/>
    <w:rsid w:val="006B6A66"/>
    <w:rsid w:val="006B6C57"/>
    <w:rsid w:val="006C09B2"/>
    <w:rsid w:val="006C159A"/>
    <w:rsid w:val="006C25C4"/>
    <w:rsid w:val="006C4026"/>
    <w:rsid w:val="006C413A"/>
    <w:rsid w:val="006C4767"/>
    <w:rsid w:val="006C5845"/>
    <w:rsid w:val="006C696A"/>
    <w:rsid w:val="006C783B"/>
    <w:rsid w:val="006D0C12"/>
    <w:rsid w:val="006D145F"/>
    <w:rsid w:val="006D14F4"/>
    <w:rsid w:val="006D1F6D"/>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6F4658"/>
    <w:rsid w:val="006F5B37"/>
    <w:rsid w:val="00700CF6"/>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65CF"/>
    <w:rsid w:val="007E7555"/>
    <w:rsid w:val="007F13BC"/>
    <w:rsid w:val="007F20CC"/>
    <w:rsid w:val="007F2389"/>
    <w:rsid w:val="007F3CA6"/>
    <w:rsid w:val="007F52B9"/>
    <w:rsid w:val="007F656A"/>
    <w:rsid w:val="007F7915"/>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3DCC"/>
    <w:rsid w:val="0085484A"/>
    <w:rsid w:val="00854CD3"/>
    <w:rsid w:val="008550CE"/>
    <w:rsid w:val="008555DF"/>
    <w:rsid w:val="00860FFA"/>
    <w:rsid w:val="008636AC"/>
    <w:rsid w:val="00864A9F"/>
    <w:rsid w:val="00867C17"/>
    <w:rsid w:val="00867C84"/>
    <w:rsid w:val="00870184"/>
    <w:rsid w:val="00870660"/>
    <w:rsid w:val="00870F01"/>
    <w:rsid w:val="0087208E"/>
    <w:rsid w:val="008730C6"/>
    <w:rsid w:val="00873C85"/>
    <w:rsid w:val="008744E9"/>
    <w:rsid w:val="008768C8"/>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54A"/>
    <w:rsid w:val="008A57D9"/>
    <w:rsid w:val="008A5E96"/>
    <w:rsid w:val="008B0269"/>
    <w:rsid w:val="008B0A91"/>
    <w:rsid w:val="008B0F84"/>
    <w:rsid w:val="008B21DC"/>
    <w:rsid w:val="008B46C2"/>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7"/>
    <w:rsid w:val="00933EE2"/>
    <w:rsid w:val="0093455F"/>
    <w:rsid w:val="009369EE"/>
    <w:rsid w:val="00937352"/>
    <w:rsid w:val="009377BF"/>
    <w:rsid w:val="00940426"/>
    <w:rsid w:val="00941BBA"/>
    <w:rsid w:val="0094246C"/>
    <w:rsid w:val="00942D04"/>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057D"/>
    <w:rsid w:val="009E1532"/>
    <w:rsid w:val="009E1BC9"/>
    <w:rsid w:val="009E1BD2"/>
    <w:rsid w:val="009E373E"/>
    <w:rsid w:val="009E4E5D"/>
    <w:rsid w:val="009E5DCC"/>
    <w:rsid w:val="009F0A99"/>
    <w:rsid w:val="009F11D7"/>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BF8"/>
    <w:rsid w:val="00A17EEF"/>
    <w:rsid w:val="00A200FA"/>
    <w:rsid w:val="00A22CCD"/>
    <w:rsid w:val="00A235E3"/>
    <w:rsid w:val="00A23853"/>
    <w:rsid w:val="00A268FC"/>
    <w:rsid w:val="00A272DF"/>
    <w:rsid w:val="00A2780A"/>
    <w:rsid w:val="00A3091A"/>
    <w:rsid w:val="00A30DE1"/>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347A"/>
    <w:rsid w:val="00AA48D1"/>
    <w:rsid w:val="00AA5C1A"/>
    <w:rsid w:val="00AA5F12"/>
    <w:rsid w:val="00AB0F4D"/>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6B52"/>
    <w:rsid w:val="00AD7A76"/>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76"/>
    <w:rsid w:val="00B464DC"/>
    <w:rsid w:val="00B51971"/>
    <w:rsid w:val="00B51B49"/>
    <w:rsid w:val="00B51F0A"/>
    <w:rsid w:val="00B52636"/>
    <w:rsid w:val="00B52C6F"/>
    <w:rsid w:val="00B531B0"/>
    <w:rsid w:val="00B53A9F"/>
    <w:rsid w:val="00B54C60"/>
    <w:rsid w:val="00B5536B"/>
    <w:rsid w:val="00B55BF1"/>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77693"/>
    <w:rsid w:val="00B805D2"/>
    <w:rsid w:val="00B8208C"/>
    <w:rsid w:val="00B84D81"/>
    <w:rsid w:val="00B84ED5"/>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3D9"/>
    <w:rsid w:val="00BF4E6E"/>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20660"/>
    <w:rsid w:val="00C20F5B"/>
    <w:rsid w:val="00C236C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45CE"/>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957"/>
    <w:rsid w:val="00CE6C84"/>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6C64"/>
    <w:rsid w:val="00D17085"/>
    <w:rsid w:val="00D20D78"/>
    <w:rsid w:val="00D20E42"/>
    <w:rsid w:val="00D22D25"/>
    <w:rsid w:val="00D23FD1"/>
    <w:rsid w:val="00D240EE"/>
    <w:rsid w:val="00D2451F"/>
    <w:rsid w:val="00D246F0"/>
    <w:rsid w:val="00D24C0A"/>
    <w:rsid w:val="00D31346"/>
    <w:rsid w:val="00D319C0"/>
    <w:rsid w:val="00D31F8A"/>
    <w:rsid w:val="00D32FF8"/>
    <w:rsid w:val="00D336DD"/>
    <w:rsid w:val="00D33B37"/>
    <w:rsid w:val="00D3479B"/>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757AC"/>
    <w:rsid w:val="00D802C3"/>
    <w:rsid w:val="00D82CE3"/>
    <w:rsid w:val="00D834D4"/>
    <w:rsid w:val="00D84178"/>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976EE"/>
    <w:rsid w:val="00DA2C5D"/>
    <w:rsid w:val="00DA4669"/>
    <w:rsid w:val="00DA5290"/>
    <w:rsid w:val="00DA5A8F"/>
    <w:rsid w:val="00DA6371"/>
    <w:rsid w:val="00DA7924"/>
    <w:rsid w:val="00DB4113"/>
    <w:rsid w:val="00DB4E2C"/>
    <w:rsid w:val="00DB62C7"/>
    <w:rsid w:val="00DB75EF"/>
    <w:rsid w:val="00DC0409"/>
    <w:rsid w:val="00DC3F22"/>
    <w:rsid w:val="00DC66DB"/>
    <w:rsid w:val="00DC6ADB"/>
    <w:rsid w:val="00DC72CD"/>
    <w:rsid w:val="00DD042A"/>
    <w:rsid w:val="00DD1948"/>
    <w:rsid w:val="00DD61D7"/>
    <w:rsid w:val="00DD62F7"/>
    <w:rsid w:val="00DD7CAC"/>
    <w:rsid w:val="00DE0513"/>
    <w:rsid w:val="00DE1E5E"/>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5A80"/>
    <w:rsid w:val="00E06C11"/>
    <w:rsid w:val="00E11051"/>
    <w:rsid w:val="00E1255C"/>
    <w:rsid w:val="00E12E18"/>
    <w:rsid w:val="00E142BD"/>
    <w:rsid w:val="00E14E84"/>
    <w:rsid w:val="00E15061"/>
    <w:rsid w:val="00E20528"/>
    <w:rsid w:val="00E20772"/>
    <w:rsid w:val="00E21868"/>
    <w:rsid w:val="00E22CF7"/>
    <w:rsid w:val="00E27102"/>
    <w:rsid w:val="00E275B5"/>
    <w:rsid w:val="00E31AFB"/>
    <w:rsid w:val="00E3449E"/>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C71"/>
    <w:rsid w:val="00E65A78"/>
    <w:rsid w:val="00E6602D"/>
    <w:rsid w:val="00E6636E"/>
    <w:rsid w:val="00E6675E"/>
    <w:rsid w:val="00E668A3"/>
    <w:rsid w:val="00E67E01"/>
    <w:rsid w:val="00E731C4"/>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83"/>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3B38"/>
    <w:rsid w:val="00ED4388"/>
    <w:rsid w:val="00ED5422"/>
    <w:rsid w:val="00ED5930"/>
    <w:rsid w:val="00EE011D"/>
    <w:rsid w:val="00EE0722"/>
    <w:rsid w:val="00EE0F55"/>
    <w:rsid w:val="00EE106B"/>
    <w:rsid w:val="00EE4AF6"/>
    <w:rsid w:val="00EE4C18"/>
    <w:rsid w:val="00EE5AAF"/>
    <w:rsid w:val="00EE6CF2"/>
    <w:rsid w:val="00EF01E0"/>
    <w:rsid w:val="00EF10FF"/>
    <w:rsid w:val="00EF1694"/>
    <w:rsid w:val="00EF175C"/>
    <w:rsid w:val="00EF49D1"/>
    <w:rsid w:val="00EF5A08"/>
    <w:rsid w:val="00EF5AA1"/>
    <w:rsid w:val="00EF7AB8"/>
    <w:rsid w:val="00EF7B09"/>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AAA"/>
    <w:rsid w:val="00F51C2D"/>
    <w:rsid w:val="00F51D96"/>
    <w:rsid w:val="00F51E4A"/>
    <w:rsid w:val="00F53DCB"/>
    <w:rsid w:val="00F5423D"/>
    <w:rsid w:val="00F54AFD"/>
    <w:rsid w:val="00F613E7"/>
    <w:rsid w:val="00F621E9"/>
    <w:rsid w:val="00F63CBE"/>
    <w:rsid w:val="00F641C2"/>
    <w:rsid w:val="00F64AE8"/>
    <w:rsid w:val="00F65EE6"/>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64BD"/>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16F2"/>
    <w:rsid w:val="00FB7969"/>
    <w:rsid w:val="00FC396E"/>
    <w:rsid w:val="00FC4152"/>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png"/><Relationship Id="rId23" Type="http://schemas.microsoft.com/office/2011/relationships/commentsExtended" Target="commentsExtended.xml"/><Relationship Id="rId10" Type="http://schemas.openxmlformats.org/officeDocument/2006/relationships/diagramData" Target="diagrams/data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57187954-0C2B-45D8-B5C9-48BD1FAF8521}" type="presOf" srcId="{36126BA2-BB0A-41D5-96CD-C4A1B804A446}" destId="{0747E053-C282-4544-A6D0-D3D6268DA6B3}" srcOrd="1" destOrd="0" presId="urn:microsoft.com/office/officeart/2005/8/layout/orgChart1"/>
    <dgm:cxn modelId="{610185F4-8F32-4E55-8E04-9D446CC1C650}" type="presOf" srcId="{E96A84B0-3848-4703-9A63-C13A021B6D22}" destId="{05D827BD-36D6-46A0-9AF7-714C91289DB4}" srcOrd="0" destOrd="0" presId="urn:microsoft.com/office/officeart/2005/8/layout/orgChart1"/>
    <dgm:cxn modelId="{5655C5C5-FD61-4F80-9CE9-DDAFBA0C8BE3}" type="presOf" srcId="{1ABDABB7-A32C-43FE-BC24-AA44E769805A}" destId="{B0C440E3-D29B-424E-AF2D-6E9DF2BD3345}" srcOrd="1" destOrd="0" presId="urn:microsoft.com/office/officeart/2005/8/layout/orgChart1"/>
    <dgm:cxn modelId="{1490D940-C232-4C21-9DB0-1F2899EBD9E0}" type="presOf" srcId="{BB5CD80C-37DB-44B1-BC68-937ED1E2D150}" destId="{D3BBCF76-02E1-4F10-9234-63235123FBFF}" srcOrd="0" destOrd="0" presId="urn:microsoft.com/office/officeart/2005/8/layout/orgChart1"/>
    <dgm:cxn modelId="{AEF3BAE5-B785-450D-8546-72513992931C}" type="presOf" srcId="{D28CFB18-C753-4D4F-852F-42733358980C}" destId="{DB1404F3-7E8E-4619-918D-BB0B81C05DF8}" srcOrd="0" destOrd="0" presId="urn:microsoft.com/office/officeart/2005/8/layout/orgChart1"/>
    <dgm:cxn modelId="{0631C76F-A098-4BED-BD90-3A29564023A9}" type="presOf" srcId="{62B7763A-E7F3-4E3E-A9FF-194CB1991C98}" destId="{4A872F6C-02A7-40AC-8C05-B135CAE5B51E}" srcOrd="1" destOrd="0" presId="urn:microsoft.com/office/officeart/2005/8/layout/orgChart1"/>
    <dgm:cxn modelId="{B949388A-C10B-48CD-982D-2B7E8F2B35CB}" type="presOf" srcId="{043BF161-1090-4DBC-8663-3C7501DBB919}" destId="{F4A7F475-C89A-4517-8451-B484F270697C}" srcOrd="1"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08C3F88F-177F-466E-9AB6-44222F9387BE}" type="presOf" srcId="{22BC3BB9-F004-47A4-AECC-B944AAF1C39A}" destId="{704056FD-B335-41D0-9F78-B8F7B6FA8F30}" srcOrd="1"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4504563E-2C5C-4457-B9A3-7E03FCF1F48E}" type="presOf" srcId="{D9CE3AC4-B515-4746-BEDB-B0368734CF41}" destId="{A7FBDB33-96D6-48F3-B46E-BFA9D1C750F1}"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1A8D1309-A1D7-4E85-8B02-CABF0139A220}" type="presOf" srcId="{1ABDABB7-A32C-43FE-BC24-AA44E769805A}" destId="{BD5047AE-166F-4884-9AF7-DCF28914FC55}" srcOrd="0" destOrd="0" presId="urn:microsoft.com/office/officeart/2005/8/layout/orgChart1"/>
    <dgm:cxn modelId="{908C1265-E295-4BE8-B4EB-135F2A0B20C2}" type="presOf" srcId="{043BF161-1090-4DBC-8663-3C7501DBB919}" destId="{7E5A8D5F-DAB4-4523-9105-EB7AF674C639}" srcOrd="0" destOrd="0" presId="urn:microsoft.com/office/officeart/2005/8/layout/orgChart1"/>
    <dgm:cxn modelId="{C2DAB0BA-4514-4333-A1B8-7621E049045B}" type="presOf" srcId="{DD1372A9-730E-4C3C-8D9A-B9DD3ECEDD57}" destId="{454162D9-0F83-4DFE-B277-1539090509A9}" srcOrd="1"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3503DE1F-817B-4CF2-BC0C-88E98C362858}" type="presOf" srcId="{22BC3BB9-F004-47A4-AECC-B944AAF1C39A}" destId="{3E2AA9FD-66A1-47E1-AD6B-F5EAE0B996BE}" srcOrd="0" destOrd="0" presId="urn:microsoft.com/office/officeart/2005/8/layout/orgChart1"/>
    <dgm:cxn modelId="{C6B7F492-C8D4-4F49-8CE9-FA689B07B2AE}" type="presOf" srcId="{B8D0C4A6-4AE2-4C59-8DC0-217252247C54}" destId="{40EABD0C-3B1F-4E58-83BA-B02947473926}"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FCDBCFB6-4DDD-429F-BFB6-068958F14641}" type="presOf" srcId="{36126BA2-BB0A-41D5-96CD-C4A1B804A446}" destId="{F8718B06-7B45-4A01-9EAA-93C9051878F3}" srcOrd="0" destOrd="0" presId="urn:microsoft.com/office/officeart/2005/8/layout/orgChart1"/>
    <dgm:cxn modelId="{9FB0C63A-4D2F-4B9F-B103-4E41863136DB}" type="presOf" srcId="{0A44BA25-579B-4BEE-BB5E-61A975715CA7}" destId="{260AB1E3-5A83-4A18-BB7E-61D520D75140}" srcOrd="1" destOrd="0" presId="urn:microsoft.com/office/officeart/2005/8/layout/orgChart1"/>
    <dgm:cxn modelId="{97A0F17E-5F16-4D50-BA64-C6350A5D8EBD}" type="presOf" srcId="{78A3FE82-97E5-46F9-9D65-6D5E97B6B60C}" destId="{CCAA220E-3DD9-41F1-88A4-9A5889AE477C}" srcOrd="0" destOrd="0" presId="urn:microsoft.com/office/officeart/2005/8/layout/orgChart1"/>
    <dgm:cxn modelId="{8D2F135D-E813-470D-9627-E91D9E0805B5}" type="presOf" srcId="{FC890653-263B-40B3-BBA5-9BE7205DB21B}" destId="{27253EBB-6F44-4511-B1F3-EDB644D427A8}" srcOrd="0" destOrd="0" presId="urn:microsoft.com/office/officeart/2005/8/layout/orgChart1"/>
    <dgm:cxn modelId="{F5FA07F7-F888-4DFD-8329-F7C971456E0B}" type="presOf" srcId="{0E11C401-AC1B-4DF8-A02C-506B83FB077D}" destId="{036C7BA4-E28A-49EC-A133-96988FDFD437}"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B720818B-8977-4BE8-909F-36D72FB26627}" type="presOf" srcId="{DD1372A9-730E-4C3C-8D9A-B9DD3ECEDD57}" destId="{003D8715-7889-4450-B359-298C00C0C633}"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545020E8-AE0E-461A-B2DB-FED93876EA6F}" type="presOf" srcId="{62B7763A-E7F3-4E3E-A9FF-194CB1991C98}" destId="{4A4F8E62-FC5A-457D-A2C8-5589DE000C1B}" srcOrd="0" destOrd="0" presId="urn:microsoft.com/office/officeart/2005/8/layout/orgChart1"/>
    <dgm:cxn modelId="{1AA56B94-D958-4AC1-AAE5-BD99558D6FE5}" type="presOf" srcId="{E0FA5A0B-4C91-42CC-B12C-A8F25FCFF3C3}" destId="{AA6DB2D1-E524-4E40-9733-BD96F27906D5}" srcOrd="0" destOrd="0" presId="urn:microsoft.com/office/officeart/2005/8/layout/orgChart1"/>
    <dgm:cxn modelId="{17E316DB-9C0D-4741-958F-C9F05D97DAF2}" type="presOf" srcId="{0A44BA25-579B-4BEE-BB5E-61A975715CA7}" destId="{0F94CE1B-E685-4F53-9049-D407927AD56C}" srcOrd="0" destOrd="0" presId="urn:microsoft.com/office/officeart/2005/8/layout/orgChart1"/>
    <dgm:cxn modelId="{92541D51-B6F8-4267-9982-A3E849838E57}" type="presOf" srcId="{BEA20FBC-1DE1-49E7-A939-CFA67B00C435}" destId="{D44C0C51-1E19-4785-83D5-D1386C450D8D}" srcOrd="1" destOrd="0" presId="urn:microsoft.com/office/officeart/2005/8/layout/orgChart1"/>
    <dgm:cxn modelId="{673F0E09-CD3F-431F-BC67-9C493BCB86BC}" type="presOf" srcId="{B8D0C4A6-4AE2-4C59-8DC0-217252247C54}" destId="{D7946ABF-FD07-49E1-A02A-5132D38CF811}" srcOrd="1" destOrd="0" presId="urn:microsoft.com/office/officeart/2005/8/layout/orgChart1"/>
    <dgm:cxn modelId="{25E11BFB-3280-45BB-87A4-334DA9D152A1}" type="presOf" srcId="{0E11C401-AC1B-4DF8-A02C-506B83FB077D}" destId="{C68B1805-2191-4417-9725-3E47ADAEFB92}" srcOrd="1" destOrd="0" presId="urn:microsoft.com/office/officeart/2005/8/layout/orgChart1"/>
    <dgm:cxn modelId="{5F956557-D5EB-4FF5-B41A-2626EC3B631A}" type="presOf" srcId="{BEA20FBC-1DE1-49E7-A939-CFA67B00C435}" destId="{38F982B5-6BB2-4FCA-AB26-4EE763CA18DE}" srcOrd="0" destOrd="0" presId="urn:microsoft.com/office/officeart/2005/8/layout/orgChart1"/>
    <dgm:cxn modelId="{DD696D3A-93BC-4301-A28A-A8F7596A1D4D}" type="presOf" srcId="{A565CF6E-1935-4E08-AF64-78BB3E9EF8C3}" destId="{8C64034E-F411-44F2-8A45-8A31556DE196}" srcOrd="0" destOrd="0" presId="urn:microsoft.com/office/officeart/2005/8/layout/orgChart1"/>
    <dgm:cxn modelId="{EB75FF2A-0C49-483E-9F9F-66B66F6AEBB9}" type="presOf" srcId="{E266241C-F180-4AA5-977B-2A1099FE213D}" destId="{7824C711-1E84-435F-8A92-41277FB78BF3}" srcOrd="0" destOrd="0" presId="urn:microsoft.com/office/officeart/2005/8/layout/orgChart1"/>
    <dgm:cxn modelId="{DCB82326-72F3-4583-BEC0-C80C9D8447AD}" type="presOf" srcId="{140A536B-6394-4206-8686-B21F66DC45E3}" destId="{F0A4F5D0-85FF-442D-8948-48B810122635}" srcOrd="0" destOrd="0" presId="urn:microsoft.com/office/officeart/2005/8/layout/orgChart1"/>
    <dgm:cxn modelId="{14DE9F08-366C-487B-BB74-E30D6A7B7749}" type="presParOf" srcId="{CCAA220E-3DD9-41F1-88A4-9A5889AE477C}" destId="{CBAC5177-221E-4FF2-B3BD-DCE3F743BEBD}" srcOrd="0" destOrd="0" presId="urn:microsoft.com/office/officeart/2005/8/layout/orgChart1"/>
    <dgm:cxn modelId="{45E4F2F2-80E4-4AA1-A676-BEEEC958A9A4}" type="presParOf" srcId="{CBAC5177-221E-4FF2-B3BD-DCE3F743BEBD}" destId="{6464AF44-4BF9-4E47-9987-44F0DD02F7A8}" srcOrd="0" destOrd="0" presId="urn:microsoft.com/office/officeart/2005/8/layout/orgChart1"/>
    <dgm:cxn modelId="{88A2DB1F-63B4-4B5C-A374-89B66BAC2D0F}" type="presParOf" srcId="{6464AF44-4BF9-4E47-9987-44F0DD02F7A8}" destId="{F8718B06-7B45-4A01-9EAA-93C9051878F3}" srcOrd="0" destOrd="0" presId="urn:microsoft.com/office/officeart/2005/8/layout/orgChart1"/>
    <dgm:cxn modelId="{C78524C1-1C6F-4D35-983E-958A7E227CFE}" type="presParOf" srcId="{6464AF44-4BF9-4E47-9987-44F0DD02F7A8}" destId="{0747E053-C282-4544-A6D0-D3D6268DA6B3}" srcOrd="1" destOrd="0" presId="urn:microsoft.com/office/officeart/2005/8/layout/orgChart1"/>
    <dgm:cxn modelId="{DE92E4D0-7CC4-4B40-8A33-9EAE7D790A8B}" type="presParOf" srcId="{CBAC5177-221E-4FF2-B3BD-DCE3F743BEBD}" destId="{B1448E84-23CD-4FD7-983E-3DA3F51CEF30}" srcOrd="1" destOrd="0" presId="urn:microsoft.com/office/officeart/2005/8/layout/orgChart1"/>
    <dgm:cxn modelId="{62DB0A0B-D5A6-449E-9406-C897E69EC3C3}" type="presParOf" srcId="{B1448E84-23CD-4FD7-983E-3DA3F51CEF30}" destId="{27253EBB-6F44-4511-B1F3-EDB644D427A8}" srcOrd="0" destOrd="0" presId="urn:microsoft.com/office/officeart/2005/8/layout/orgChart1"/>
    <dgm:cxn modelId="{9DF75BFF-FDED-4E1C-87C4-4440192DCCB3}" type="presParOf" srcId="{B1448E84-23CD-4FD7-983E-3DA3F51CEF30}" destId="{E9352DEB-1A2D-4C08-B9BB-D89CBA0584F7}" srcOrd="1" destOrd="0" presId="urn:microsoft.com/office/officeart/2005/8/layout/orgChart1"/>
    <dgm:cxn modelId="{E9BF05AC-1E54-4CE3-A029-94F020FE6E09}" type="presParOf" srcId="{E9352DEB-1A2D-4C08-B9BB-D89CBA0584F7}" destId="{E998AB6E-287E-495B-AFDC-0B507DB5376D}" srcOrd="0" destOrd="0" presId="urn:microsoft.com/office/officeart/2005/8/layout/orgChart1"/>
    <dgm:cxn modelId="{E4870BD7-DFFB-4A54-AB2F-38AB38D2E717}" type="presParOf" srcId="{E998AB6E-287E-495B-AFDC-0B507DB5376D}" destId="{38F982B5-6BB2-4FCA-AB26-4EE763CA18DE}" srcOrd="0" destOrd="0" presId="urn:microsoft.com/office/officeart/2005/8/layout/orgChart1"/>
    <dgm:cxn modelId="{27A5A124-1D6E-44B9-A05D-582BD358BFB4}" type="presParOf" srcId="{E998AB6E-287E-495B-AFDC-0B507DB5376D}" destId="{D44C0C51-1E19-4785-83D5-D1386C450D8D}" srcOrd="1" destOrd="0" presId="urn:microsoft.com/office/officeart/2005/8/layout/orgChart1"/>
    <dgm:cxn modelId="{4F60612D-78B9-4D95-BFFE-B7423E129E4A}" type="presParOf" srcId="{E9352DEB-1A2D-4C08-B9BB-D89CBA0584F7}" destId="{388A540F-3021-4578-AFEB-6855A4889823}" srcOrd="1" destOrd="0" presId="urn:microsoft.com/office/officeart/2005/8/layout/orgChart1"/>
    <dgm:cxn modelId="{3029B939-8051-460E-944F-FA2288BD55ED}" type="presParOf" srcId="{388A540F-3021-4578-AFEB-6855A4889823}" destId="{D3BBCF76-02E1-4F10-9234-63235123FBFF}" srcOrd="0" destOrd="0" presId="urn:microsoft.com/office/officeart/2005/8/layout/orgChart1"/>
    <dgm:cxn modelId="{6E9BD244-DB45-452B-9EAC-9F3CFE7E3950}" type="presParOf" srcId="{388A540F-3021-4578-AFEB-6855A4889823}" destId="{2D345528-C6A3-4E38-8962-FF05F1795F29}" srcOrd="1" destOrd="0" presId="urn:microsoft.com/office/officeart/2005/8/layout/orgChart1"/>
    <dgm:cxn modelId="{BE5ED440-5110-4DB4-9165-AA76501796D9}" type="presParOf" srcId="{2D345528-C6A3-4E38-8962-FF05F1795F29}" destId="{37EBF7BA-FE87-42D0-B992-23B4C919337B}" srcOrd="0" destOrd="0" presId="urn:microsoft.com/office/officeart/2005/8/layout/orgChart1"/>
    <dgm:cxn modelId="{E7BA1927-FE7B-44CF-976D-A1B0917E778D}" type="presParOf" srcId="{37EBF7BA-FE87-42D0-B992-23B4C919337B}" destId="{7E5A8D5F-DAB4-4523-9105-EB7AF674C639}" srcOrd="0" destOrd="0" presId="urn:microsoft.com/office/officeart/2005/8/layout/orgChart1"/>
    <dgm:cxn modelId="{CCD5BD56-E45E-433E-AAA9-5A28FA014D24}" type="presParOf" srcId="{37EBF7BA-FE87-42D0-B992-23B4C919337B}" destId="{F4A7F475-C89A-4517-8451-B484F270697C}" srcOrd="1" destOrd="0" presId="urn:microsoft.com/office/officeart/2005/8/layout/orgChart1"/>
    <dgm:cxn modelId="{2163B993-5AF4-4108-9F3C-CA41D442ABAB}" type="presParOf" srcId="{2D345528-C6A3-4E38-8962-FF05F1795F29}" destId="{35AA1D89-5F67-472E-A1D1-45819232F608}" srcOrd="1" destOrd="0" presId="urn:microsoft.com/office/officeart/2005/8/layout/orgChart1"/>
    <dgm:cxn modelId="{69DB764A-8F01-401E-B8DB-09B608C1BD43}" type="presParOf" srcId="{2D345528-C6A3-4E38-8962-FF05F1795F29}" destId="{DCAE11A3-79AB-4677-9757-4BE76824B1D7}" srcOrd="2" destOrd="0" presId="urn:microsoft.com/office/officeart/2005/8/layout/orgChart1"/>
    <dgm:cxn modelId="{44F4A046-3656-4DC8-80CC-BB9F0A77C3CD}" type="presParOf" srcId="{388A540F-3021-4578-AFEB-6855A4889823}" destId="{05D827BD-36D6-46A0-9AF7-714C91289DB4}" srcOrd="2" destOrd="0" presId="urn:microsoft.com/office/officeart/2005/8/layout/orgChart1"/>
    <dgm:cxn modelId="{4665E4A1-98D8-4569-AEC6-02CF27F938BF}" type="presParOf" srcId="{388A540F-3021-4578-AFEB-6855A4889823}" destId="{96197116-192B-4848-8D7E-EBF310AC8900}" srcOrd="3" destOrd="0" presId="urn:microsoft.com/office/officeart/2005/8/layout/orgChart1"/>
    <dgm:cxn modelId="{644FA9B5-012E-41AE-97FC-3733D8DE8526}" type="presParOf" srcId="{96197116-192B-4848-8D7E-EBF310AC8900}" destId="{9EE7DFEE-ECEF-4669-99F6-D321F81C1FBC}" srcOrd="0" destOrd="0" presId="urn:microsoft.com/office/officeart/2005/8/layout/orgChart1"/>
    <dgm:cxn modelId="{A46ECFFB-E677-487A-8944-09709A116D86}" type="presParOf" srcId="{9EE7DFEE-ECEF-4669-99F6-D321F81C1FBC}" destId="{40EABD0C-3B1F-4E58-83BA-B02947473926}" srcOrd="0" destOrd="0" presId="urn:microsoft.com/office/officeart/2005/8/layout/orgChart1"/>
    <dgm:cxn modelId="{525DC725-7619-43B9-8370-ADE5B0D499AD}" type="presParOf" srcId="{9EE7DFEE-ECEF-4669-99F6-D321F81C1FBC}" destId="{D7946ABF-FD07-49E1-A02A-5132D38CF811}" srcOrd="1" destOrd="0" presId="urn:microsoft.com/office/officeart/2005/8/layout/orgChart1"/>
    <dgm:cxn modelId="{1DF61E97-61AF-4F27-8379-8A5EADD6FBE3}" type="presParOf" srcId="{96197116-192B-4848-8D7E-EBF310AC8900}" destId="{5D0E1D70-6908-4FAA-BA52-B50A48201EA9}" srcOrd="1" destOrd="0" presId="urn:microsoft.com/office/officeart/2005/8/layout/orgChart1"/>
    <dgm:cxn modelId="{6319C781-F26C-461A-B1BB-085E1D07B5BB}" type="presParOf" srcId="{96197116-192B-4848-8D7E-EBF310AC8900}" destId="{FFDB701B-7E95-42E9-B062-E9AB9978FB9C}" srcOrd="2" destOrd="0" presId="urn:microsoft.com/office/officeart/2005/8/layout/orgChart1"/>
    <dgm:cxn modelId="{3121A3E2-9303-40E2-8D6B-2F5F6ED7AC91}" type="presParOf" srcId="{388A540F-3021-4578-AFEB-6855A4889823}" destId="{7824C711-1E84-435F-8A92-41277FB78BF3}" srcOrd="4" destOrd="0" presId="urn:microsoft.com/office/officeart/2005/8/layout/orgChart1"/>
    <dgm:cxn modelId="{BACAAF09-C9A3-4889-BD5A-6410613E10B9}" type="presParOf" srcId="{388A540F-3021-4578-AFEB-6855A4889823}" destId="{0CCF2A71-4FC4-4D93-A045-7C39A928C912}" srcOrd="5" destOrd="0" presId="urn:microsoft.com/office/officeart/2005/8/layout/orgChart1"/>
    <dgm:cxn modelId="{B456B665-DDD1-4BB1-AF08-679E8D4DDE45}" type="presParOf" srcId="{0CCF2A71-4FC4-4D93-A045-7C39A928C912}" destId="{30EB871D-AB2D-4FF5-8597-8952B31547F5}" srcOrd="0" destOrd="0" presId="urn:microsoft.com/office/officeart/2005/8/layout/orgChart1"/>
    <dgm:cxn modelId="{FBD9888F-F7B7-4E73-A41F-87D677D40E0D}" type="presParOf" srcId="{30EB871D-AB2D-4FF5-8597-8952B31547F5}" destId="{0F94CE1B-E685-4F53-9049-D407927AD56C}" srcOrd="0" destOrd="0" presId="urn:microsoft.com/office/officeart/2005/8/layout/orgChart1"/>
    <dgm:cxn modelId="{6D73163A-9123-4E15-8F60-D6979D4EB508}" type="presParOf" srcId="{30EB871D-AB2D-4FF5-8597-8952B31547F5}" destId="{260AB1E3-5A83-4A18-BB7E-61D520D75140}" srcOrd="1" destOrd="0" presId="urn:microsoft.com/office/officeart/2005/8/layout/orgChart1"/>
    <dgm:cxn modelId="{B8AED269-1E26-4FD0-91DF-FE7B0E38678F}" type="presParOf" srcId="{0CCF2A71-4FC4-4D93-A045-7C39A928C912}" destId="{8C24AD92-0031-4177-80BD-2B6D8BB0B618}" srcOrd="1" destOrd="0" presId="urn:microsoft.com/office/officeart/2005/8/layout/orgChart1"/>
    <dgm:cxn modelId="{F8620DEB-F2B1-467A-8512-1CF0B12FE4D1}" type="presParOf" srcId="{0CCF2A71-4FC4-4D93-A045-7C39A928C912}" destId="{14C0CDB1-9819-43A1-9A6E-35680A9E75B8}" srcOrd="2" destOrd="0" presId="urn:microsoft.com/office/officeart/2005/8/layout/orgChart1"/>
    <dgm:cxn modelId="{524C6CA8-9B17-409C-91F8-9F9680B93FE0}" type="presParOf" srcId="{388A540F-3021-4578-AFEB-6855A4889823}" destId="{A7FBDB33-96D6-48F3-B46E-BFA9D1C750F1}" srcOrd="6" destOrd="0" presId="urn:microsoft.com/office/officeart/2005/8/layout/orgChart1"/>
    <dgm:cxn modelId="{54BE5CA1-21F8-4168-93BD-D38B95EEB004}" type="presParOf" srcId="{388A540F-3021-4578-AFEB-6855A4889823}" destId="{6F73C44F-385A-4882-A188-9EA906B72867}" srcOrd="7" destOrd="0" presId="urn:microsoft.com/office/officeart/2005/8/layout/orgChart1"/>
    <dgm:cxn modelId="{410DC57B-F6DA-44AA-8D4F-BAB32A852AB5}" type="presParOf" srcId="{6F73C44F-385A-4882-A188-9EA906B72867}" destId="{C7ECDD64-D39D-4903-A57A-A697FBDDCE0A}" srcOrd="0" destOrd="0" presId="urn:microsoft.com/office/officeart/2005/8/layout/orgChart1"/>
    <dgm:cxn modelId="{96028798-692A-44EF-A6F2-EFE08B4CFD7C}" type="presParOf" srcId="{C7ECDD64-D39D-4903-A57A-A697FBDDCE0A}" destId="{BD5047AE-166F-4884-9AF7-DCF28914FC55}" srcOrd="0" destOrd="0" presId="urn:microsoft.com/office/officeart/2005/8/layout/orgChart1"/>
    <dgm:cxn modelId="{12CD2462-F6C7-4054-957D-66DABBB55C10}" type="presParOf" srcId="{C7ECDD64-D39D-4903-A57A-A697FBDDCE0A}" destId="{B0C440E3-D29B-424E-AF2D-6E9DF2BD3345}" srcOrd="1" destOrd="0" presId="urn:microsoft.com/office/officeart/2005/8/layout/orgChart1"/>
    <dgm:cxn modelId="{612593AC-26DF-4238-B603-4E536B23B39E}" type="presParOf" srcId="{6F73C44F-385A-4882-A188-9EA906B72867}" destId="{40963569-7586-4C1C-8CB6-1CC220AC1E7A}" srcOrd="1" destOrd="0" presId="urn:microsoft.com/office/officeart/2005/8/layout/orgChart1"/>
    <dgm:cxn modelId="{35017A07-B9E9-4E42-B114-D3A6BB67C340}" type="presParOf" srcId="{6F73C44F-385A-4882-A188-9EA906B72867}" destId="{76FE2DA4-EAE8-477D-BCEE-CC87ECBA0AA2}" srcOrd="2" destOrd="0" presId="urn:microsoft.com/office/officeart/2005/8/layout/orgChart1"/>
    <dgm:cxn modelId="{C49EFB28-506C-442B-8392-F2EE18A7EF3E}" type="presParOf" srcId="{E9352DEB-1A2D-4C08-B9BB-D89CBA0584F7}" destId="{40883D1F-093B-4EF5-88B5-193120FB8C39}" srcOrd="2" destOrd="0" presId="urn:microsoft.com/office/officeart/2005/8/layout/orgChart1"/>
    <dgm:cxn modelId="{C577660F-DE57-4F13-9290-7F8F0B7FAD23}" type="presParOf" srcId="{B1448E84-23CD-4FD7-983E-3DA3F51CEF30}" destId="{F0A4F5D0-85FF-442D-8948-48B810122635}" srcOrd="2" destOrd="0" presId="urn:microsoft.com/office/officeart/2005/8/layout/orgChart1"/>
    <dgm:cxn modelId="{4D6AFF23-AE80-4DDE-B470-B17A5BF30B06}" type="presParOf" srcId="{B1448E84-23CD-4FD7-983E-3DA3F51CEF30}" destId="{88CCEEA7-8DBE-4743-849F-58F7C39DC4AC}" srcOrd="3" destOrd="0" presId="urn:microsoft.com/office/officeart/2005/8/layout/orgChart1"/>
    <dgm:cxn modelId="{D1CE5AC9-0D46-4DC6-99E6-CCC4162D75CD}" type="presParOf" srcId="{88CCEEA7-8DBE-4743-849F-58F7C39DC4AC}" destId="{BBD8DA88-E60C-4FDD-BC5E-196765370B87}" srcOrd="0" destOrd="0" presId="urn:microsoft.com/office/officeart/2005/8/layout/orgChart1"/>
    <dgm:cxn modelId="{F45ADB9B-5816-4445-9F63-83635F6F5752}" type="presParOf" srcId="{BBD8DA88-E60C-4FDD-BC5E-196765370B87}" destId="{3E2AA9FD-66A1-47E1-AD6B-F5EAE0B996BE}" srcOrd="0" destOrd="0" presId="urn:microsoft.com/office/officeart/2005/8/layout/orgChart1"/>
    <dgm:cxn modelId="{A77FF3C6-B4DF-4347-B1C3-D4D5C03BE103}" type="presParOf" srcId="{BBD8DA88-E60C-4FDD-BC5E-196765370B87}" destId="{704056FD-B335-41D0-9F78-B8F7B6FA8F30}" srcOrd="1" destOrd="0" presId="urn:microsoft.com/office/officeart/2005/8/layout/orgChart1"/>
    <dgm:cxn modelId="{42E8A65C-5A3D-4337-9292-8C10AE8C1427}" type="presParOf" srcId="{88CCEEA7-8DBE-4743-849F-58F7C39DC4AC}" destId="{E22002E9-EC4A-4937-8295-0D0427BADE5E}" srcOrd="1" destOrd="0" presId="urn:microsoft.com/office/officeart/2005/8/layout/orgChart1"/>
    <dgm:cxn modelId="{6A50F90F-E0DB-48ED-B8A2-469669BC8359}" type="presParOf" srcId="{88CCEEA7-8DBE-4743-849F-58F7C39DC4AC}" destId="{230DB2CB-03DA-4F45-9C51-9A90B4756BB3}" srcOrd="2" destOrd="0" presId="urn:microsoft.com/office/officeart/2005/8/layout/orgChart1"/>
    <dgm:cxn modelId="{FC422445-ACA5-4094-98CF-BB8AA3BC166F}" type="presParOf" srcId="{B1448E84-23CD-4FD7-983E-3DA3F51CEF30}" destId="{AA6DB2D1-E524-4E40-9733-BD96F27906D5}" srcOrd="4" destOrd="0" presId="urn:microsoft.com/office/officeart/2005/8/layout/orgChart1"/>
    <dgm:cxn modelId="{BAE15B74-E3D8-444A-8C57-4BFA91095A3E}" type="presParOf" srcId="{B1448E84-23CD-4FD7-983E-3DA3F51CEF30}" destId="{2614E880-02A3-4D67-AFE6-0E6B6E0A0A71}" srcOrd="5" destOrd="0" presId="urn:microsoft.com/office/officeart/2005/8/layout/orgChart1"/>
    <dgm:cxn modelId="{9875EA94-8BBE-4B51-ADF5-9E7DCB2F5180}" type="presParOf" srcId="{2614E880-02A3-4D67-AFE6-0E6B6E0A0A71}" destId="{71159B81-5DE9-43D3-977A-94CB9C0BD093}" srcOrd="0" destOrd="0" presId="urn:microsoft.com/office/officeart/2005/8/layout/orgChart1"/>
    <dgm:cxn modelId="{A74F01B3-B530-4499-B068-2B759B063207}" type="presParOf" srcId="{71159B81-5DE9-43D3-977A-94CB9C0BD093}" destId="{4A4F8E62-FC5A-457D-A2C8-5589DE000C1B}" srcOrd="0" destOrd="0" presId="urn:microsoft.com/office/officeart/2005/8/layout/orgChart1"/>
    <dgm:cxn modelId="{36CB2D94-B9A6-4578-9EA4-B5DF9F83B6EF}" type="presParOf" srcId="{71159B81-5DE9-43D3-977A-94CB9C0BD093}" destId="{4A872F6C-02A7-40AC-8C05-B135CAE5B51E}" srcOrd="1" destOrd="0" presId="urn:microsoft.com/office/officeart/2005/8/layout/orgChart1"/>
    <dgm:cxn modelId="{3CEAA6BB-28AE-4432-82A4-35DE813A2650}" type="presParOf" srcId="{2614E880-02A3-4D67-AFE6-0E6B6E0A0A71}" destId="{A6ED8B0A-040B-430A-9C03-79621C1C21C3}" srcOrd="1" destOrd="0" presId="urn:microsoft.com/office/officeart/2005/8/layout/orgChart1"/>
    <dgm:cxn modelId="{D2658649-DDE8-4B16-89BF-C662BE8538BD}" type="presParOf" srcId="{A6ED8B0A-040B-430A-9C03-79621C1C21C3}" destId="{8C64034E-F411-44F2-8A45-8A31556DE196}" srcOrd="0" destOrd="0" presId="urn:microsoft.com/office/officeart/2005/8/layout/orgChart1"/>
    <dgm:cxn modelId="{02A5ECD1-82BB-4CC9-9075-5241136A5D33}" type="presParOf" srcId="{A6ED8B0A-040B-430A-9C03-79621C1C21C3}" destId="{BA870253-4BAB-4D24-AD71-AD4322A57375}" srcOrd="1" destOrd="0" presId="urn:microsoft.com/office/officeart/2005/8/layout/orgChart1"/>
    <dgm:cxn modelId="{6DEB9815-19FB-426A-8C5E-8A0F7E9B85BC}" type="presParOf" srcId="{BA870253-4BAB-4D24-AD71-AD4322A57375}" destId="{E82D5322-54AD-47AC-8619-7E96B71E5E20}" srcOrd="0" destOrd="0" presId="urn:microsoft.com/office/officeart/2005/8/layout/orgChart1"/>
    <dgm:cxn modelId="{06D93DB0-7FD0-493D-B9B2-754831135CFE}" type="presParOf" srcId="{E82D5322-54AD-47AC-8619-7E96B71E5E20}" destId="{036C7BA4-E28A-49EC-A133-96988FDFD437}" srcOrd="0" destOrd="0" presId="urn:microsoft.com/office/officeart/2005/8/layout/orgChart1"/>
    <dgm:cxn modelId="{4A066DB6-08CA-43B3-A9F7-71A25811E53F}" type="presParOf" srcId="{E82D5322-54AD-47AC-8619-7E96B71E5E20}" destId="{C68B1805-2191-4417-9725-3E47ADAEFB92}" srcOrd="1" destOrd="0" presId="urn:microsoft.com/office/officeart/2005/8/layout/orgChart1"/>
    <dgm:cxn modelId="{47D3F41D-B07F-4227-B1B3-2EECF1D41F13}" type="presParOf" srcId="{BA870253-4BAB-4D24-AD71-AD4322A57375}" destId="{BE0CA36B-C5B6-467D-BF64-EE368C0C6E42}" srcOrd="1" destOrd="0" presId="urn:microsoft.com/office/officeart/2005/8/layout/orgChart1"/>
    <dgm:cxn modelId="{D978EA70-80F1-49FE-8BC5-B36AD55404C1}" type="presParOf" srcId="{BA870253-4BAB-4D24-AD71-AD4322A57375}" destId="{B8CE6EB6-B982-479D-8BCD-C8897872BC1E}" srcOrd="2" destOrd="0" presId="urn:microsoft.com/office/officeart/2005/8/layout/orgChart1"/>
    <dgm:cxn modelId="{E2BE5AED-E85B-4C78-94BE-73F2E0C2FD6A}" type="presParOf" srcId="{A6ED8B0A-040B-430A-9C03-79621C1C21C3}" destId="{DB1404F3-7E8E-4619-918D-BB0B81C05DF8}" srcOrd="2" destOrd="0" presId="urn:microsoft.com/office/officeart/2005/8/layout/orgChart1"/>
    <dgm:cxn modelId="{F12478BE-FC34-4E64-A81E-16980D5C08D3}" type="presParOf" srcId="{A6ED8B0A-040B-430A-9C03-79621C1C21C3}" destId="{45FB38C9-4798-4B03-8024-806CFF7C3203}" srcOrd="3" destOrd="0" presId="urn:microsoft.com/office/officeart/2005/8/layout/orgChart1"/>
    <dgm:cxn modelId="{0301E7B2-7180-4E65-87D2-20A45E4A284F}" type="presParOf" srcId="{45FB38C9-4798-4B03-8024-806CFF7C3203}" destId="{4B16A38C-F5A2-4CD9-A5B1-9F8D6FF2FFB5}" srcOrd="0" destOrd="0" presId="urn:microsoft.com/office/officeart/2005/8/layout/orgChart1"/>
    <dgm:cxn modelId="{5C022B35-774C-436F-8D9A-9C52CCD0BF9C}" type="presParOf" srcId="{4B16A38C-F5A2-4CD9-A5B1-9F8D6FF2FFB5}" destId="{003D8715-7889-4450-B359-298C00C0C633}" srcOrd="0" destOrd="0" presId="urn:microsoft.com/office/officeart/2005/8/layout/orgChart1"/>
    <dgm:cxn modelId="{64B1B983-8D9D-4FA9-A53D-0DC261265028}" type="presParOf" srcId="{4B16A38C-F5A2-4CD9-A5B1-9F8D6FF2FFB5}" destId="{454162D9-0F83-4DFE-B277-1539090509A9}" srcOrd="1" destOrd="0" presId="urn:microsoft.com/office/officeart/2005/8/layout/orgChart1"/>
    <dgm:cxn modelId="{6A3E08AD-F66A-4CCC-A782-77A2DBF72CBB}" type="presParOf" srcId="{45FB38C9-4798-4B03-8024-806CFF7C3203}" destId="{6CB819F7-B225-43B0-9F9E-E518C4A15A30}" srcOrd="1" destOrd="0" presId="urn:microsoft.com/office/officeart/2005/8/layout/orgChart1"/>
    <dgm:cxn modelId="{7B59CBEB-2FAE-4DBE-839C-F3645B024AC5}" type="presParOf" srcId="{45FB38C9-4798-4B03-8024-806CFF7C3203}" destId="{5E3D13BC-63AC-4E08-B500-0C8363C9E96C}" srcOrd="2" destOrd="0" presId="urn:microsoft.com/office/officeart/2005/8/layout/orgChart1"/>
    <dgm:cxn modelId="{30D0695D-0A58-4335-89D8-760372D01C4A}" type="presParOf" srcId="{2614E880-02A3-4D67-AFE6-0E6B6E0A0A71}" destId="{DD6D4E1B-F89D-42CA-A1CD-3F031CB5A37D}" srcOrd="2" destOrd="0" presId="urn:microsoft.com/office/officeart/2005/8/layout/orgChart1"/>
    <dgm:cxn modelId="{1F6D662B-CE3B-4C2A-8338-8CF8165CC4B7}"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BF02D-C655-4839-A0FC-1C8094EA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6595</Words>
  <Characters>35420</Characters>
  <Application>Microsoft Office Word</Application>
  <DocSecurity>0</DocSecurity>
  <Lines>1041</Lines>
  <Paragraphs>688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41327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2016-01-13T17:20:00Z</dcterms:created>
  <dcterms:modified xsi:type="dcterms:W3CDTF">2016-02-02T19:28:00Z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2016-02-02 19:28:53Z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