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06" w:rsidRDefault="00BB6928" w:rsidP="005F2563">
      <w:pPr>
        <w:rPr>
          <w:b/>
          <w:sz w:val="32"/>
          <w:szCs w:val="32"/>
        </w:rPr>
      </w:pPr>
      <w:r>
        <w:rPr>
          <w:rFonts w:cs="Arial"/>
          <w:noProof/>
          <w:sz w:val="22"/>
          <w:szCs w:val="22"/>
          <w:lang w:eastAsia="en-US"/>
        </w:rPr>
        <w:drawing>
          <wp:anchor distT="0" distB="0" distL="114300" distR="114300" simplePos="0" relativeHeight="251658240" behindDoc="0" locked="0" layoutInCell="1" allowOverlap="1">
            <wp:simplePos x="0" y="0"/>
            <wp:positionH relativeFrom="column">
              <wp:posOffset>-130175</wp:posOffset>
            </wp:positionH>
            <wp:positionV relativeFrom="paragraph">
              <wp:posOffset>-709295</wp:posOffset>
            </wp:positionV>
            <wp:extent cx="1503680" cy="1126490"/>
            <wp:effectExtent l="19050" t="0" r="1270" b="0"/>
            <wp:wrapSquare wrapText="bothSides"/>
            <wp:docPr id="4" name="Picture 1" descr="ibis_new_9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960.gif"/>
                    <pic:cNvPicPr/>
                  </pic:nvPicPr>
                  <pic:blipFill>
                    <a:blip r:embed="rId7" cstate="print"/>
                    <a:stretch>
                      <a:fillRect/>
                    </a:stretch>
                  </pic:blipFill>
                  <pic:spPr>
                    <a:xfrm>
                      <a:off x="0" y="0"/>
                      <a:ext cx="1503680" cy="1126490"/>
                    </a:xfrm>
                    <a:prstGeom prst="rect">
                      <a:avLst/>
                    </a:prstGeom>
                  </pic:spPr>
                </pic:pic>
              </a:graphicData>
            </a:graphic>
          </wp:anchor>
        </w:drawing>
      </w:r>
      <w:r w:rsidR="00977506">
        <w:rPr>
          <w:b/>
          <w:sz w:val="32"/>
          <w:szCs w:val="32"/>
        </w:rPr>
        <w:t>IBIS Open Forum Minutes</w:t>
      </w:r>
    </w:p>
    <w:p w:rsidR="00977506" w:rsidRDefault="00977506"/>
    <w:p w:rsidR="00682E36" w:rsidRDefault="00682E36" w:rsidP="00682E36">
      <w:pPr>
        <w:tabs>
          <w:tab w:val="clear" w:pos="9270"/>
        </w:tabs>
        <w:rPr>
          <w:b/>
          <w:sz w:val="22"/>
          <w:szCs w:val="22"/>
        </w:rPr>
      </w:pPr>
      <w:r>
        <w:rPr>
          <w:sz w:val="22"/>
          <w:szCs w:val="22"/>
        </w:rPr>
        <w:t>Meeting Date:</w:t>
      </w:r>
      <w:r w:rsidR="00C45307">
        <w:rPr>
          <w:b/>
          <w:sz w:val="22"/>
          <w:szCs w:val="22"/>
        </w:rPr>
        <w:t xml:space="preserve"> </w:t>
      </w:r>
      <w:r w:rsidR="0026265C">
        <w:rPr>
          <w:b/>
          <w:sz w:val="22"/>
          <w:szCs w:val="22"/>
        </w:rPr>
        <w:t>January 10, 2014</w:t>
      </w:r>
    </w:p>
    <w:p w:rsidR="00682E36" w:rsidRDefault="00682E36" w:rsidP="00682E36">
      <w:pPr>
        <w:tabs>
          <w:tab w:val="clear" w:pos="9270"/>
        </w:tabs>
        <w:rPr>
          <w:b/>
          <w:sz w:val="22"/>
          <w:szCs w:val="22"/>
        </w:rPr>
      </w:pPr>
      <w:r>
        <w:rPr>
          <w:sz w:val="22"/>
          <w:szCs w:val="22"/>
        </w:rPr>
        <w:t xml:space="preserve">Meeting Location: </w:t>
      </w:r>
      <w:r>
        <w:rPr>
          <w:b/>
          <w:sz w:val="22"/>
          <w:szCs w:val="22"/>
        </w:rPr>
        <w:t>Teleconference</w:t>
      </w:r>
    </w:p>
    <w:p w:rsidR="00977506" w:rsidRDefault="00977506">
      <w:pPr>
        <w:tabs>
          <w:tab w:val="clear" w:pos="9270"/>
        </w:tabs>
        <w:rPr>
          <w:sz w:val="22"/>
          <w:szCs w:val="22"/>
        </w:rPr>
      </w:pPr>
    </w:p>
    <w:p w:rsidR="0083171D" w:rsidRDefault="0026265C" w:rsidP="0083171D">
      <w:pPr>
        <w:tabs>
          <w:tab w:val="clear" w:pos="9270"/>
        </w:tabs>
        <w:rPr>
          <w:rFonts w:cs="Arial"/>
          <w:b/>
          <w:sz w:val="22"/>
          <w:szCs w:val="22"/>
        </w:rPr>
      </w:pPr>
      <w:r>
        <w:rPr>
          <w:rFonts w:cs="Arial"/>
          <w:b/>
          <w:sz w:val="22"/>
          <w:szCs w:val="22"/>
        </w:rPr>
        <w:t>VOTING MEMBERS AND 2014</w:t>
      </w:r>
      <w:r w:rsidR="0083171D">
        <w:rPr>
          <w:rFonts w:cs="Arial"/>
          <w:b/>
          <w:sz w:val="22"/>
          <w:szCs w:val="22"/>
        </w:rPr>
        <w:t xml:space="preserve"> PARTICIPANTS</w:t>
      </w:r>
    </w:p>
    <w:p w:rsidR="0083171D" w:rsidRPr="005F6539" w:rsidRDefault="0083171D" w:rsidP="0026265C">
      <w:pPr>
        <w:tabs>
          <w:tab w:val="clear" w:pos="9270"/>
          <w:tab w:val="left" w:pos="3600"/>
        </w:tabs>
        <w:ind w:left="3780" w:hanging="3780"/>
        <w:rPr>
          <w:rFonts w:cs="Arial"/>
          <w:sz w:val="22"/>
          <w:szCs w:val="22"/>
          <w:lang w:val="es-ES"/>
        </w:rPr>
      </w:pPr>
      <w:proofErr w:type="spellStart"/>
      <w:r w:rsidRPr="00D72166">
        <w:rPr>
          <w:rFonts w:cs="Arial"/>
          <w:sz w:val="22"/>
          <w:szCs w:val="22"/>
          <w:lang w:val="es-ES"/>
        </w:rPr>
        <w:t>Agilent</w:t>
      </w:r>
      <w:proofErr w:type="spellEnd"/>
      <w:r w:rsidRPr="005F6539">
        <w:rPr>
          <w:rFonts w:cs="Arial"/>
          <w:sz w:val="22"/>
          <w:szCs w:val="22"/>
          <w:lang w:val="es-ES"/>
        </w:rPr>
        <w:t xml:space="preserve"> </w:t>
      </w:r>
      <w:r>
        <w:rPr>
          <w:rFonts w:cs="Arial"/>
          <w:sz w:val="22"/>
          <w:szCs w:val="22"/>
          <w:lang w:val="es-ES"/>
        </w:rPr>
        <w:t>Technologies</w:t>
      </w:r>
      <w:r w:rsidRPr="005F6539">
        <w:rPr>
          <w:rFonts w:cs="Arial"/>
          <w:sz w:val="22"/>
          <w:szCs w:val="22"/>
          <w:lang w:val="es-ES"/>
        </w:rPr>
        <w:tab/>
        <w:t>Radek Biernacki</w:t>
      </w:r>
      <w:r w:rsidR="00331507">
        <w:rPr>
          <w:rFonts w:cs="Arial"/>
          <w:sz w:val="22"/>
          <w:szCs w:val="22"/>
          <w:lang w:val="es-ES"/>
        </w:rPr>
        <w:t>*</w:t>
      </w:r>
    </w:p>
    <w:p w:rsidR="0026265C" w:rsidRDefault="0083171D" w:rsidP="0083171D">
      <w:pPr>
        <w:tabs>
          <w:tab w:val="clear" w:pos="9270"/>
        </w:tabs>
        <w:rPr>
          <w:rFonts w:cs="Arial"/>
          <w:sz w:val="22"/>
          <w:szCs w:val="22"/>
        </w:rPr>
      </w:pPr>
      <w:proofErr w:type="spellStart"/>
      <w:r w:rsidRPr="005F6539">
        <w:rPr>
          <w:rFonts w:cs="Arial"/>
          <w:sz w:val="22"/>
          <w:szCs w:val="22"/>
        </w:rPr>
        <w:t>Altera</w:t>
      </w:r>
      <w:proofErr w:type="spellEnd"/>
      <w:r w:rsidRPr="005F6539">
        <w:rPr>
          <w:rFonts w:cs="Arial"/>
          <w:sz w:val="22"/>
          <w:szCs w:val="22"/>
        </w:rPr>
        <w:tab/>
      </w:r>
      <w:r w:rsidRPr="005F6539">
        <w:rPr>
          <w:rFonts w:cs="Arial"/>
          <w:sz w:val="22"/>
          <w:szCs w:val="22"/>
        </w:rPr>
        <w:tab/>
      </w:r>
      <w:r w:rsidRPr="005F6539">
        <w:rPr>
          <w:rFonts w:cs="Arial"/>
          <w:sz w:val="22"/>
          <w:szCs w:val="22"/>
        </w:rPr>
        <w:tab/>
      </w:r>
      <w:r w:rsidRPr="005F6539">
        <w:rPr>
          <w:rFonts w:cs="Arial"/>
          <w:sz w:val="22"/>
          <w:szCs w:val="22"/>
        </w:rPr>
        <w:tab/>
      </w:r>
      <w:r w:rsidRPr="005F6539">
        <w:rPr>
          <w:rFonts w:cs="Arial"/>
          <w:sz w:val="22"/>
          <w:szCs w:val="22"/>
        </w:rPr>
        <w:tab/>
      </w:r>
      <w:r w:rsidR="00B46328">
        <w:rPr>
          <w:rFonts w:cs="Arial"/>
          <w:sz w:val="22"/>
          <w:szCs w:val="22"/>
        </w:rPr>
        <w:t>(</w:t>
      </w:r>
      <w:r w:rsidRPr="005F6539">
        <w:rPr>
          <w:rFonts w:cs="Arial"/>
          <w:sz w:val="22"/>
          <w:szCs w:val="22"/>
        </w:rPr>
        <w:t xml:space="preserve">David </w:t>
      </w:r>
      <w:proofErr w:type="spellStart"/>
      <w:r w:rsidRPr="005F6539">
        <w:rPr>
          <w:rFonts w:cs="Arial"/>
          <w:sz w:val="22"/>
          <w:szCs w:val="22"/>
        </w:rPr>
        <w:t>Banas</w:t>
      </w:r>
      <w:proofErr w:type="spellEnd"/>
      <w:r w:rsidR="00B46328">
        <w:rPr>
          <w:rFonts w:cs="Arial"/>
          <w:sz w:val="22"/>
          <w:szCs w:val="22"/>
        </w:rPr>
        <w:t>)</w:t>
      </w:r>
    </w:p>
    <w:p w:rsidR="0083171D" w:rsidRPr="005F6539" w:rsidRDefault="0083171D" w:rsidP="0026265C">
      <w:pPr>
        <w:tabs>
          <w:tab w:val="clear" w:pos="9270"/>
        </w:tabs>
        <w:rPr>
          <w:rFonts w:cs="Arial"/>
          <w:sz w:val="22"/>
          <w:szCs w:val="22"/>
          <w:lang w:val="es-ES"/>
        </w:rPr>
      </w:pPr>
      <w:r w:rsidRPr="005F6539">
        <w:rPr>
          <w:rFonts w:cs="Arial"/>
          <w:sz w:val="22"/>
          <w:szCs w:val="22"/>
          <w:lang w:val="es-ES"/>
        </w:rPr>
        <w:t>ANSYS</w:t>
      </w:r>
      <w:r w:rsidRPr="005F6539">
        <w:rPr>
          <w:rFonts w:cs="Arial"/>
          <w:sz w:val="22"/>
          <w:szCs w:val="22"/>
          <w:lang w:val="es-ES"/>
        </w:rPr>
        <w:tab/>
      </w:r>
      <w:r w:rsidRPr="005F6539">
        <w:rPr>
          <w:rFonts w:cs="Arial"/>
          <w:sz w:val="22"/>
          <w:szCs w:val="22"/>
          <w:lang w:val="es-ES"/>
        </w:rPr>
        <w:tab/>
      </w:r>
      <w:r w:rsidRPr="005F6539">
        <w:rPr>
          <w:rFonts w:cs="Arial"/>
          <w:sz w:val="22"/>
          <w:szCs w:val="22"/>
          <w:lang w:val="es-ES"/>
        </w:rPr>
        <w:tab/>
      </w:r>
      <w:r w:rsidRPr="005F6539">
        <w:rPr>
          <w:rFonts w:cs="Arial"/>
          <w:sz w:val="22"/>
          <w:szCs w:val="22"/>
          <w:lang w:val="es-ES"/>
        </w:rPr>
        <w:tab/>
      </w:r>
      <w:r w:rsidR="00B46328">
        <w:rPr>
          <w:rFonts w:cs="Arial"/>
          <w:sz w:val="22"/>
          <w:szCs w:val="22"/>
          <w:lang w:val="es-ES"/>
        </w:rPr>
        <w:t xml:space="preserve">(Steve </w:t>
      </w:r>
      <w:proofErr w:type="spellStart"/>
      <w:r w:rsidR="00B46328">
        <w:rPr>
          <w:rFonts w:cs="Arial"/>
          <w:sz w:val="22"/>
          <w:szCs w:val="22"/>
          <w:lang w:val="es-ES"/>
        </w:rPr>
        <w:t>Pytel</w:t>
      </w:r>
      <w:proofErr w:type="spellEnd"/>
      <w:r w:rsidR="00B46328">
        <w:rPr>
          <w:rFonts w:cs="Arial"/>
          <w:sz w:val="22"/>
          <w:szCs w:val="22"/>
          <w:lang w:val="es-ES"/>
        </w:rPr>
        <w:t>)</w:t>
      </w:r>
    </w:p>
    <w:p w:rsidR="0083171D" w:rsidRPr="005F6539" w:rsidRDefault="0083171D" w:rsidP="0083171D">
      <w:pPr>
        <w:tabs>
          <w:tab w:val="clear" w:pos="9270"/>
        </w:tabs>
        <w:rPr>
          <w:rFonts w:cs="Arial"/>
          <w:sz w:val="22"/>
          <w:szCs w:val="22"/>
        </w:rPr>
      </w:pPr>
      <w:r w:rsidRPr="005F6539">
        <w:rPr>
          <w:rFonts w:cs="Arial"/>
          <w:sz w:val="22"/>
          <w:szCs w:val="22"/>
        </w:rPr>
        <w:t>Applied Simulation Technology</w:t>
      </w:r>
      <w:r w:rsidRPr="005F6539">
        <w:rPr>
          <w:rFonts w:cs="Arial"/>
          <w:sz w:val="22"/>
          <w:szCs w:val="22"/>
        </w:rPr>
        <w:tab/>
      </w:r>
      <w:r w:rsidR="00B46328">
        <w:rPr>
          <w:rFonts w:cs="Arial"/>
          <w:sz w:val="22"/>
          <w:szCs w:val="22"/>
        </w:rPr>
        <w:t>(</w:t>
      </w:r>
      <w:r w:rsidRPr="005F6539">
        <w:rPr>
          <w:rFonts w:cs="Arial"/>
          <w:sz w:val="22"/>
          <w:szCs w:val="22"/>
        </w:rPr>
        <w:t xml:space="preserve">Fred </w:t>
      </w:r>
      <w:proofErr w:type="spellStart"/>
      <w:r w:rsidRPr="005F6539">
        <w:rPr>
          <w:rFonts w:cs="Arial"/>
          <w:sz w:val="22"/>
          <w:szCs w:val="22"/>
        </w:rPr>
        <w:t>Balistreri</w:t>
      </w:r>
      <w:proofErr w:type="spellEnd"/>
      <w:r w:rsidR="00B46328">
        <w:rPr>
          <w:rFonts w:cs="Arial"/>
          <w:sz w:val="22"/>
          <w:szCs w:val="22"/>
        </w:rPr>
        <w:t>)</w:t>
      </w:r>
    </w:p>
    <w:p w:rsidR="0083171D" w:rsidRPr="005F6539" w:rsidRDefault="0083171D" w:rsidP="0026265C">
      <w:pPr>
        <w:tabs>
          <w:tab w:val="clear" w:pos="9270"/>
        </w:tabs>
        <w:rPr>
          <w:rFonts w:cs="Arial"/>
          <w:sz w:val="22"/>
          <w:szCs w:val="22"/>
        </w:rPr>
      </w:pPr>
      <w:r w:rsidRPr="00D72166">
        <w:rPr>
          <w:rFonts w:cs="Arial"/>
          <w:sz w:val="22"/>
          <w:szCs w:val="22"/>
        </w:rPr>
        <w:t>Cadence</w:t>
      </w:r>
      <w:r w:rsidRPr="005F6539">
        <w:rPr>
          <w:rFonts w:cs="Arial"/>
          <w:sz w:val="22"/>
          <w:szCs w:val="22"/>
        </w:rPr>
        <w:t xml:space="preserve"> Design Systems</w:t>
      </w:r>
      <w:r w:rsidRPr="005F6539">
        <w:rPr>
          <w:rFonts w:cs="Arial"/>
          <w:sz w:val="22"/>
          <w:szCs w:val="22"/>
        </w:rPr>
        <w:tab/>
      </w:r>
      <w:r w:rsidRPr="005F6539">
        <w:rPr>
          <w:rFonts w:cs="Arial"/>
          <w:sz w:val="22"/>
          <w:szCs w:val="22"/>
        </w:rPr>
        <w:tab/>
      </w:r>
      <w:r w:rsidR="00B61A0C">
        <w:rPr>
          <w:rFonts w:cs="Arial"/>
          <w:sz w:val="22"/>
          <w:szCs w:val="22"/>
        </w:rPr>
        <w:t>Ambrish Varma*</w:t>
      </w:r>
      <w:r w:rsidR="002A43E5">
        <w:rPr>
          <w:rFonts w:cs="Arial"/>
          <w:sz w:val="22"/>
          <w:szCs w:val="22"/>
        </w:rPr>
        <w:t>, Brad Brim*</w:t>
      </w:r>
      <w:r w:rsidR="00B46328">
        <w:rPr>
          <w:rFonts w:cs="Arial"/>
          <w:sz w:val="22"/>
          <w:szCs w:val="22"/>
        </w:rPr>
        <w:t>, Joy Li*</w:t>
      </w:r>
    </w:p>
    <w:p w:rsidR="0083171D" w:rsidRPr="005F6539" w:rsidRDefault="0083171D" w:rsidP="0083171D">
      <w:pPr>
        <w:tabs>
          <w:tab w:val="clear" w:pos="9270"/>
        </w:tabs>
        <w:rPr>
          <w:rFonts w:cs="Arial"/>
          <w:sz w:val="22"/>
          <w:szCs w:val="22"/>
        </w:rPr>
      </w:pPr>
      <w:r w:rsidRPr="005F6539">
        <w:rPr>
          <w:rFonts w:cs="Arial"/>
          <w:sz w:val="22"/>
          <w:szCs w:val="22"/>
        </w:rPr>
        <w:t>Ericsson</w:t>
      </w:r>
      <w:r w:rsidRPr="005F6539">
        <w:rPr>
          <w:rFonts w:cs="Arial"/>
          <w:sz w:val="22"/>
          <w:szCs w:val="22"/>
        </w:rPr>
        <w:tab/>
      </w:r>
      <w:r w:rsidRPr="005F6539">
        <w:rPr>
          <w:rFonts w:cs="Arial"/>
          <w:sz w:val="22"/>
          <w:szCs w:val="22"/>
        </w:rPr>
        <w:tab/>
      </w:r>
      <w:r w:rsidRPr="005F6539">
        <w:rPr>
          <w:rFonts w:cs="Arial"/>
          <w:sz w:val="22"/>
          <w:szCs w:val="22"/>
        </w:rPr>
        <w:tab/>
      </w:r>
      <w:r w:rsidRPr="005F6539">
        <w:rPr>
          <w:rFonts w:cs="Arial"/>
          <w:sz w:val="22"/>
          <w:szCs w:val="22"/>
        </w:rPr>
        <w:tab/>
      </w:r>
      <w:r w:rsidR="00B46328">
        <w:rPr>
          <w:rFonts w:cs="Arial"/>
          <w:sz w:val="22"/>
          <w:szCs w:val="22"/>
        </w:rPr>
        <w:t>(</w:t>
      </w:r>
      <w:r w:rsidRPr="005F6539">
        <w:rPr>
          <w:rFonts w:cs="Arial"/>
          <w:sz w:val="22"/>
          <w:szCs w:val="22"/>
        </w:rPr>
        <w:t>Anders Ekholm</w:t>
      </w:r>
      <w:r w:rsidR="00B46328">
        <w:rPr>
          <w:rFonts w:cs="Arial"/>
          <w:sz w:val="22"/>
          <w:szCs w:val="22"/>
        </w:rPr>
        <w:t>)</w:t>
      </w:r>
    </w:p>
    <w:p w:rsidR="0026265C" w:rsidRPr="000E1DB1" w:rsidRDefault="0026265C" w:rsidP="0026265C">
      <w:pPr>
        <w:tabs>
          <w:tab w:val="clear" w:pos="9270"/>
        </w:tabs>
        <w:rPr>
          <w:rFonts w:cs="Arial"/>
          <w:sz w:val="22"/>
          <w:szCs w:val="22"/>
        </w:rPr>
      </w:pPr>
      <w:r>
        <w:rPr>
          <w:rFonts w:cs="Arial"/>
          <w:sz w:val="22"/>
          <w:szCs w:val="22"/>
        </w:rPr>
        <w:t>Foxconn Technology Group</w:t>
      </w:r>
      <w:r>
        <w:rPr>
          <w:rFonts w:cs="Arial"/>
          <w:sz w:val="22"/>
          <w:szCs w:val="22"/>
        </w:rPr>
        <w:tab/>
      </w:r>
      <w:r>
        <w:rPr>
          <w:rFonts w:cs="Arial"/>
          <w:sz w:val="22"/>
          <w:szCs w:val="22"/>
        </w:rPr>
        <w:tab/>
        <w:t>(Sogo Hsu)</w:t>
      </w:r>
    </w:p>
    <w:p w:rsidR="0026265C" w:rsidRPr="00E845F2" w:rsidRDefault="0026265C" w:rsidP="0026265C">
      <w:pPr>
        <w:tabs>
          <w:tab w:val="clear" w:pos="9270"/>
        </w:tabs>
        <w:rPr>
          <w:rFonts w:cs="Arial"/>
          <w:sz w:val="22"/>
          <w:szCs w:val="22"/>
          <w:lang w:val="de-DE"/>
        </w:rPr>
      </w:pPr>
      <w:r w:rsidRPr="00E845F2">
        <w:rPr>
          <w:rFonts w:cs="Arial"/>
          <w:sz w:val="22"/>
          <w:szCs w:val="22"/>
          <w:lang w:val="de-DE"/>
        </w:rPr>
        <w:t>Huawei Technologies</w:t>
      </w:r>
      <w:r w:rsidRPr="00E845F2">
        <w:rPr>
          <w:rFonts w:cs="Arial"/>
          <w:sz w:val="22"/>
          <w:szCs w:val="22"/>
          <w:lang w:val="de-DE"/>
        </w:rPr>
        <w:tab/>
      </w:r>
      <w:r w:rsidRPr="00E845F2">
        <w:rPr>
          <w:rFonts w:cs="Arial"/>
          <w:sz w:val="22"/>
          <w:szCs w:val="22"/>
          <w:lang w:val="de-DE"/>
        </w:rPr>
        <w:tab/>
      </w:r>
      <w:r w:rsidRPr="00E845F2">
        <w:rPr>
          <w:rFonts w:cs="Arial"/>
          <w:sz w:val="22"/>
          <w:szCs w:val="22"/>
          <w:lang w:val="de-DE"/>
        </w:rPr>
        <w:tab/>
      </w:r>
      <w:r>
        <w:rPr>
          <w:rFonts w:cs="Arial"/>
          <w:sz w:val="22"/>
          <w:szCs w:val="22"/>
          <w:lang w:val="de-DE"/>
        </w:rPr>
        <w:t>(Jinjun Li)</w:t>
      </w:r>
    </w:p>
    <w:p w:rsidR="0083171D" w:rsidRDefault="0083171D" w:rsidP="0083171D">
      <w:pPr>
        <w:tabs>
          <w:tab w:val="clear" w:pos="9270"/>
        </w:tabs>
        <w:rPr>
          <w:rFonts w:cs="Arial"/>
          <w:sz w:val="22"/>
          <w:szCs w:val="22"/>
          <w:lang w:val="de-DE"/>
        </w:rPr>
      </w:pPr>
      <w:r w:rsidRPr="00D72166">
        <w:rPr>
          <w:rFonts w:cs="Arial"/>
          <w:sz w:val="22"/>
          <w:szCs w:val="22"/>
          <w:lang w:val="de-DE"/>
        </w:rPr>
        <w:t>IBM</w:t>
      </w:r>
      <w:r w:rsidRPr="005F6539">
        <w:rPr>
          <w:rFonts w:cs="Arial"/>
          <w:sz w:val="22"/>
          <w:szCs w:val="22"/>
          <w:lang w:val="de-DE"/>
        </w:rPr>
        <w:tab/>
      </w:r>
      <w:r w:rsidRPr="005F6539">
        <w:rPr>
          <w:rFonts w:cs="Arial"/>
          <w:sz w:val="22"/>
          <w:szCs w:val="22"/>
          <w:lang w:val="de-DE"/>
        </w:rPr>
        <w:tab/>
      </w:r>
      <w:r w:rsidRPr="005F6539">
        <w:rPr>
          <w:rFonts w:cs="Arial"/>
          <w:sz w:val="22"/>
          <w:szCs w:val="22"/>
          <w:lang w:val="de-DE"/>
        </w:rPr>
        <w:tab/>
      </w:r>
      <w:r w:rsidRPr="005F6539">
        <w:rPr>
          <w:rFonts w:cs="Arial"/>
          <w:sz w:val="22"/>
          <w:szCs w:val="22"/>
          <w:lang w:val="de-DE"/>
        </w:rPr>
        <w:tab/>
      </w:r>
      <w:r w:rsidRPr="005F6539">
        <w:rPr>
          <w:rFonts w:cs="Arial"/>
          <w:sz w:val="22"/>
          <w:szCs w:val="22"/>
          <w:lang w:val="de-DE"/>
        </w:rPr>
        <w:tab/>
        <w:t>Adge Hawes</w:t>
      </w:r>
      <w:r w:rsidR="00BF22C9">
        <w:rPr>
          <w:rFonts w:cs="Arial"/>
          <w:sz w:val="22"/>
          <w:szCs w:val="22"/>
          <w:lang w:val="de-DE"/>
        </w:rPr>
        <w:t>*</w:t>
      </w:r>
    </w:p>
    <w:p w:rsidR="0083171D" w:rsidRDefault="0083171D" w:rsidP="0083171D">
      <w:pPr>
        <w:tabs>
          <w:tab w:val="clear" w:pos="9270"/>
        </w:tabs>
        <w:rPr>
          <w:rFonts w:eastAsia="SimSun" w:cs="Arial"/>
          <w:sz w:val="22"/>
          <w:szCs w:val="22"/>
          <w:lang w:val="de-DE"/>
        </w:rPr>
      </w:pPr>
      <w:r w:rsidRPr="005F6539">
        <w:rPr>
          <w:rFonts w:eastAsia="SimSun" w:cs="Arial"/>
          <w:sz w:val="22"/>
          <w:szCs w:val="22"/>
          <w:lang w:val="de-DE"/>
        </w:rPr>
        <w:t xml:space="preserve">Infineon Technologies AG </w:t>
      </w:r>
      <w:r w:rsidRPr="005F6539">
        <w:rPr>
          <w:rFonts w:eastAsia="SimSun" w:cs="Arial"/>
          <w:sz w:val="22"/>
          <w:szCs w:val="22"/>
          <w:lang w:val="de-DE"/>
        </w:rPr>
        <w:tab/>
      </w:r>
      <w:r w:rsidRPr="005F6539">
        <w:rPr>
          <w:rFonts w:eastAsia="SimSun" w:cs="Arial"/>
          <w:sz w:val="22"/>
          <w:szCs w:val="22"/>
          <w:lang w:val="de-DE"/>
        </w:rPr>
        <w:tab/>
        <w:t>(Christian Sporrer)</w:t>
      </w:r>
    </w:p>
    <w:p w:rsidR="0083171D" w:rsidRPr="005F6539" w:rsidRDefault="0083171D" w:rsidP="0026265C">
      <w:pPr>
        <w:tabs>
          <w:tab w:val="clear" w:pos="9270"/>
          <w:tab w:val="left" w:pos="3780"/>
        </w:tabs>
        <w:ind w:left="3600" w:hanging="3600"/>
        <w:rPr>
          <w:rFonts w:cs="Arial"/>
          <w:sz w:val="22"/>
          <w:szCs w:val="22"/>
        </w:rPr>
      </w:pPr>
      <w:r w:rsidRPr="005F6539">
        <w:rPr>
          <w:rFonts w:cs="Arial"/>
          <w:sz w:val="22"/>
          <w:szCs w:val="22"/>
        </w:rPr>
        <w:t>Intel Corporation</w:t>
      </w:r>
      <w:r w:rsidRPr="005F6539">
        <w:rPr>
          <w:rFonts w:cs="Arial"/>
          <w:sz w:val="22"/>
          <w:szCs w:val="22"/>
        </w:rPr>
        <w:tab/>
        <w:t>Michael Mirmak</w:t>
      </w:r>
      <w:r w:rsidR="00B61A0C">
        <w:rPr>
          <w:rFonts w:cs="Arial"/>
          <w:sz w:val="22"/>
          <w:szCs w:val="22"/>
        </w:rPr>
        <w:t>*</w:t>
      </w:r>
    </w:p>
    <w:p w:rsidR="0083171D" w:rsidRDefault="0083171D" w:rsidP="0083171D">
      <w:pPr>
        <w:tabs>
          <w:tab w:val="clear" w:pos="9270"/>
        </w:tabs>
        <w:rPr>
          <w:rFonts w:cs="Arial"/>
          <w:sz w:val="22"/>
          <w:szCs w:val="22"/>
        </w:rPr>
      </w:pPr>
      <w:r w:rsidRPr="005F6539">
        <w:rPr>
          <w:rFonts w:cs="Arial"/>
          <w:sz w:val="22"/>
          <w:szCs w:val="22"/>
        </w:rPr>
        <w:t>IO Methodology</w:t>
      </w:r>
      <w:r w:rsidRPr="005F6539">
        <w:rPr>
          <w:rFonts w:cs="Arial"/>
          <w:sz w:val="22"/>
          <w:szCs w:val="22"/>
        </w:rPr>
        <w:tab/>
      </w:r>
      <w:r w:rsidRPr="005F6539">
        <w:rPr>
          <w:rFonts w:cs="Arial"/>
          <w:sz w:val="22"/>
          <w:szCs w:val="22"/>
        </w:rPr>
        <w:tab/>
      </w:r>
      <w:r w:rsidRPr="005F6539">
        <w:rPr>
          <w:rFonts w:cs="Arial"/>
          <w:sz w:val="22"/>
          <w:szCs w:val="22"/>
        </w:rPr>
        <w:tab/>
        <w:t>Lance Wang</w:t>
      </w:r>
      <w:r w:rsidR="00B61A0C">
        <w:rPr>
          <w:rFonts w:cs="Arial"/>
          <w:sz w:val="22"/>
          <w:szCs w:val="22"/>
        </w:rPr>
        <w:t>*</w:t>
      </w:r>
    </w:p>
    <w:p w:rsidR="0083171D" w:rsidRPr="005F6539" w:rsidRDefault="0083171D" w:rsidP="0026265C">
      <w:pPr>
        <w:tabs>
          <w:tab w:val="clear" w:pos="9270"/>
        </w:tabs>
        <w:rPr>
          <w:rFonts w:cs="Arial"/>
          <w:sz w:val="22"/>
          <w:szCs w:val="22"/>
        </w:rPr>
      </w:pPr>
      <w:r w:rsidRPr="005F6539">
        <w:rPr>
          <w:rFonts w:cs="Arial"/>
          <w:sz w:val="22"/>
          <w:szCs w:val="22"/>
        </w:rPr>
        <w:t>LSI</w:t>
      </w:r>
      <w:r w:rsidRPr="005F6539">
        <w:rPr>
          <w:rFonts w:cs="Arial"/>
          <w:sz w:val="22"/>
          <w:szCs w:val="22"/>
        </w:rPr>
        <w:tab/>
      </w:r>
      <w:r w:rsidRPr="005F6539">
        <w:rPr>
          <w:rFonts w:cs="Arial"/>
          <w:sz w:val="22"/>
          <w:szCs w:val="22"/>
        </w:rPr>
        <w:tab/>
      </w:r>
      <w:r w:rsidRPr="005F6539">
        <w:rPr>
          <w:rFonts w:cs="Arial"/>
          <w:sz w:val="22"/>
          <w:szCs w:val="22"/>
        </w:rPr>
        <w:tab/>
      </w:r>
      <w:r w:rsidRPr="005F6539">
        <w:rPr>
          <w:rFonts w:cs="Arial"/>
          <w:sz w:val="22"/>
          <w:szCs w:val="22"/>
        </w:rPr>
        <w:tab/>
      </w:r>
      <w:r w:rsidRPr="005F6539">
        <w:rPr>
          <w:rFonts w:cs="Arial"/>
          <w:sz w:val="22"/>
          <w:szCs w:val="22"/>
        </w:rPr>
        <w:tab/>
      </w:r>
      <w:proofErr w:type="spellStart"/>
      <w:r w:rsidR="00A4768F">
        <w:rPr>
          <w:rFonts w:cs="Arial"/>
          <w:sz w:val="22"/>
          <w:szCs w:val="22"/>
        </w:rPr>
        <w:t>Xingdong</w:t>
      </w:r>
      <w:proofErr w:type="spellEnd"/>
      <w:r w:rsidR="00A4768F">
        <w:rPr>
          <w:rFonts w:cs="Arial"/>
          <w:sz w:val="22"/>
          <w:szCs w:val="22"/>
        </w:rPr>
        <w:t xml:space="preserve"> Dai*</w:t>
      </w:r>
    </w:p>
    <w:p w:rsidR="0026265C" w:rsidRDefault="0026265C" w:rsidP="0026265C">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w:t>
      </w:r>
    </w:p>
    <w:p w:rsidR="0083171D" w:rsidRPr="005F6539" w:rsidRDefault="0083171D" w:rsidP="0083171D">
      <w:pPr>
        <w:tabs>
          <w:tab w:val="clear" w:pos="9270"/>
        </w:tabs>
        <w:rPr>
          <w:rFonts w:cs="Arial"/>
          <w:sz w:val="22"/>
          <w:szCs w:val="22"/>
        </w:rPr>
      </w:pPr>
      <w:r w:rsidRPr="00D72166">
        <w:rPr>
          <w:rFonts w:cs="Arial"/>
          <w:sz w:val="22"/>
          <w:szCs w:val="22"/>
        </w:rPr>
        <w:t>Mentor</w:t>
      </w:r>
      <w:r>
        <w:rPr>
          <w:rFonts w:cs="Arial"/>
          <w:sz w:val="22"/>
          <w:szCs w:val="22"/>
        </w:rPr>
        <w:t xml:space="preserve"> Graphics</w:t>
      </w:r>
      <w:r>
        <w:rPr>
          <w:rFonts w:cs="Arial"/>
          <w:sz w:val="22"/>
          <w:szCs w:val="22"/>
        </w:rPr>
        <w:tab/>
      </w:r>
      <w:r>
        <w:rPr>
          <w:rFonts w:cs="Arial"/>
          <w:sz w:val="22"/>
          <w:szCs w:val="22"/>
        </w:rPr>
        <w:tab/>
      </w:r>
      <w:r>
        <w:rPr>
          <w:rFonts w:cs="Arial"/>
          <w:sz w:val="22"/>
          <w:szCs w:val="22"/>
        </w:rPr>
        <w:tab/>
        <w:t>Arpad Muranyi</w:t>
      </w:r>
      <w:r w:rsidR="00B61A0C">
        <w:rPr>
          <w:rFonts w:cs="Arial"/>
          <w:sz w:val="22"/>
          <w:szCs w:val="22"/>
        </w:rPr>
        <w:t xml:space="preserve">*, John </w:t>
      </w:r>
      <w:proofErr w:type="spellStart"/>
      <w:r w:rsidR="00B61A0C">
        <w:rPr>
          <w:rFonts w:cs="Arial"/>
          <w:sz w:val="22"/>
          <w:szCs w:val="22"/>
        </w:rPr>
        <w:t>Angulo</w:t>
      </w:r>
      <w:proofErr w:type="spellEnd"/>
      <w:r w:rsidR="00B61A0C">
        <w:rPr>
          <w:rFonts w:cs="Arial"/>
          <w:sz w:val="22"/>
          <w:szCs w:val="22"/>
        </w:rPr>
        <w:t>*</w:t>
      </w:r>
    </w:p>
    <w:p w:rsidR="0083171D" w:rsidRDefault="0083171D" w:rsidP="0083171D">
      <w:pPr>
        <w:tabs>
          <w:tab w:val="clear" w:pos="9270"/>
        </w:tabs>
        <w:rPr>
          <w:rFonts w:cs="Arial"/>
          <w:sz w:val="22"/>
          <w:szCs w:val="22"/>
        </w:rPr>
      </w:pPr>
      <w:r w:rsidRPr="00D72166">
        <w:rPr>
          <w:rFonts w:cs="Arial"/>
          <w:sz w:val="22"/>
          <w:szCs w:val="22"/>
        </w:rPr>
        <w:t>Micron</w:t>
      </w:r>
      <w:r w:rsidRPr="005F6539">
        <w:rPr>
          <w:rFonts w:cs="Arial"/>
          <w:sz w:val="22"/>
          <w:szCs w:val="22"/>
        </w:rPr>
        <w:t xml:space="preserve"> Technology</w:t>
      </w:r>
      <w:r w:rsidRPr="005F6539">
        <w:rPr>
          <w:rFonts w:cs="Arial"/>
          <w:sz w:val="22"/>
          <w:szCs w:val="22"/>
        </w:rPr>
        <w:tab/>
      </w:r>
      <w:r w:rsidRPr="005F6539">
        <w:rPr>
          <w:rFonts w:cs="Arial"/>
          <w:sz w:val="22"/>
          <w:szCs w:val="22"/>
        </w:rPr>
        <w:tab/>
      </w:r>
      <w:r w:rsidRPr="005F6539">
        <w:rPr>
          <w:rFonts w:cs="Arial"/>
          <w:sz w:val="22"/>
          <w:szCs w:val="22"/>
        </w:rPr>
        <w:tab/>
        <w:t>Randy Wolff</w:t>
      </w:r>
      <w:r w:rsidR="00820D3F">
        <w:rPr>
          <w:rFonts w:cs="Arial"/>
          <w:sz w:val="22"/>
          <w:szCs w:val="22"/>
        </w:rPr>
        <w:t>*</w:t>
      </w:r>
    </w:p>
    <w:p w:rsidR="0083171D" w:rsidRPr="005F6539" w:rsidRDefault="0083171D" w:rsidP="0083171D">
      <w:pPr>
        <w:tabs>
          <w:tab w:val="clear" w:pos="9270"/>
        </w:tabs>
        <w:rPr>
          <w:rFonts w:cs="Arial"/>
          <w:sz w:val="22"/>
          <w:szCs w:val="22"/>
        </w:rPr>
      </w:pPr>
      <w:r w:rsidRPr="00D72166">
        <w:rPr>
          <w:rFonts w:cs="Arial"/>
          <w:sz w:val="22"/>
          <w:szCs w:val="22"/>
        </w:rPr>
        <w:t>Signal</w:t>
      </w:r>
      <w:r w:rsidRPr="005F6539">
        <w:rPr>
          <w:rFonts w:cs="Arial"/>
          <w:sz w:val="22"/>
          <w:szCs w:val="22"/>
        </w:rPr>
        <w:t xml:space="preserve"> Integrity Software</w:t>
      </w:r>
      <w:r w:rsidRPr="005F6539">
        <w:rPr>
          <w:rFonts w:cs="Arial"/>
          <w:sz w:val="22"/>
          <w:szCs w:val="22"/>
        </w:rPr>
        <w:tab/>
      </w:r>
      <w:r w:rsidRPr="005F6539">
        <w:rPr>
          <w:rFonts w:cs="Arial"/>
          <w:sz w:val="22"/>
          <w:szCs w:val="22"/>
        </w:rPr>
        <w:tab/>
        <w:t>Mike LaBonte</w:t>
      </w:r>
      <w:r w:rsidR="00B61A0C">
        <w:rPr>
          <w:rFonts w:cs="Arial"/>
          <w:sz w:val="22"/>
          <w:szCs w:val="22"/>
        </w:rPr>
        <w:t>*</w:t>
      </w:r>
      <w:r w:rsidR="00B46328">
        <w:rPr>
          <w:rFonts w:cs="Arial"/>
          <w:sz w:val="22"/>
          <w:szCs w:val="22"/>
        </w:rPr>
        <w:t xml:space="preserve">, </w:t>
      </w:r>
      <w:r w:rsidR="00B46328" w:rsidRPr="005F6539">
        <w:rPr>
          <w:rFonts w:cs="Arial"/>
          <w:sz w:val="22"/>
          <w:szCs w:val="22"/>
        </w:rPr>
        <w:t>Walter Katz</w:t>
      </w:r>
      <w:r w:rsidR="00B46328">
        <w:rPr>
          <w:rFonts w:cs="Arial"/>
          <w:sz w:val="22"/>
          <w:szCs w:val="22"/>
        </w:rPr>
        <w:t>*</w:t>
      </w:r>
    </w:p>
    <w:p w:rsidR="0026265C" w:rsidRPr="000E1DB1" w:rsidRDefault="0026265C" w:rsidP="0026265C">
      <w:pPr>
        <w:tabs>
          <w:tab w:val="clear" w:pos="9270"/>
        </w:tabs>
        <w:rPr>
          <w:rFonts w:cs="Arial"/>
          <w:sz w:val="22"/>
          <w:szCs w:val="22"/>
        </w:rPr>
      </w:pPr>
      <w:r w:rsidRPr="000E1DB1">
        <w:rPr>
          <w:rFonts w:cs="Arial"/>
          <w:sz w:val="22"/>
          <w:szCs w:val="22"/>
        </w:rPr>
        <w:t>Synopsys</w:t>
      </w:r>
      <w:r w:rsidRPr="000E1DB1">
        <w:rPr>
          <w:rFonts w:cs="Arial"/>
          <w:sz w:val="22"/>
          <w:szCs w:val="22"/>
        </w:rPr>
        <w:tab/>
      </w:r>
      <w:r w:rsidRPr="000E1DB1">
        <w:rPr>
          <w:rFonts w:cs="Arial"/>
          <w:sz w:val="22"/>
          <w:szCs w:val="22"/>
        </w:rPr>
        <w:tab/>
      </w:r>
      <w:r w:rsidRPr="000E1DB1">
        <w:rPr>
          <w:rFonts w:cs="Arial"/>
          <w:sz w:val="22"/>
          <w:szCs w:val="22"/>
        </w:rPr>
        <w:tab/>
      </w:r>
      <w:r w:rsidRPr="000E1DB1">
        <w:rPr>
          <w:rFonts w:cs="Arial"/>
          <w:sz w:val="22"/>
          <w:szCs w:val="22"/>
        </w:rPr>
        <w:tab/>
      </w:r>
      <w:r>
        <w:rPr>
          <w:rFonts w:cs="Arial"/>
          <w:sz w:val="22"/>
          <w:szCs w:val="22"/>
        </w:rPr>
        <w:t>(</w:t>
      </w:r>
      <w:r w:rsidRPr="000E1DB1">
        <w:rPr>
          <w:rFonts w:cs="Arial"/>
          <w:sz w:val="22"/>
          <w:szCs w:val="22"/>
        </w:rPr>
        <w:t>Andy Tai</w:t>
      </w:r>
      <w:r>
        <w:rPr>
          <w:rFonts w:cs="Arial"/>
          <w:sz w:val="22"/>
          <w:szCs w:val="22"/>
        </w:rPr>
        <w:t>)</w:t>
      </w:r>
    </w:p>
    <w:p w:rsidR="0083171D" w:rsidRPr="005F6539" w:rsidRDefault="0083171D" w:rsidP="0083171D">
      <w:pPr>
        <w:tabs>
          <w:tab w:val="clear" w:pos="9270"/>
        </w:tabs>
        <w:rPr>
          <w:rFonts w:cs="Arial"/>
          <w:sz w:val="22"/>
          <w:szCs w:val="22"/>
        </w:rPr>
      </w:pPr>
      <w:r w:rsidRPr="00D72166">
        <w:rPr>
          <w:rFonts w:cs="Arial"/>
          <w:sz w:val="22"/>
          <w:szCs w:val="22"/>
        </w:rPr>
        <w:t>Teraspeed</w:t>
      </w:r>
      <w:r w:rsidRPr="005F6539">
        <w:rPr>
          <w:rFonts w:cs="Arial"/>
          <w:sz w:val="22"/>
          <w:szCs w:val="22"/>
        </w:rPr>
        <w:t xml:space="preserve"> Consulting Group</w:t>
      </w:r>
      <w:r w:rsidRPr="005F6539">
        <w:rPr>
          <w:rFonts w:cs="Arial"/>
          <w:sz w:val="22"/>
          <w:szCs w:val="22"/>
        </w:rPr>
        <w:tab/>
      </w:r>
      <w:r w:rsidRPr="005F6539">
        <w:rPr>
          <w:rFonts w:cs="Arial"/>
          <w:sz w:val="22"/>
          <w:szCs w:val="22"/>
        </w:rPr>
        <w:tab/>
        <w:t>Bob Ross</w:t>
      </w:r>
      <w:r w:rsidR="00B61A0C">
        <w:rPr>
          <w:rFonts w:cs="Arial"/>
          <w:sz w:val="22"/>
          <w:szCs w:val="22"/>
        </w:rPr>
        <w:t>*</w:t>
      </w:r>
    </w:p>
    <w:p w:rsidR="0026265C" w:rsidRDefault="0026265C" w:rsidP="0026265C">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83171D" w:rsidRDefault="0083171D" w:rsidP="0083171D">
      <w:pPr>
        <w:tabs>
          <w:tab w:val="clear" w:pos="9270"/>
        </w:tabs>
        <w:rPr>
          <w:rFonts w:cs="Arial"/>
          <w:sz w:val="22"/>
          <w:szCs w:val="22"/>
        </w:rPr>
      </w:pPr>
      <w:r w:rsidRPr="005F6539">
        <w:rPr>
          <w:rFonts w:cs="Arial"/>
          <w:sz w:val="22"/>
          <w:szCs w:val="22"/>
        </w:rPr>
        <w:t>Xilinx</w:t>
      </w:r>
      <w:r w:rsidRPr="005F6539">
        <w:rPr>
          <w:rFonts w:cs="Arial"/>
          <w:sz w:val="22"/>
          <w:szCs w:val="22"/>
        </w:rPr>
        <w:tab/>
      </w:r>
      <w:r w:rsidRPr="005F6539">
        <w:rPr>
          <w:rFonts w:cs="Arial"/>
          <w:sz w:val="22"/>
          <w:szCs w:val="22"/>
        </w:rPr>
        <w:tab/>
      </w:r>
      <w:r w:rsidRPr="005F6539">
        <w:rPr>
          <w:rFonts w:cs="Arial"/>
          <w:sz w:val="22"/>
          <w:szCs w:val="22"/>
        </w:rPr>
        <w:tab/>
      </w:r>
      <w:r w:rsidRPr="005F6539">
        <w:rPr>
          <w:rFonts w:cs="Arial"/>
          <w:sz w:val="22"/>
          <w:szCs w:val="22"/>
        </w:rPr>
        <w:tab/>
      </w:r>
      <w:r w:rsidRPr="005F6539">
        <w:rPr>
          <w:rFonts w:cs="Arial"/>
          <w:sz w:val="22"/>
          <w:szCs w:val="22"/>
        </w:rPr>
        <w:tab/>
        <w:t>(Raymond Anderson)</w:t>
      </w:r>
    </w:p>
    <w:p w:rsidR="0026265C" w:rsidRDefault="0026265C" w:rsidP="0026265C">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p>
    <w:p w:rsidR="0083171D" w:rsidRDefault="0083171D" w:rsidP="0083171D">
      <w:pPr>
        <w:tabs>
          <w:tab w:val="clear" w:pos="9270"/>
        </w:tabs>
        <w:rPr>
          <w:rFonts w:cs="Arial"/>
          <w:b/>
          <w:sz w:val="22"/>
          <w:szCs w:val="22"/>
        </w:rPr>
      </w:pPr>
    </w:p>
    <w:p w:rsidR="0083171D" w:rsidRDefault="0083171D" w:rsidP="0083171D">
      <w:pPr>
        <w:tabs>
          <w:tab w:val="clear" w:pos="9270"/>
        </w:tabs>
        <w:rPr>
          <w:rFonts w:cs="Arial"/>
          <w:b/>
          <w:sz w:val="22"/>
          <w:szCs w:val="22"/>
        </w:rPr>
      </w:pPr>
    </w:p>
    <w:p w:rsidR="0083171D" w:rsidRDefault="0026265C" w:rsidP="0083171D">
      <w:pPr>
        <w:tabs>
          <w:tab w:val="clear" w:pos="9270"/>
        </w:tabs>
        <w:rPr>
          <w:rFonts w:cs="Arial"/>
          <w:b/>
          <w:sz w:val="22"/>
          <w:szCs w:val="22"/>
        </w:rPr>
      </w:pPr>
      <w:r>
        <w:rPr>
          <w:rFonts w:cs="Arial"/>
          <w:b/>
          <w:sz w:val="22"/>
          <w:szCs w:val="22"/>
        </w:rPr>
        <w:t>OTHER PARTICIPANTS IN 2014</w:t>
      </w:r>
    </w:p>
    <w:p w:rsidR="0083171D" w:rsidRDefault="0083171D" w:rsidP="0083171D">
      <w:pPr>
        <w:tabs>
          <w:tab w:val="clear" w:pos="9270"/>
        </w:tabs>
        <w:rPr>
          <w:rFonts w:cs="Arial"/>
          <w:sz w:val="22"/>
          <w:szCs w:val="22"/>
          <w:lang w:val="pt-BR"/>
        </w:rPr>
      </w:pPr>
      <w:r>
        <w:rPr>
          <w:rFonts w:cs="Arial"/>
          <w:sz w:val="22"/>
          <w:szCs w:val="22"/>
          <w:lang w:val="pt-BR"/>
        </w:rPr>
        <w:t>SAE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(Chris Denham)</w:t>
      </w:r>
    </w:p>
    <w:p w:rsidR="00D8005A" w:rsidRDefault="00D8005A" w:rsidP="009311B5">
      <w:pPr>
        <w:tabs>
          <w:tab w:val="clear" w:pos="9270"/>
        </w:tabs>
        <w:rPr>
          <w:rFonts w:cs="Arial"/>
          <w:b/>
          <w:sz w:val="22"/>
          <w:szCs w:val="22"/>
        </w:rPr>
      </w:pPr>
    </w:p>
    <w:p w:rsidR="00977506" w:rsidRDefault="00977506">
      <w:pPr>
        <w:tabs>
          <w:tab w:val="clear" w:pos="9270"/>
        </w:tabs>
        <w:rPr>
          <w:rFonts w:cs="Arial"/>
          <w:sz w:val="22"/>
          <w:szCs w:val="22"/>
        </w:rPr>
      </w:pPr>
      <w:r>
        <w:rPr>
          <w:rFonts w:cs="Arial"/>
          <w:sz w:val="22"/>
          <w:szCs w:val="22"/>
        </w:rPr>
        <w:t xml:space="preserve">In the list above, attendees at the meeting are indicated by </w:t>
      </w:r>
      <w:r w:rsidR="0083171D">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p>
    <w:p w:rsidR="00977506" w:rsidRDefault="00977506">
      <w:pPr>
        <w:tabs>
          <w:tab w:val="clear" w:pos="9270"/>
        </w:tabs>
        <w:rPr>
          <w:rFonts w:cs="Arial"/>
          <w:b/>
          <w:sz w:val="22"/>
          <w:szCs w:val="22"/>
        </w:rPr>
      </w:pPr>
      <w:r>
        <w:rPr>
          <w:rFonts w:cs="Arial"/>
          <w:b/>
          <w:sz w:val="22"/>
          <w:szCs w:val="22"/>
        </w:rPr>
        <w:t>UPCOMING MEETINGS</w:t>
      </w:r>
    </w:p>
    <w:p w:rsidR="00977506" w:rsidRDefault="00977506">
      <w:pPr>
        <w:tabs>
          <w:tab w:val="clear" w:pos="9270"/>
        </w:tabs>
        <w:rPr>
          <w:rFonts w:cs="Arial"/>
          <w:sz w:val="22"/>
          <w:szCs w:val="22"/>
        </w:rPr>
      </w:pPr>
      <w:bookmarkStart w:id="0" w:name="OLE_LINK8"/>
      <w:bookmarkStart w:id="1" w:name="OLE_LINK6"/>
      <w:r>
        <w:rPr>
          <w:rFonts w:cs="Arial"/>
          <w:sz w:val="22"/>
          <w:szCs w:val="22"/>
        </w:rPr>
        <w:t>The bridge numbers for future IBIS teleconferences are as follows: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9B29D8" w:rsidRDefault="009B29D8" w:rsidP="009B29D8">
      <w:pPr>
        <w:tabs>
          <w:tab w:val="clear" w:pos="9270"/>
        </w:tabs>
        <w:rPr>
          <w:rFonts w:cs="Arial"/>
          <w:sz w:val="22"/>
          <w:szCs w:val="22"/>
        </w:rPr>
      </w:pPr>
      <w:r>
        <w:rPr>
          <w:rFonts w:cs="Arial"/>
          <w:sz w:val="22"/>
          <w:szCs w:val="22"/>
        </w:rPr>
        <w:t>January 31, 2014</w:t>
      </w:r>
      <w:r>
        <w:rPr>
          <w:rFonts w:cs="Arial"/>
          <w:sz w:val="22"/>
          <w:szCs w:val="22"/>
        </w:rPr>
        <w:tab/>
      </w:r>
      <w:proofErr w:type="spellStart"/>
      <w:r>
        <w:rPr>
          <w:rFonts w:cs="Arial"/>
          <w:sz w:val="22"/>
          <w:szCs w:val="22"/>
        </w:rPr>
        <w:t>DesignCon</w:t>
      </w:r>
      <w:proofErr w:type="spellEnd"/>
      <w:r>
        <w:rPr>
          <w:rFonts w:cs="Arial"/>
          <w:sz w:val="22"/>
          <w:szCs w:val="22"/>
        </w:rPr>
        <w:t xml:space="preserve"> IBIS Summit – no teleconference</w:t>
      </w:r>
    </w:p>
    <w:p w:rsidR="0026265C" w:rsidRDefault="005C44B8" w:rsidP="0026265C">
      <w:pPr>
        <w:tabs>
          <w:tab w:val="clear" w:pos="9270"/>
        </w:tabs>
        <w:rPr>
          <w:rFonts w:cs="Arial"/>
          <w:sz w:val="22"/>
          <w:szCs w:val="22"/>
        </w:rPr>
      </w:pPr>
      <w:r>
        <w:rPr>
          <w:rFonts w:cs="Arial"/>
          <w:sz w:val="22"/>
          <w:szCs w:val="22"/>
        </w:rPr>
        <w:t>February</w:t>
      </w:r>
      <w:r w:rsidR="0026265C">
        <w:rPr>
          <w:rFonts w:cs="Arial"/>
          <w:sz w:val="22"/>
          <w:szCs w:val="22"/>
        </w:rPr>
        <w:t xml:space="preserve"> </w:t>
      </w:r>
      <w:r>
        <w:rPr>
          <w:rFonts w:cs="Arial"/>
          <w:sz w:val="22"/>
          <w:szCs w:val="22"/>
        </w:rPr>
        <w:t>21</w:t>
      </w:r>
      <w:r w:rsidR="0026265C">
        <w:rPr>
          <w:rFonts w:cs="Arial"/>
          <w:sz w:val="22"/>
          <w:szCs w:val="22"/>
        </w:rPr>
        <w:t>, 2014</w:t>
      </w:r>
      <w:r w:rsidR="0026265C">
        <w:rPr>
          <w:rFonts w:cs="Arial"/>
          <w:sz w:val="22"/>
          <w:szCs w:val="22"/>
        </w:rPr>
        <w:tab/>
      </w:r>
      <w:r w:rsidR="0026265C">
        <w:rPr>
          <w:rFonts w:cs="Arial"/>
          <w:sz w:val="22"/>
          <w:szCs w:val="22"/>
        </w:rPr>
        <w:tab/>
        <w:t>205 475 958</w:t>
      </w:r>
      <w:r w:rsidR="0026265C">
        <w:rPr>
          <w:rFonts w:cs="Arial"/>
          <w:sz w:val="22"/>
          <w:szCs w:val="22"/>
        </w:rPr>
        <w:tab/>
      </w:r>
      <w:r w:rsidR="0026265C">
        <w:rPr>
          <w:rFonts w:cs="Arial"/>
          <w:sz w:val="22"/>
          <w:szCs w:val="22"/>
        </w:rPr>
        <w:tab/>
      </w:r>
      <w:r w:rsidR="0026265C">
        <w:rPr>
          <w:rFonts w:cs="Arial"/>
          <w:sz w:val="22"/>
          <w:szCs w:val="22"/>
        </w:rPr>
        <w:tab/>
        <w:t>IBIS</w:t>
      </w:r>
    </w:p>
    <w:p w:rsidR="0026265C" w:rsidRDefault="0026265C" w:rsidP="009B29D8">
      <w:pPr>
        <w:tabs>
          <w:tab w:val="clear" w:pos="9270"/>
        </w:tabs>
        <w:rPr>
          <w:rFonts w:cs="Arial"/>
          <w:sz w:val="22"/>
          <w:szCs w:val="22"/>
        </w:rPr>
      </w:pPr>
    </w:p>
    <w:p w:rsidR="00261E56" w:rsidRDefault="00261E5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For teleconference dial-in information, use the password at the following website: </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977506" w:rsidRDefault="00977506">
      <w:pPr>
        <w:tabs>
          <w:tab w:val="clear" w:pos="9270"/>
        </w:tabs>
        <w:rPr>
          <w:rFonts w:cs="Arial"/>
          <w:sz w:val="22"/>
          <w:szCs w:val="22"/>
        </w:rPr>
      </w:pPr>
    </w:p>
    <w:bookmarkEnd w:id="0"/>
    <w:bookmarkEnd w:id="1"/>
    <w:p w:rsidR="00977506" w:rsidRDefault="00977506">
      <w:pPr>
        <w:tabs>
          <w:tab w:val="clear" w:pos="9270"/>
        </w:tabs>
        <w:rPr>
          <w:rFonts w:cs="Arial"/>
          <w:sz w:val="22"/>
          <w:szCs w:val="22"/>
        </w:rPr>
      </w:pPr>
      <w:r>
        <w:rPr>
          <w:rFonts w:cs="Arial"/>
          <w:sz w:val="22"/>
          <w:szCs w:val="22"/>
        </w:rPr>
        <w:t>All tel</w:t>
      </w:r>
      <w:r w:rsidR="00B46328">
        <w:rPr>
          <w:rFonts w:cs="Arial"/>
          <w:sz w:val="22"/>
          <w:szCs w:val="22"/>
        </w:rPr>
        <w:t>econference meetings are 8:00 a.m. to 9:55 a.m.</w:t>
      </w:r>
      <w:r>
        <w:rPr>
          <w:rFonts w:cs="Arial"/>
          <w:sz w:val="22"/>
          <w:szCs w:val="22"/>
        </w:rPr>
        <w:t xml:space="preserve">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NOTE: "AR" = Action Required.</w:t>
      </w:r>
    </w:p>
    <w:p w:rsidR="00977506" w:rsidRDefault="00977506">
      <w:pPr>
        <w:tabs>
          <w:tab w:val="clear" w:pos="9270"/>
        </w:tabs>
        <w:rPr>
          <w:rFonts w:cs="Arial"/>
          <w:sz w:val="22"/>
          <w:szCs w:val="22"/>
        </w:rPr>
      </w:pPr>
    </w:p>
    <w:p w:rsidR="00B46328" w:rsidRDefault="00B4632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w:t>
      </w:r>
    </w:p>
    <w:p w:rsidR="00682E36" w:rsidRPr="00682E36" w:rsidRDefault="00682E36" w:rsidP="00682E36">
      <w:pPr>
        <w:tabs>
          <w:tab w:val="clear" w:pos="9270"/>
        </w:tabs>
        <w:rPr>
          <w:rFonts w:cs="Arial"/>
          <w:b/>
          <w:sz w:val="22"/>
          <w:szCs w:val="22"/>
        </w:rPr>
      </w:pPr>
      <w:r w:rsidRPr="00682E36">
        <w:rPr>
          <w:rFonts w:cs="Arial"/>
          <w:b/>
          <w:sz w:val="22"/>
          <w:szCs w:val="22"/>
        </w:rPr>
        <w:t>INTRODUCTIONS AND MEETING QUORUM</w:t>
      </w:r>
    </w:p>
    <w:p w:rsidR="00870035" w:rsidRDefault="009C6927" w:rsidP="00261E56">
      <w:pPr>
        <w:tabs>
          <w:tab w:val="clear" w:pos="9270"/>
        </w:tabs>
        <w:rPr>
          <w:rFonts w:cs="Arial"/>
          <w:sz w:val="22"/>
          <w:szCs w:val="22"/>
        </w:rPr>
      </w:pPr>
      <w:r>
        <w:rPr>
          <w:rFonts w:cs="Arial"/>
          <w:sz w:val="22"/>
          <w:szCs w:val="22"/>
        </w:rPr>
        <w:t>Randy Wolff</w:t>
      </w:r>
      <w:r w:rsidR="00F63AB1">
        <w:rPr>
          <w:rFonts w:cs="Arial"/>
          <w:sz w:val="22"/>
          <w:szCs w:val="22"/>
        </w:rPr>
        <w:t xml:space="preserve"> declared that a quorum was reached and the meeting could begin.</w:t>
      </w:r>
      <w:r w:rsidR="00DC03EF">
        <w:rPr>
          <w:rFonts w:cs="Arial"/>
          <w:sz w:val="22"/>
          <w:szCs w:val="22"/>
        </w:rPr>
        <w:t xml:space="preserve"> </w:t>
      </w:r>
    </w:p>
    <w:p w:rsidR="00870035" w:rsidRDefault="00870035" w:rsidP="00682E36">
      <w:pPr>
        <w:tabs>
          <w:tab w:val="clear" w:pos="9270"/>
        </w:tabs>
        <w:rPr>
          <w:rFonts w:cs="Arial"/>
          <w:sz w:val="22"/>
          <w:szCs w:val="22"/>
        </w:rPr>
      </w:pPr>
    </w:p>
    <w:p w:rsidR="00C0737A" w:rsidRPr="00682E36" w:rsidRDefault="00C0737A"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CALL FOR PATENTS</w:t>
      </w:r>
    </w:p>
    <w:p w:rsidR="00682E36" w:rsidRPr="00682E36" w:rsidRDefault="00A22DA7" w:rsidP="00682E36">
      <w:pPr>
        <w:tabs>
          <w:tab w:val="clear" w:pos="9270"/>
        </w:tabs>
        <w:rPr>
          <w:rFonts w:cs="Arial"/>
          <w:sz w:val="22"/>
          <w:szCs w:val="22"/>
        </w:rPr>
      </w:pPr>
      <w:r>
        <w:rPr>
          <w:rFonts w:cs="Arial"/>
          <w:sz w:val="22"/>
          <w:szCs w:val="22"/>
        </w:rPr>
        <w:t>Michael Mirmak</w:t>
      </w:r>
      <w:r w:rsidR="00682E36" w:rsidRPr="00682E36">
        <w:rPr>
          <w:rFonts w:cs="Arial"/>
          <w:sz w:val="22"/>
          <w:szCs w:val="22"/>
        </w:rPr>
        <w:t xml:space="preserve"> called for any patents or pending patents related to </w:t>
      </w:r>
      <w:r w:rsidR="00842736">
        <w:rPr>
          <w:rFonts w:cs="Arial"/>
          <w:sz w:val="22"/>
          <w:szCs w:val="22"/>
        </w:rPr>
        <w:t>the IBIS 3.2, IBIS 4.2, IBIS 5.1</w:t>
      </w:r>
      <w:r w:rsidR="00682E36" w:rsidRPr="00682E36">
        <w:rPr>
          <w:rFonts w:cs="Arial"/>
          <w:sz w:val="22"/>
          <w:szCs w:val="22"/>
        </w:rPr>
        <w:t xml:space="preserve">, </w:t>
      </w:r>
      <w:r w:rsidR="00CD4E2E">
        <w:rPr>
          <w:rFonts w:cs="Arial"/>
          <w:sz w:val="22"/>
          <w:szCs w:val="22"/>
        </w:rPr>
        <w:t xml:space="preserve">IBIS 6.0, </w:t>
      </w:r>
      <w:r w:rsidR="00682E36" w:rsidRPr="00682E36">
        <w:rPr>
          <w:rFonts w:cs="Arial"/>
          <w:sz w:val="22"/>
          <w:szCs w:val="22"/>
        </w:rPr>
        <w:t>Touchstone 2.0 or ICM 1.1 specifications.  No patents were declared.</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REVIEW OF MINUTES AND ARS</w:t>
      </w:r>
    </w:p>
    <w:p w:rsidR="008A7969" w:rsidRDefault="00261E56" w:rsidP="008A7969">
      <w:pPr>
        <w:widowControl/>
        <w:tabs>
          <w:tab w:val="clear" w:pos="9270"/>
        </w:tabs>
        <w:autoSpaceDE w:val="0"/>
        <w:spacing w:after="0"/>
        <w:ind w:right="0"/>
        <w:rPr>
          <w:rFonts w:cs="Arial"/>
          <w:sz w:val="22"/>
          <w:szCs w:val="22"/>
        </w:rPr>
      </w:pPr>
      <w:r>
        <w:rPr>
          <w:rFonts w:cs="Arial"/>
          <w:sz w:val="22"/>
          <w:szCs w:val="22"/>
        </w:rPr>
        <w:t>Randy Wolff</w:t>
      </w:r>
      <w:r w:rsidR="00DC03EF">
        <w:rPr>
          <w:rFonts w:cs="Arial"/>
          <w:sz w:val="22"/>
          <w:szCs w:val="22"/>
        </w:rPr>
        <w:t xml:space="preserve"> </w:t>
      </w:r>
      <w:r w:rsidR="006C2755" w:rsidRPr="00682E36">
        <w:rPr>
          <w:rFonts w:cs="Arial"/>
          <w:sz w:val="22"/>
          <w:szCs w:val="22"/>
        </w:rPr>
        <w:t xml:space="preserve">called for comments regarding the minutes of the </w:t>
      </w:r>
      <w:r w:rsidR="00A22DA7">
        <w:rPr>
          <w:rFonts w:cs="Arial"/>
          <w:sz w:val="22"/>
          <w:szCs w:val="22"/>
        </w:rPr>
        <w:t>December 6</w:t>
      </w:r>
      <w:r w:rsidR="006C2755">
        <w:rPr>
          <w:rFonts w:cs="Arial"/>
          <w:sz w:val="22"/>
          <w:szCs w:val="22"/>
        </w:rPr>
        <w:t xml:space="preserve">, 2013 IBIS </w:t>
      </w:r>
      <w:r w:rsidR="006A1698">
        <w:rPr>
          <w:rFonts w:cs="Arial"/>
          <w:sz w:val="22"/>
          <w:szCs w:val="22"/>
        </w:rPr>
        <w:t>Open Forum teleconference.</w:t>
      </w:r>
      <w:r w:rsidR="00682E36" w:rsidRPr="00682E36">
        <w:rPr>
          <w:rFonts w:cs="Arial"/>
          <w:sz w:val="22"/>
          <w:szCs w:val="22"/>
        </w:rPr>
        <w:t xml:space="preserve">  </w:t>
      </w:r>
      <w:r w:rsidR="008F4720">
        <w:rPr>
          <w:rFonts w:cs="Arial"/>
          <w:sz w:val="22"/>
          <w:szCs w:val="22"/>
        </w:rPr>
        <w:t>The</w:t>
      </w:r>
      <w:r w:rsidR="00682E36" w:rsidRPr="00682E36">
        <w:rPr>
          <w:rFonts w:cs="Arial"/>
          <w:sz w:val="22"/>
          <w:szCs w:val="22"/>
        </w:rPr>
        <w:t xml:space="preserve"> minutes were approved </w:t>
      </w:r>
      <w:r w:rsidR="008A09A0">
        <w:rPr>
          <w:rFonts w:cs="Arial"/>
          <w:sz w:val="22"/>
          <w:szCs w:val="22"/>
        </w:rPr>
        <w:t>with</w:t>
      </w:r>
      <w:r w:rsidR="00AC3A84">
        <w:rPr>
          <w:rFonts w:cs="Arial"/>
          <w:sz w:val="22"/>
          <w:szCs w:val="22"/>
        </w:rPr>
        <w:t>out</w:t>
      </w:r>
      <w:r w:rsidR="008A09A0">
        <w:rPr>
          <w:rFonts w:cs="Arial"/>
          <w:sz w:val="22"/>
          <w:szCs w:val="22"/>
        </w:rPr>
        <w:t xml:space="preserve"> </w:t>
      </w:r>
      <w:r w:rsidR="00682E36" w:rsidRPr="00682E36">
        <w:rPr>
          <w:rFonts w:cs="Arial"/>
          <w:sz w:val="22"/>
          <w:szCs w:val="22"/>
        </w:rPr>
        <w:t>changes.</w:t>
      </w:r>
      <w:r w:rsidR="00146513">
        <w:rPr>
          <w:rFonts w:cs="Arial"/>
          <w:sz w:val="22"/>
          <w:szCs w:val="22"/>
        </w:rPr>
        <w:t xml:space="preserve"> </w:t>
      </w:r>
    </w:p>
    <w:p w:rsidR="00682E36" w:rsidRDefault="00682E36" w:rsidP="00682E36">
      <w:pPr>
        <w:widowControl/>
        <w:tabs>
          <w:tab w:val="clear" w:pos="9270"/>
        </w:tabs>
        <w:autoSpaceDE w:val="0"/>
        <w:spacing w:after="0"/>
        <w:ind w:right="0"/>
        <w:rPr>
          <w:rFonts w:cs="Arial"/>
          <w:sz w:val="22"/>
          <w:szCs w:val="22"/>
        </w:rPr>
      </w:pPr>
    </w:p>
    <w:p w:rsidR="00175478" w:rsidRPr="00682E36" w:rsidRDefault="00175478" w:rsidP="00682E36">
      <w:pPr>
        <w:tabs>
          <w:tab w:val="clear" w:pos="9270"/>
        </w:tabs>
        <w:rPr>
          <w:rFonts w:cs="Arial"/>
          <w:sz w:val="22"/>
          <w:szCs w:val="22"/>
        </w:rPr>
      </w:pPr>
    </w:p>
    <w:p w:rsidR="006C2755" w:rsidRPr="00682E36" w:rsidRDefault="006C2755" w:rsidP="006C2755">
      <w:pPr>
        <w:tabs>
          <w:tab w:val="clear" w:pos="9270"/>
        </w:tabs>
        <w:rPr>
          <w:rFonts w:cs="Arial"/>
          <w:b/>
          <w:sz w:val="22"/>
          <w:szCs w:val="22"/>
        </w:rPr>
      </w:pPr>
      <w:r w:rsidRPr="00682E36">
        <w:rPr>
          <w:rFonts w:cs="Arial"/>
          <w:b/>
          <w:sz w:val="22"/>
          <w:szCs w:val="22"/>
        </w:rPr>
        <w:t>ANNOUNCEMENTS</w:t>
      </w:r>
    </w:p>
    <w:p w:rsidR="006C2755" w:rsidRDefault="00A82D7D" w:rsidP="006C2755">
      <w:pPr>
        <w:tabs>
          <w:tab w:val="clear" w:pos="9270"/>
        </w:tabs>
        <w:rPr>
          <w:rFonts w:cs="Arial"/>
          <w:sz w:val="22"/>
          <w:szCs w:val="22"/>
        </w:rPr>
      </w:pPr>
      <w:proofErr w:type="gramStart"/>
      <w:r>
        <w:rPr>
          <w:rFonts w:cs="Arial"/>
          <w:sz w:val="22"/>
          <w:szCs w:val="22"/>
        </w:rPr>
        <w:t>None.</w:t>
      </w:r>
      <w:proofErr w:type="gramEnd"/>
    </w:p>
    <w:p w:rsidR="006C2755" w:rsidRDefault="006C2755" w:rsidP="006C2755">
      <w:pPr>
        <w:tabs>
          <w:tab w:val="clear" w:pos="9270"/>
        </w:tabs>
        <w:rPr>
          <w:rFonts w:cs="Arial"/>
          <w:b/>
          <w:sz w:val="22"/>
          <w:szCs w:val="22"/>
        </w:rPr>
      </w:pPr>
    </w:p>
    <w:p w:rsidR="00A82D7D" w:rsidRDefault="00A82D7D" w:rsidP="006C2755">
      <w:pPr>
        <w:tabs>
          <w:tab w:val="clear" w:pos="9270"/>
        </w:tabs>
        <w:rPr>
          <w:rFonts w:cs="Arial"/>
          <w:b/>
          <w:sz w:val="22"/>
          <w:szCs w:val="22"/>
        </w:rPr>
      </w:pPr>
    </w:p>
    <w:p w:rsidR="006C2755" w:rsidRPr="00682E36" w:rsidRDefault="006C2755" w:rsidP="006C2755">
      <w:pPr>
        <w:tabs>
          <w:tab w:val="clear" w:pos="9270"/>
        </w:tabs>
        <w:rPr>
          <w:rFonts w:cs="Arial"/>
          <w:b/>
          <w:sz w:val="22"/>
          <w:szCs w:val="22"/>
        </w:rPr>
      </w:pPr>
      <w:r>
        <w:rPr>
          <w:rFonts w:cs="Arial"/>
          <w:b/>
          <w:sz w:val="22"/>
          <w:szCs w:val="22"/>
        </w:rPr>
        <w:t>CALL</w:t>
      </w:r>
      <w:r w:rsidRPr="00682E36">
        <w:rPr>
          <w:rFonts w:cs="Arial"/>
          <w:b/>
          <w:sz w:val="22"/>
          <w:szCs w:val="22"/>
        </w:rPr>
        <w:t xml:space="preserve"> FOR </w:t>
      </w:r>
      <w:r w:rsidR="00B77841">
        <w:rPr>
          <w:rFonts w:cs="Arial"/>
          <w:b/>
          <w:sz w:val="22"/>
          <w:szCs w:val="22"/>
        </w:rPr>
        <w:t>ADDITIONAL AGENDA ITEMS</w:t>
      </w:r>
    </w:p>
    <w:p w:rsidR="006C2755" w:rsidRDefault="00D21B9D" w:rsidP="006C2755">
      <w:pPr>
        <w:tabs>
          <w:tab w:val="clear" w:pos="9270"/>
        </w:tabs>
        <w:rPr>
          <w:rFonts w:cs="Arial"/>
          <w:sz w:val="22"/>
          <w:szCs w:val="22"/>
        </w:rPr>
      </w:pPr>
      <w:r>
        <w:rPr>
          <w:rFonts w:cs="Arial"/>
          <w:sz w:val="22"/>
          <w:szCs w:val="22"/>
        </w:rPr>
        <w:t xml:space="preserve">Bob Ross noted that the </w:t>
      </w:r>
      <w:proofErr w:type="spellStart"/>
      <w:r>
        <w:rPr>
          <w:rFonts w:cs="Arial"/>
          <w:sz w:val="22"/>
          <w:szCs w:val="22"/>
        </w:rPr>
        <w:t>DesignCon</w:t>
      </w:r>
      <w:proofErr w:type="spellEnd"/>
      <w:r>
        <w:rPr>
          <w:rFonts w:cs="Arial"/>
          <w:sz w:val="22"/>
          <w:szCs w:val="22"/>
        </w:rPr>
        <w:t xml:space="preserve"> IBIS Summit was missing on the agenda but needs to be discussed.</w:t>
      </w:r>
    </w:p>
    <w:p w:rsidR="006C2755" w:rsidRDefault="006C2755" w:rsidP="006C2755">
      <w:pPr>
        <w:tabs>
          <w:tab w:val="clear" w:pos="9270"/>
        </w:tabs>
        <w:rPr>
          <w:rFonts w:cs="Arial"/>
          <w:sz w:val="22"/>
          <w:szCs w:val="22"/>
        </w:rPr>
      </w:pPr>
    </w:p>
    <w:p w:rsidR="006C2755" w:rsidRDefault="006C2755" w:rsidP="006C2755">
      <w:pPr>
        <w:tabs>
          <w:tab w:val="clear" w:pos="9270"/>
        </w:tabs>
        <w:rPr>
          <w:rFonts w:cs="Arial"/>
          <w:sz w:val="22"/>
          <w:szCs w:val="22"/>
        </w:rPr>
      </w:pPr>
    </w:p>
    <w:p w:rsidR="00682E36" w:rsidRPr="00682E36" w:rsidRDefault="00682E36" w:rsidP="006C2755">
      <w:pPr>
        <w:tabs>
          <w:tab w:val="clear" w:pos="9270"/>
        </w:tabs>
        <w:rPr>
          <w:rFonts w:cs="Arial"/>
          <w:b/>
          <w:sz w:val="22"/>
          <w:szCs w:val="22"/>
        </w:rPr>
      </w:pPr>
      <w:r w:rsidRPr="00682E36">
        <w:rPr>
          <w:rFonts w:cs="Arial"/>
          <w:b/>
          <w:sz w:val="22"/>
          <w:szCs w:val="22"/>
        </w:rPr>
        <w:t>MEMBERSHIP STATUS AND TREASURER'S REPORT</w:t>
      </w:r>
    </w:p>
    <w:p w:rsidR="00463F31" w:rsidRDefault="00E75768" w:rsidP="00463F31">
      <w:pPr>
        <w:tabs>
          <w:tab w:val="clear" w:pos="9270"/>
        </w:tabs>
        <w:rPr>
          <w:rFonts w:cs="Arial"/>
          <w:sz w:val="22"/>
          <w:szCs w:val="22"/>
        </w:rPr>
      </w:pPr>
      <w:r>
        <w:rPr>
          <w:rFonts w:cs="Arial"/>
          <w:sz w:val="22"/>
          <w:szCs w:val="22"/>
        </w:rPr>
        <w:t xml:space="preserve">Bob Ross reported </w:t>
      </w:r>
      <w:r w:rsidR="00C0737A">
        <w:rPr>
          <w:rFonts w:cs="Arial"/>
          <w:sz w:val="22"/>
          <w:szCs w:val="22"/>
        </w:rPr>
        <w:t xml:space="preserve">that we </w:t>
      </w:r>
      <w:r w:rsidR="00463F31">
        <w:rPr>
          <w:rFonts w:cs="Arial"/>
          <w:sz w:val="22"/>
          <w:szCs w:val="22"/>
        </w:rPr>
        <w:t xml:space="preserve">have 22 members at the end of the year with one membership pending.  </w:t>
      </w:r>
      <w:r w:rsidR="00B77841">
        <w:rPr>
          <w:rFonts w:cs="Arial"/>
          <w:sz w:val="22"/>
          <w:szCs w:val="22"/>
        </w:rPr>
        <w:t xml:space="preserve">We have </w:t>
      </w:r>
      <w:r w:rsidR="00463F31">
        <w:rPr>
          <w:rFonts w:cs="Arial"/>
          <w:sz w:val="22"/>
          <w:szCs w:val="22"/>
        </w:rPr>
        <w:t xml:space="preserve">$15,400 in the treasury now.  Invoices for new memberships went out this week.  Two membership dues payments for 2014 have already been made, so that means we </w:t>
      </w:r>
      <w:r w:rsidR="00B77841">
        <w:rPr>
          <w:rFonts w:cs="Arial"/>
          <w:sz w:val="22"/>
          <w:szCs w:val="22"/>
        </w:rPr>
        <w:t xml:space="preserve">will </w:t>
      </w:r>
      <w:r w:rsidR="00463F31">
        <w:rPr>
          <w:rFonts w:cs="Arial"/>
          <w:sz w:val="22"/>
          <w:szCs w:val="22"/>
        </w:rPr>
        <w:t xml:space="preserve">have $17,200 currently.  We will have an </w:t>
      </w:r>
      <w:r w:rsidR="00B77841">
        <w:rPr>
          <w:rFonts w:cs="Arial"/>
          <w:sz w:val="22"/>
          <w:szCs w:val="22"/>
        </w:rPr>
        <w:t xml:space="preserve">unknown </w:t>
      </w:r>
      <w:r w:rsidR="00463F31">
        <w:rPr>
          <w:rFonts w:cs="Arial"/>
          <w:sz w:val="22"/>
          <w:szCs w:val="22"/>
        </w:rPr>
        <w:t>allocation to SAE to cover later in the year.</w:t>
      </w:r>
    </w:p>
    <w:p w:rsidR="00463F31" w:rsidRDefault="00463F31" w:rsidP="00682E36">
      <w:pPr>
        <w:tabs>
          <w:tab w:val="clear" w:pos="9270"/>
          <w:tab w:val="left" w:pos="3345"/>
        </w:tabs>
        <w:rPr>
          <w:rFonts w:cs="Arial"/>
          <w:sz w:val="22"/>
          <w:szCs w:val="22"/>
        </w:rPr>
      </w:pPr>
    </w:p>
    <w:p w:rsidR="00682E36" w:rsidRPr="00682E36" w:rsidRDefault="00682E36" w:rsidP="00682E36">
      <w:pPr>
        <w:tabs>
          <w:tab w:val="clear" w:pos="9270"/>
          <w:tab w:val="left" w:pos="3345"/>
        </w:tabs>
        <w:rPr>
          <w:rFonts w:cs="Arial"/>
          <w:sz w:val="22"/>
          <w:szCs w:val="22"/>
        </w:rPr>
      </w:pPr>
      <w:r w:rsidRPr="00682E36">
        <w:rPr>
          <w:rFonts w:cs="Arial"/>
          <w:sz w:val="22"/>
          <w:szCs w:val="22"/>
        </w:rPr>
        <w:lastRenderedPageBreak/>
        <w:tab/>
      </w:r>
    </w:p>
    <w:p w:rsidR="00682E36" w:rsidRPr="00682E36" w:rsidRDefault="00682E36" w:rsidP="00682E36">
      <w:pPr>
        <w:tabs>
          <w:tab w:val="clear" w:pos="9270"/>
        </w:tabs>
        <w:rPr>
          <w:rFonts w:cs="Arial"/>
          <w:b/>
          <w:sz w:val="22"/>
          <w:szCs w:val="22"/>
        </w:rPr>
      </w:pPr>
      <w:r w:rsidRPr="00682E36">
        <w:rPr>
          <w:rFonts w:cs="Arial"/>
          <w:b/>
          <w:sz w:val="22"/>
          <w:szCs w:val="22"/>
        </w:rPr>
        <w:t xml:space="preserve">WEB PAGE </w:t>
      </w:r>
      <w:r w:rsidR="006C2755">
        <w:rPr>
          <w:rFonts w:cs="Arial"/>
          <w:b/>
          <w:sz w:val="22"/>
          <w:szCs w:val="22"/>
        </w:rPr>
        <w:t>AND MAILING LIST ADMINISTRATION</w:t>
      </w:r>
    </w:p>
    <w:p w:rsidR="00355BC3" w:rsidRDefault="002A27BE" w:rsidP="00AD6D3F">
      <w:pPr>
        <w:tabs>
          <w:tab w:val="clear" w:pos="9270"/>
        </w:tabs>
        <w:rPr>
          <w:rFonts w:cs="Arial"/>
          <w:sz w:val="22"/>
          <w:szCs w:val="22"/>
        </w:rPr>
      </w:pPr>
      <w:r>
        <w:rPr>
          <w:rFonts w:cs="Arial"/>
          <w:sz w:val="22"/>
          <w:szCs w:val="22"/>
        </w:rPr>
        <w:t xml:space="preserve">Mike LaBonte </w:t>
      </w:r>
      <w:r w:rsidR="001D6BF2">
        <w:rPr>
          <w:rFonts w:cs="Arial"/>
          <w:sz w:val="22"/>
          <w:szCs w:val="22"/>
        </w:rPr>
        <w:t>thanked Cisco for continu</w:t>
      </w:r>
      <w:r w:rsidR="00FB18AC">
        <w:rPr>
          <w:rFonts w:cs="Arial"/>
          <w:sz w:val="22"/>
          <w:szCs w:val="22"/>
        </w:rPr>
        <w:t>ing to host the meetings with WebE</w:t>
      </w:r>
      <w:r w:rsidR="001D6BF2">
        <w:rPr>
          <w:rFonts w:cs="Arial"/>
          <w:sz w:val="22"/>
          <w:szCs w:val="22"/>
        </w:rPr>
        <w:t xml:space="preserve">x.  </w:t>
      </w:r>
      <w:r w:rsidR="00FB18AC">
        <w:rPr>
          <w:rFonts w:cs="Arial"/>
          <w:sz w:val="22"/>
          <w:szCs w:val="22"/>
        </w:rPr>
        <w:t>For</w:t>
      </w:r>
      <w:r w:rsidR="001D6BF2">
        <w:rPr>
          <w:rFonts w:cs="Arial"/>
          <w:sz w:val="22"/>
          <w:szCs w:val="22"/>
        </w:rPr>
        <w:t xml:space="preserve"> the mailing list, </w:t>
      </w:r>
      <w:r w:rsidR="00FB18AC">
        <w:rPr>
          <w:rFonts w:cs="Arial"/>
          <w:sz w:val="22"/>
          <w:szCs w:val="22"/>
        </w:rPr>
        <w:t xml:space="preserve">there is </w:t>
      </w:r>
      <w:r w:rsidR="001D6BF2">
        <w:rPr>
          <w:rFonts w:cs="Arial"/>
          <w:sz w:val="22"/>
          <w:szCs w:val="22"/>
        </w:rPr>
        <w:t xml:space="preserve">nothing unusual to report.  Changes have been made to the web page.  Copyrights on pages have been updated to read 2014.  Changes are being made related to our contract with UBM for </w:t>
      </w:r>
      <w:proofErr w:type="spellStart"/>
      <w:r w:rsidR="001D6BF2">
        <w:rPr>
          <w:rFonts w:cs="Arial"/>
          <w:sz w:val="22"/>
          <w:szCs w:val="22"/>
        </w:rPr>
        <w:t>DesignCon</w:t>
      </w:r>
      <w:proofErr w:type="spellEnd"/>
      <w:r w:rsidR="001D6BF2">
        <w:rPr>
          <w:rFonts w:cs="Arial"/>
          <w:sz w:val="22"/>
          <w:szCs w:val="22"/>
        </w:rPr>
        <w:t xml:space="preserve">.  Mike updated the events page to make it look better, since this page is linked in advertisements on the </w:t>
      </w:r>
      <w:proofErr w:type="spellStart"/>
      <w:r w:rsidR="001D6BF2">
        <w:rPr>
          <w:rFonts w:cs="Arial"/>
          <w:sz w:val="22"/>
          <w:szCs w:val="22"/>
        </w:rPr>
        <w:t>DesignCon</w:t>
      </w:r>
      <w:proofErr w:type="spellEnd"/>
      <w:r w:rsidR="001D6BF2">
        <w:rPr>
          <w:rFonts w:cs="Arial"/>
          <w:sz w:val="22"/>
          <w:szCs w:val="22"/>
        </w:rPr>
        <w:t xml:space="preserve"> website.</w:t>
      </w:r>
    </w:p>
    <w:p w:rsidR="001D6BF2" w:rsidRDefault="001D6BF2" w:rsidP="00AD6D3F">
      <w:pPr>
        <w:tabs>
          <w:tab w:val="clear" w:pos="9270"/>
        </w:tabs>
        <w:rPr>
          <w:rFonts w:cs="Arial"/>
          <w:sz w:val="22"/>
          <w:szCs w:val="22"/>
        </w:rPr>
      </w:pPr>
    </w:p>
    <w:p w:rsidR="001D6BF2" w:rsidRDefault="001D6BF2" w:rsidP="00AD6D3F">
      <w:pPr>
        <w:tabs>
          <w:tab w:val="clear" w:pos="9270"/>
        </w:tabs>
        <w:rPr>
          <w:rFonts w:cs="Arial"/>
          <w:sz w:val="22"/>
          <w:szCs w:val="22"/>
        </w:rPr>
      </w:pPr>
      <w:r>
        <w:rPr>
          <w:rFonts w:cs="Arial"/>
          <w:sz w:val="22"/>
          <w:szCs w:val="22"/>
        </w:rPr>
        <w:t xml:space="preserve">Michael </w:t>
      </w:r>
      <w:r w:rsidR="007D63F8">
        <w:rPr>
          <w:rFonts w:cs="Arial"/>
          <w:sz w:val="22"/>
          <w:szCs w:val="22"/>
        </w:rPr>
        <w:t xml:space="preserve">Mirmak </w:t>
      </w:r>
      <w:r>
        <w:rPr>
          <w:rFonts w:cs="Arial"/>
          <w:sz w:val="22"/>
          <w:szCs w:val="22"/>
        </w:rPr>
        <w:t xml:space="preserve">noted that with the additional advertising about the IBIS Summit through </w:t>
      </w:r>
      <w:proofErr w:type="spellStart"/>
      <w:r>
        <w:rPr>
          <w:rFonts w:cs="Arial"/>
          <w:sz w:val="22"/>
          <w:szCs w:val="22"/>
        </w:rPr>
        <w:t>DesignCon</w:t>
      </w:r>
      <w:proofErr w:type="spellEnd"/>
      <w:r>
        <w:rPr>
          <w:rFonts w:cs="Arial"/>
          <w:sz w:val="22"/>
          <w:szCs w:val="22"/>
        </w:rPr>
        <w:t>, we might expect better attendance.</w:t>
      </w:r>
    </w:p>
    <w:p w:rsidR="00AB62F5" w:rsidRDefault="00AB62F5" w:rsidP="001809D0">
      <w:pPr>
        <w:tabs>
          <w:tab w:val="clear" w:pos="9270"/>
        </w:tabs>
        <w:rPr>
          <w:rFonts w:cs="Arial"/>
          <w:sz w:val="22"/>
          <w:szCs w:val="22"/>
        </w:rPr>
      </w:pPr>
    </w:p>
    <w:p w:rsidR="008644EE" w:rsidRPr="00682E36" w:rsidRDefault="008644EE"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MODEL LIBRARY UPDATE</w:t>
      </w:r>
    </w:p>
    <w:p w:rsidR="007601BA" w:rsidRDefault="00E402BE" w:rsidP="00682E36">
      <w:pPr>
        <w:tabs>
          <w:tab w:val="clear" w:pos="9270"/>
        </w:tabs>
        <w:rPr>
          <w:rFonts w:cs="Arial"/>
          <w:sz w:val="22"/>
          <w:szCs w:val="22"/>
        </w:rPr>
      </w:pPr>
      <w:r>
        <w:rPr>
          <w:rFonts w:cs="Arial"/>
          <w:sz w:val="22"/>
          <w:szCs w:val="22"/>
        </w:rPr>
        <w:t>No update.</w:t>
      </w:r>
    </w:p>
    <w:p w:rsidR="00176789" w:rsidRPr="00682E36" w:rsidRDefault="00176789" w:rsidP="00682E36">
      <w:pPr>
        <w:tabs>
          <w:tab w:val="clear" w:pos="9270"/>
        </w:tabs>
        <w:rPr>
          <w:rFonts w:cs="Arial"/>
          <w:sz w:val="22"/>
          <w:szCs w:val="22"/>
        </w:rPr>
      </w:pPr>
    </w:p>
    <w:p w:rsidR="00EB7297" w:rsidRPr="00682E36" w:rsidRDefault="00EB7297" w:rsidP="008E38D9">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INTERNATIONAL/EXTERNAL ACTIVITIES</w:t>
      </w:r>
    </w:p>
    <w:p w:rsidR="00167130" w:rsidRPr="007C4880" w:rsidRDefault="007C4880" w:rsidP="007C4880">
      <w:pPr>
        <w:tabs>
          <w:tab w:val="clear" w:pos="9270"/>
        </w:tabs>
        <w:rPr>
          <w:rFonts w:cs="Arial"/>
          <w:sz w:val="22"/>
          <w:szCs w:val="22"/>
        </w:rPr>
      </w:pPr>
      <w:r>
        <w:rPr>
          <w:rFonts w:cs="Arial"/>
          <w:sz w:val="22"/>
          <w:szCs w:val="22"/>
        </w:rPr>
        <w:t>- Conferences</w:t>
      </w:r>
    </w:p>
    <w:p w:rsidR="00A64BBF" w:rsidRDefault="003F06C1" w:rsidP="00A64BBF">
      <w:pPr>
        <w:tabs>
          <w:tab w:val="clear" w:pos="9270"/>
        </w:tabs>
        <w:ind w:right="14"/>
      </w:pPr>
      <w:proofErr w:type="gramStart"/>
      <w:r>
        <w:rPr>
          <w:rFonts w:eastAsia="Calibri" w:cs="Arial"/>
          <w:sz w:val="22"/>
          <w:szCs w:val="22"/>
        </w:rPr>
        <w:t>None.</w:t>
      </w:r>
      <w:proofErr w:type="gramEnd"/>
    </w:p>
    <w:p w:rsidR="00ED74BB" w:rsidRDefault="00ED74BB" w:rsidP="00AB62F5">
      <w:pPr>
        <w:keepNext/>
        <w:widowControl/>
        <w:tabs>
          <w:tab w:val="clear" w:pos="9270"/>
        </w:tabs>
        <w:spacing w:after="0"/>
        <w:ind w:right="0"/>
        <w:rPr>
          <w:rFonts w:eastAsia="Calibri" w:cs="Arial"/>
          <w:sz w:val="22"/>
          <w:szCs w:val="22"/>
        </w:rPr>
      </w:pPr>
    </w:p>
    <w:p w:rsidR="00682E36" w:rsidRPr="00682E36" w:rsidRDefault="00682E36" w:rsidP="00AB62F5">
      <w:pPr>
        <w:keepNext/>
        <w:widowControl/>
        <w:tabs>
          <w:tab w:val="clear" w:pos="9270"/>
        </w:tabs>
        <w:spacing w:after="0"/>
        <w:ind w:right="0"/>
        <w:rPr>
          <w:rFonts w:eastAsia="Calibri" w:cs="Arial"/>
          <w:sz w:val="22"/>
          <w:szCs w:val="22"/>
        </w:rPr>
      </w:pPr>
      <w:r w:rsidRPr="00682E36">
        <w:rPr>
          <w:rFonts w:eastAsia="Calibri" w:cs="Arial"/>
          <w:sz w:val="22"/>
          <w:szCs w:val="22"/>
        </w:rPr>
        <w:t>- Press Update</w:t>
      </w:r>
    </w:p>
    <w:p w:rsidR="002B6D36" w:rsidRPr="00A22DA7" w:rsidRDefault="00A22DA7" w:rsidP="00176789">
      <w:pPr>
        <w:widowControl/>
        <w:tabs>
          <w:tab w:val="clear" w:pos="9270"/>
        </w:tabs>
        <w:spacing w:after="0"/>
        <w:ind w:right="0"/>
        <w:rPr>
          <w:rFonts w:eastAsia="Calibri" w:cs="Arial"/>
          <w:sz w:val="22"/>
          <w:szCs w:val="22"/>
        </w:rPr>
      </w:pPr>
      <w:proofErr w:type="gramStart"/>
      <w:r w:rsidRPr="00A22DA7">
        <w:rPr>
          <w:rFonts w:eastAsia="Calibri" w:cs="Arial"/>
          <w:sz w:val="22"/>
          <w:szCs w:val="22"/>
        </w:rPr>
        <w:t>None.</w:t>
      </w:r>
      <w:proofErr w:type="gramEnd"/>
    </w:p>
    <w:p w:rsidR="002B6D36" w:rsidRDefault="002B6D36" w:rsidP="00176789">
      <w:pPr>
        <w:widowControl/>
        <w:tabs>
          <w:tab w:val="clear" w:pos="9270"/>
        </w:tabs>
        <w:spacing w:after="0"/>
        <w:ind w:right="0"/>
        <w:rPr>
          <w:rFonts w:eastAsia="Calibri" w:cs="Arial"/>
          <w:sz w:val="22"/>
          <w:szCs w:val="22"/>
        </w:rPr>
      </w:pPr>
    </w:p>
    <w:p w:rsidR="005E7329" w:rsidRDefault="007D63F8" w:rsidP="00176789">
      <w:pPr>
        <w:widowControl/>
        <w:tabs>
          <w:tab w:val="clear" w:pos="9270"/>
        </w:tabs>
        <w:spacing w:after="0"/>
        <w:ind w:right="0"/>
        <w:rPr>
          <w:rFonts w:eastAsia="Calibri" w:cs="Arial"/>
          <w:sz w:val="22"/>
          <w:szCs w:val="22"/>
        </w:rPr>
      </w:pPr>
      <w:r>
        <w:rPr>
          <w:rFonts w:eastAsia="Calibri" w:cs="Arial"/>
          <w:sz w:val="22"/>
          <w:szCs w:val="22"/>
        </w:rPr>
        <w:t>Michael Mirmak noted that he</w:t>
      </w:r>
      <w:r w:rsidR="005E7329">
        <w:rPr>
          <w:rFonts w:eastAsia="Calibri" w:cs="Arial"/>
          <w:sz w:val="22"/>
          <w:szCs w:val="22"/>
        </w:rPr>
        <w:t xml:space="preserve"> gave </w:t>
      </w:r>
      <w:r>
        <w:rPr>
          <w:rFonts w:eastAsia="Calibri" w:cs="Arial"/>
          <w:sz w:val="22"/>
          <w:szCs w:val="22"/>
        </w:rPr>
        <w:t xml:space="preserve">an </w:t>
      </w:r>
      <w:r w:rsidR="005E7329">
        <w:rPr>
          <w:rFonts w:eastAsia="Calibri" w:cs="Arial"/>
          <w:sz w:val="22"/>
          <w:szCs w:val="22"/>
        </w:rPr>
        <w:t xml:space="preserve">overview of IBIS to </w:t>
      </w:r>
      <w:r>
        <w:rPr>
          <w:rFonts w:eastAsia="Calibri" w:cs="Arial"/>
          <w:sz w:val="22"/>
          <w:szCs w:val="22"/>
        </w:rPr>
        <w:t xml:space="preserve">the </w:t>
      </w:r>
      <w:r w:rsidR="005E7329">
        <w:rPr>
          <w:rFonts w:eastAsia="Calibri" w:cs="Arial"/>
          <w:sz w:val="22"/>
          <w:szCs w:val="22"/>
        </w:rPr>
        <w:t xml:space="preserve">Si2 organization in the last week.  Brad Brim noted that further discussion may lead to a presentation at the </w:t>
      </w:r>
      <w:proofErr w:type="spellStart"/>
      <w:r w:rsidR="005E7329">
        <w:rPr>
          <w:rFonts w:eastAsia="Calibri" w:cs="Arial"/>
          <w:sz w:val="22"/>
          <w:szCs w:val="22"/>
        </w:rPr>
        <w:t>DesignCon</w:t>
      </w:r>
      <w:proofErr w:type="spellEnd"/>
      <w:r w:rsidR="005E7329">
        <w:rPr>
          <w:rFonts w:eastAsia="Calibri" w:cs="Arial"/>
          <w:sz w:val="22"/>
          <w:szCs w:val="22"/>
        </w:rPr>
        <w:t xml:space="preserve"> IBIS Summit about Si2.</w:t>
      </w:r>
    </w:p>
    <w:p w:rsidR="005E7329" w:rsidRDefault="005E7329" w:rsidP="00176789">
      <w:pPr>
        <w:widowControl/>
        <w:tabs>
          <w:tab w:val="clear" w:pos="9270"/>
        </w:tabs>
        <w:spacing w:after="0"/>
        <w:ind w:right="0"/>
        <w:rPr>
          <w:rFonts w:eastAsia="Calibri" w:cs="Arial"/>
          <w:sz w:val="22"/>
          <w:szCs w:val="22"/>
        </w:rPr>
      </w:pPr>
    </w:p>
    <w:p w:rsidR="002B6D36" w:rsidRPr="00C0737A" w:rsidRDefault="002B6D36" w:rsidP="00176789">
      <w:pPr>
        <w:widowControl/>
        <w:tabs>
          <w:tab w:val="clear" w:pos="9270"/>
        </w:tabs>
        <w:spacing w:after="0"/>
        <w:ind w:right="0"/>
        <w:rPr>
          <w:rFonts w:eastAsia="Calibri"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 xml:space="preserve">SUMMIT </w:t>
      </w:r>
      <w:r w:rsidR="008E38D9">
        <w:rPr>
          <w:rFonts w:cs="Arial"/>
          <w:b/>
          <w:sz w:val="22"/>
          <w:szCs w:val="22"/>
        </w:rPr>
        <w:t>PLANNING</w:t>
      </w:r>
      <w:r w:rsidR="006C2755">
        <w:rPr>
          <w:rFonts w:cs="Arial"/>
          <w:b/>
          <w:sz w:val="22"/>
          <w:szCs w:val="22"/>
        </w:rPr>
        <w:t xml:space="preserve"> AND STATUS</w:t>
      </w:r>
    </w:p>
    <w:p w:rsidR="00AA2057" w:rsidRDefault="00AA2057" w:rsidP="00AA2057">
      <w:pPr>
        <w:tabs>
          <w:tab w:val="clear" w:pos="9270"/>
        </w:tabs>
        <w:rPr>
          <w:rFonts w:cs="Arial"/>
          <w:sz w:val="22"/>
          <w:szCs w:val="22"/>
        </w:rPr>
      </w:pPr>
      <w:r w:rsidRPr="00682E36">
        <w:rPr>
          <w:rFonts w:eastAsia="Calibri" w:cs="Arial"/>
          <w:sz w:val="22"/>
          <w:szCs w:val="22"/>
        </w:rPr>
        <w:t xml:space="preserve">- </w:t>
      </w:r>
      <w:proofErr w:type="spellStart"/>
      <w:r w:rsidR="002E62C7">
        <w:rPr>
          <w:rFonts w:cs="Arial"/>
          <w:sz w:val="22"/>
          <w:szCs w:val="22"/>
        </w:rPr>
        <w:t>DesignCo</w:t>
      </w:r>
      <w:r w:rsidR="00C864DF">
        <w:rPr>
          <w:rFonts w:cs="Arial"/>
          <w:sz w:val="22"/>
          <w:szCs w:val="22"/>
        </w:rPr>
        <w:t>n</w:t>
      </w:r>
      <w:proofErr w:type="spellEnd"/>
      <w:r w:rsidR="00C864DF">
        <w:rPr>
          <w:rFonts w:cs="Arial"/>
          <w:sz w:val="22"/>
          <w:szCs w:val="22"/>
        </w:rPr>
        <w:t xml:space="preserve"> 2014</w:t>
      </w:r>
    </w:p>
    <w:p w:rsidR="00426D8D" w:rsidRDefault="005E13F5" w:rsidP="00D65C6F">
      <w:pPr>
        <w:tabs>
          <w:tab w:val="clear" w:pos="9270"/>
        </w:tabs>
        <w:rPr>
          <w:rFonts w:cs="Arial"/>
          <w:sz w:val="22"/>
          <w:szCs w:val="22"/>
        </w:rPr>
      </w:pPr>
      <w:r>
        <w:rPr>
          <w:rFonts w:cs="Arial"/>
          <w:sz w:val="22"/>
          <w:szCs w:val="22"/>
        </w:rPr>
        <w:t xml:space="preserve">Michael Mirmak </w:t>
      </w:r>
      <w:r w:rsidR="00AA2057">
        <w:rPr>
          <w:rFonts w:cs="Arial"/>
          <w:sz w:val="22"/>
          <w:szCs w:val="22"/>
        </w:rPr>
        <w:t xml:space="preserve">reported </w:t>
      </w:r>
      <w:r w:rsidR="0058029A">
        <w:rPr>
          <w:rFonts w:cs="Arial"/>
          <w:sz w:val="22"/>
          <w:szCs w:val="22"/>
        </w:rPr>
        <w:t>that the Summit is scheduled for Friday, January 31, 2014</w:t>
      </w:r>
      <w:r>
        <w:rPr>
          <w:rFonts w:cs="Arial"/>
          <w:sz w:val="22"/>
          <w:szCs w:val="22"/>
        </w:rPr>
        <w:t xml:space="preserve"> from 8:00 a.m. to 5:00 </w:t>
      </w:r>
      <w:proofErr w:type="spellStart"/>
      <w:r>
        <w:rPr>
          <w:rFonts w:cs="Arial"/>
          <w:sz w:val="22"/>
          <w:szCs w:val="22"/>
        </w:rPr>
        <w:t>p.m</w:t>
      </w:r>
      <w:proofErr w:type="spellEnd"/>
      <w:r>
        <w:rPr>
          <w:rFonts w:cs="Arial"/>
          <w:sz w:val="22"/>
          <w:szCs w:val="22"/>
        </w:rPr>
        <w:t xml:space="preserve"> in the Mission City Ballroom M1</w:t>
      </w:r>
      <w:r w:rsidR="0058029A">
        <w:rPr>
          <w:rFonts w:cs="Arial"/>
          <w:sz w:val="22"/>
          <w:szCs w:val="22"/>
        </w:rPr>
        <w:t xml:space="preserve">.  </w:t>
      </w:r>
      <w:r>
        <w:rPr>
          <w:rFonts w:cs="Arial"/>
          <w:sz w:val="22"/>
          <w:szCs w:val="22"/>
        </w:rPr>
        <w:t xml:space="preserve">Agilent Technologies and </w:t>
      </w:r>
      <w:r w:rsidR="0058029A">
        <w:rPr>
          <w:rFonts w:cs="Arial"/>
          <w:sz w:val="22"/>
          <w:szCs w:val="22"/>
        </w:rPr>
        <w:t xml:space="preserve">IBIS </w:t>
      </w:r>
      <w:r>
        <w:rPr>
          <w:rFonts w:cs="Arial"/>
          <w:sz w:val="22"/>
          <w:szCs w:val="22"/>
        </w:rPr>
        <w:t>are</w:t>
      </w:r>
      <w:r w:rsidR="0058029A">
        <w:rPr>
          <w:rFonts w:cs="Arial"/>
          <w:sz w:val="22"/>
          <w:szCs w:val="22"/>
        </w:rPr>
        <w:t xml:space="preserve"> official co-sponsor</w:t>
      </w:r>
      <w:r>
        <w:rPr>
          <w:rFonts w:cs="Arial"/>
          <w:sz w:val="22"/>
          <w:szCs w:val="22"/>
        </w:rPr>
        <w:t>s</w:t>
      </w:r>
      <w:r w:rsidR="0058029A">
        <w:rPr>
          <w:rFonts w:cs="Arial"/>
          <w:sz w:val="22"/>
          <w:szCs w:val="22"/>
        </w:rPr>
        <w:t xml:space="preserve"> of </w:t>
      </w:r>
      <w:r>
        <w:rPr>
          <w:rFonts w:cs="Arial"/>
          <w:sz w:val="22"/>
          <w:szCs w:val="22"/>
        </w:rPr>
        <w:t>the Summit</w:t>
      </w:r>
      <w:r w:rsidR="0058029A">
        <w:rPr>
          <w:rFonts w:cs="Arial"/>
          <w:sz w:val="22"/>
          <w:szCs w:val="22"/>
        </w:rPr>
        <w:t xml:space="preserve">.  </w:t>
      </w:r>
    </w:p>
    <w:p w:rsidR="005E13F5" w:rsidRDefault="005E13F5" w:rsidP="00D65C6F">
      <w:pPr>
        <w:tabs>
          <w:tab w:val="clear" w:pos="9270"/>
        </w:tabs>
        <w:rPr>
          <w:rFonts w:cs="Arial"/>
          <w:sz w:val="22"/>
          <w:szCs w:val="22"/>
        </w:rPr>
      </w:pPr>
    </w:p>
    <w:p w:rsidR="00317C4B" w:rsidRDefault="00317C4B" w:rsidP="00D65C6F">
      <w:pPr>
        <w:tabs>
          <w:tab w:val="clear" w:pos="9270"/>
        </w:tabs>
        <w:rPr>
          <w:rFonts w:cs="Arial"/>
          <w:sz w:val="22"/>
          <w:szCs w:val="22"/>
        </w:rPr>
      </w:pPr>
      <w:r>
        <w:rPr>
          <w:rFonts w:cs="Arial"/>
          <w:sz w:val="22"/>
          <w:szCs w:val="22"/>
        </w:rPr>
        <w:t xml:space="preserve">Lance </w:t>
      </w:r>
      <w:r w:rsidR="005E13F5">
        <w:rPr>
          <w:rFonts w:cs="Arial"/>
          <w:sz w:val="22"/>
          <w:szCs w:val="22"/>
        </w:rPr>
        <w:t xml:space="preserve">Wang </w:t>
      </w:r>
      <w:r>
        <w:rPr>
          <w:rFonts w:cs="Arial"/>
          <w:sz w:val="22"/>
          <w:szCs w:val="22"/>
        </w:rPr>
        <w:t xml:space="preserve">noted </w:t>
      </w:r>
      <w:r w:rsidR="005E13F5">
        <w:rPr>
          <w:rFonts w:cs="Arial"/>
          <w:sz w:val="22"/>
          <w:szCs w:val="22"/>
        </w:rPr>
        <w:t xml:space="preserve">there are </w:t>
      </w:r>
      <w:r>
        <w:rPr>
          <w:rFonts w:cs="Arial"/>
          <w:sz w:val="22"/>
          <w:szCs w:val="22"/>
        </w:rPr>
        <w:t xml:space="preserve">14 registrations so far.  He asked people on the call to send registrations for </w:t>
      </w:r>
      <w:r w:rsidR="005E13F5">
        <w:rPr>
          <w:rFonts w:cs="Arial"/>
          <w:sz w:val="22"/>
          <w:szCs w:val="22"/>
        </w:rPr>
        <w:t>planning purposes.  Michael</w:t>
      </w:r>
      <w:r>
        <w:rPr>
          <w:rFonts w:cs="Arial"/>
          <w:sz w:val="22"/>
          <w:szCs w:val="22"/>
        </w:rPr>
        <w:t xml:space="preserve"> </w:t>
      </w:r>
      <w:r w:rsidR="005E13F5">
        <w:rPr>
          <w:rFonts w:cs="Arial"/>
          <w:sz w:val="22"/>
          <w:szCs w:val="22"/>
        </w:rPr>
        <w:t>add</w:t>
      </w:r>
      <w:r>
        <w:rPr>
          <w:rFonts w:cs="Arial"/>
          <w:sz w:val="22"/>
          <w:szCs w:val="22"/>
        </w:rPr>
        <w:t>ed that there are 5-6 presentations scheduled so far, but there is room for more presentations.</w:t>
      </w:r>
      <w:r w:rsidR="004D11E0">
        <w:rPr>
          <w:rFonts w:cs="Arial"/>
          <w:sz w:val="22"/>
          <w:szCs w:val="22"/>
        </w:rPr>
        <w:t xml:space="preserve">  Chris Denham from SAE (our parent organization) will be attending.  Chris will be presenting information about our SAE relationship.</w:t>
      </w:r>
    </w:p>
    <w:p w:rsidR="004D11E0" w:rsidRDefault="004D11E0" w:rsidP="00D65C6F">
      <w:pPr>
        <w:tabs>
          <w:tab w:val="clear" w:pos="9270"/>
        </w:tabs>
        <w:rPr>
          <w:rFonts w:cs="Arial"/>
          <w:sz w:val="22"/>
          <w:szCs w:val="22"/>
        </w:rPr>
      </w:pPr>
    </w:p>
    <w:p w:rsidR="004D11E0" w:rsidRDefault="004D11E0" w:rsidP="00D65C6F">
      <w:pPr>
        <w:tabs>
          <w:tab w:val="clear" w:pos="9270"/>
        </w:tabs>
        <w:rPr>
          <w:rFonts w:cs="Arial"/>
          <w:sz w:val="22"/>
          <w:szCs w:val="22"/>
        </w:rPr>
      </w:pPr>
      <w:r>
        <w:rPr>
          <w:rFonts w:cs="Arial"/>
          <w:sz w:val="22"/>
          <w:szCs w:val="22"/>
        </w:rPr>
        <w:t xml:space="preserve">Bob </w:t>
      </w:r>
      <w:r w:rsidR="005E13F5">
        <w:rPr>
          <w:rFonts w:cs="Arial"/>
          <w:sz w:val="22"/>
          <w:szCs w:val="22"/>
        </w:rPr>
        <w:t xml:space="preserve">Ross </w:t>
      </w:r>
      <w:r>
        <w:rPr>
          <w:rFonts w:cs="Arial"/>
          <w:sz w:val="22"/>
          <w:szCs w:val="22"/>
        </w:rPr>
        <w:t xml:space="preserve">tallied up the presentations, and </w:t>
      </w:r>
      <w:r w:rsidR="005E13F5">
        <w:rPr>
          <w:rFonts w:cs="Arial"/>
          <w:sz w:val="22"/>
          <w:szCs w:val="22"/>
        </w:rPr>
        <w:t xml:space="preserve">he found </w:t>
      </w:r>
      <w:r>
        <w:rPr>
          <w:rFonts w:cs="Arial"/>
          <w:sz w:val="22"/>
          <w:szCs w:val="22"/>
        </w:rPr>
        <w:t>there were around 10 already</w:t>
      </w:r>
      <w:r w:rsidR="005E13F5">
        <w:rPr>
          <w:rFonts w:cs="Arial"/>
          <w:sz w:val="22"/>
          <w:szCs w:val="22"/>
        </w:rPr>
        <w:t xml:space="preserve"> possible</w:t>
      </w:r>
      <w:r>
        <w:rPr>
          <w:rFonts w:cs="Arial"/>
          <w:sz w:val="22"/>
          <w:szCs w:val="22"/>
        </w:rPr>
        <w:t>.  There are several presentations focused on packaging.</w:t>
      </w:r>
      <w:r w:rsidR="004C370D">
        <w:rPr>
          <w:rFonts w:cs="Arial"/>
          <w:sz w:val="22"/>
          <w:szCs w:val="22"/>
        </w:rPr>
        <w:t xml:space="preserve">  The deadline to submit presentations is </w:t>
      </w:r>
      <w:r w:rsidR="00AF4E90">
        <w:rPr>
          <w:rFonts w:cs="Arial"/>
          <w:sz w:val="22"/>
          <w:szCs w:val="22"/>
        </w:rPr>
        <w:t xml:space="preserve">Tuesday, </w:t>
      </w:r>
      <w:r w:rsidR="004C370D">
        <w:rPr>
          <w:rFonts w:cs="Arial"/>
          <w:sz w:val="22"/>
          <w:szCs w:val="22"/>
        </w:rPr>
        <w:t>January 21.</w:t>
      </w:r>
      <w:r w:rsidR="0000138D">
        <w:rPr>
          <w:rFonts w:cs="Arial"/>
          <w:sz w:val="22"/>
          <w:szCs w:val="22"/>
        </w:rPr>
        <w:t xml:space="preserve">  Presenters should plan to bring 50 copies to the Summit meeting.</w:t>
      </w:r>
    </w:p>
    <w:p w:rsidR="00317C4B" w:rsidRDefault="00317C4B" w:rsidP="00D65C6F">
      <w:pPr>
        <w:tabs>
          <w:tab w:val="clear" w:pos="9270"/>
        </w:tabs>
        <w:rPr>
          <w:rFonts w:cs="Arial"/>
          <w:sz w:val="22"/>
          <w:szCs w:val="22"/>
        </w:rPr>
      </w:pPr>
    </w:p>
    <w:p w:rsidR="00D65C6F" w:rsidRPr="00682E36" w:rsidRDefault="00D65C6F" w:rsidP="00D65C6F">
      <w:pPr>
        <w:tabs>
          <w:tab w:val="clear" w:pos="9270"/>
        </w:tabs>
        <w:rPr>
          <w:rFonts w:cs="Arial"/>
          <w:sz w:val="22"/>
          <w:szCs w:val="22"/>
        </w:rPr>
      </w:pPr>
      <w:r>
        <w:rPr>
          <w:rFonts w:cs="Arial"/>
          <w:sz w:val="22"/>
          <w:szCs w:val="22"/>
        </w:rPr>
        <w:t>S</w:t>
      </w:r>
      <w:r w:rsidRPr="00682E36">
        <w:rPr>
          <w:rFonts w:cs="Arial"/>
          <w:sz w:val="22"/>
          <w:szCs w:val="22"/>
        </w:rPr>
        <w:t xml:space="preserve">ponsorship opportunities for all upcoming IBIS summits are available, with sponsors receiving free mentions in the minutes, agenda, and other announcements. </w:t>
      </w:r>
      <w:r>
        <w:rPr>
          <w:rFonts w:cs="Arial"/>
          <w:sz w:val="22"/>
          <w:szCs w:val="22"/>
        </w:rPr>
        <w:t xml:space="preserve"> </w:t>
      </w:r>
      <w:r w:rsidRPr="00682E36">
        <w:rPr>
          <w:rFonts w:cs="Arial"/>
          <w:sz w:val="22"/>
          <w:szCs w:val="22"/>
        </w:rPr>
        <w:t>Contact the IBIS Board for further details.</w:t>
      </w:r>
    </w:p>
    <w:p w:rsidR="00D65C6F" w:rsidRDefault="00D65C6F" w:rsidP="00682E36">
      <w:pPr>
        <w:tabs>
          <w:tab w:val="clear" w:pos="9270"/>
        </w:tabs>
        <w:rPr>
          <w:rFonts w:cs="Arial"/>
          <w:sz w:val="22"/>
          <w:szCs w:val="22"/>
        </w:rPr>
      </w:pPr>
    </w:p>
    <w:p w:rsidR="00D65C6F" w:rsidRPr="00682E36" w:rsidRDefault="00D65C6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lastRenderedPageBreak/>
        <w:t>QUALITY TASK GROUP</w:t>
      </w:r>
    </w:p>
    <w:p w:rsidR="00426D8D" w:rsidRDefault="00633322" w:rsidP="00633322">
      <w:pPr>
        <w:tabs>
          <w:tab w:val="clear" w:pos="9270"/>
        </w:tabs>
        <w:rPr>
          <w:rFonts w:cs="Arial"/>
          <w:sz w:val="22"/>
          <w:szCs w:val="22"/>
        </w:rPr>
      </w:pPr>
      <w:r>
        <w:rPr>
          <w:rFonts w:cs="Arial"/>
          <w:sz w:val="22"/>
          <w:szCs w:val="22"/>
        </w:rPr>
        <w:t xml:space="preserve">Mike LaBonte </w:t>
      </w:r>
      <w:r w:rsidR="006C2755">
        <w:rPr>
          <w:rFonts w:cs="Arial"/>
          <w:sz w:val="22"/>
          <w:szCs w:val="22"/>
        </w:rPr>
        <w:t xml:space="preserve">reported </w:t>
      </w:r>
      <w:r w:rsidR="008A7ABD">
        <w:rPr>
          <w:rFonts w:cs="Arial"/>
          <w:sz w:val="22"/>
          <w:szCs w:val="22"/>
        </w:rPr>
        <w:t xml:space="preserve">that </w:t>
      </w:r>
      <w:r w:rsidR="009B4BE3">
        <w:rPr>
          <w:rFonts w:cs="Arial"/>
          <w:sz w:val="22"/>
          <w:szCs w:val="22"/>
        </w:rPr>
        <w:t xml:space="preserve">the group </w:t>
      </w:r>
      <w:r w:rsidR="005639C9">
        <w:rPr>
          <w:rFonts w:cs="Arial"/>
          <w:sz w:val="22"/>
          <w:szCs w:val="22"/>
        </w:rPr>
        <w:t xml:space="preserve">is working on a presentation for the upcoming Summit.  The Quality group has taken on responsibility for </w:t>
      </w:r>
      <w:proofErr w:type="spellStart"/>
      <w:r w:rsidR="005639C9">
        <w:rPr>
          <w:rFonts w:cs="Arial"/>
          <w:sz w:val="22"/>
          <w:szCs w:val="22"/>
        </w:rPr>
        <w:t>ibischk</w:t>
      </w:r>
      <w:proofErr w:type="spellEnd"/>
      <w:r w:rsidR="005639C9">
        <w:rPr>
          <w:rFonts w:cs="Arial"/>
          <w:sz w:val="22"/>
          <w:szCs w:val="22"/>
        </w:rPr>
        <w:t xml:space="preserve">.  They are also dealing with matters related to the </w:t>
      </w:r>
      <w:proofErr w:type="spellStart"/>
      <w:r w:rsidR="005639C9">
        <w:rPr>
          <w:rFonts w:cs="Arial"/>
          <w:sz w:val="22"/>
          <w:szCs w:val="22"/>
        </w:rPr>
        <w:t>ibischk</w:t>
      </w:r>
      <w:proofErr w:type="spellEnd"/>
      <w:r w:rsidR="005639C9">
        <w:rPr>
          <w:rFonts w:cs="Arial"/>
          <w:sz w:val="22"/>
          <w:szCs w:val="22"/>
        </w:rPr>
        <w:t xml:space="preserve"> contract.  They will resume work on an </w:t>
      </w:r>
      <w:proofErr w:type="spellStart"/>
      <w:r w:rsidR="005639C9">
        <w:rPr>
          <w:rFonts w:cs="Arial"/>
          <w:sz w:val="22"/>
          <w:szCs w:val="22"/>
        </w:rPr>
        <w:t>ibischk</w:t>
      </w:r>
      <w:proofErr w:type="spellEnd"/>
      <w:r w:rsidR="005639C9">
        <w:rPr>
          <w:rFonts w:cs="Arial"/>
          <w:sz w:val="22"/>
          <w:szCs w:val="22"/>
        </w:rPr>
        <w:t xml:space="preserve"> specification document soon that should be finished around the same time the new ibischk6 parser is released.  </w:t>
      </w:r>
      <w:r w:rsidR="00534543">
        <w:rPr>
          <w:rFonts w:cs="Arial"/>
          <w:sz w:val="22"/>
          <w:szCs w:val="22"/>
        </w:rPr>
        <w:t>The group is continuing</w:t>
      </w:r>
      <w:r w:rsidR="00426D8D">
        <w:rPr>
          <w:rFonts w:cs="Arial"/>
          <w:sz w:val="22"/>
          <w:szCs w:val="22"/>
        </w:rPr>
        <w:t xml:space="preserve"> to meet weekly on Tuesdays at 8:00 am PT.  </w:t>
      </w:r>
    </w:p>
    <w:p w:rsidR="00426D8D" w:rsidRDefault="00426D8D" w:rsidP="00633322">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The Quality Task Group checklist and other documentation can be found at:</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ind w:firstLine="720"/>
        <w:rPr>
          <w:rFonts w:cs="Arial"/>
          <w:sz w:val="22"/>
          <w:szCs w:val="22"/>
        </w:rPr>
      </w:pPr>
      <w:hyperlink r:id="rId10" w:history="1">
        <w:r w:rsidRPr="00682E36">
          <w:rPr>
            <w:color w:val="0000FF"/>
            <w:u w:val="single"/>
          </w:rPr>
          <w:t>http://www.eda.org/ibis/quality_wip/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ADVANCED TECHNOLOGY MODELING TASK GROUP</w:t>
      </w:r>
    </w:p>
    <w:p w:rsidR="00370957" w:rsidRDefault="00633322" w:rsidP="00682E36">
      <w:pPr>
        <w:tabs>
          <w:tab w:val="clear" w:pos="9270"/>
        </w:tabs>
        <w:rPr>
          <w:rFonts w:cs="Arial"/>
          <w:sz w:val="22"/>
          <w:szCs w:val="22"/>
        </w:rPr>
      </w:pPr>
      <w:r w:rsidRPr="00682E36">
        <w:rPr>
          <w:rFonts w:cs="Arial"/>
          <w:sz w:val="22"/>
          <w:szCs w:val="22"/>
        </w:rPr>
        <w:t xml:space="preserve">Arpad Muranyi reported </w:t>
      </w:r>
      <w:r>
        <w:rPr>
          <w:rFonts w:cs="Arial"/>
          <w:sz w:val="22"/>
          <w:szCs w:val="22"/>
        </w:rPr>
        <w:t>that the group is meeting regularly on Tuesdays at 12:00</w:t>
      </w:r>
      <w:r w:rsidR="00317783">
        <w:rPr>
          <w:rFonts w:cs="Arial"/>
          <w:sz w:val="22"/>
          <w:szCs w:val="22"/>
        </w:rPr>
        <w:t xml:space="preserve"> p.m.</w:t>
      </w:r>
      <w:r>
        <w:rPr>
          <w:rFonts w:cs="Arial"/>
          <w:sz w:val="22"/>
          <w:szCs w:val="22"/>
        </w:rPr>
        <w:t xml:space="preserve"> PT.</w:t>
      </w:r>
      <w:r w:rsidR="009B4BE3">
        <w:rPr>
          <w:rFonts w:cs="Arial"/>
          <w:sz w:val="22"/>
          <w:szCs w:val="22"/>
        </w:rPr>
        <w:t xml:space="preserve">  They are </w:t>
      </w:r>
      <w:r w:rsidR="00DC7053">
        <w:rPr>
          <w:rFonts w:cs="Arial"/>
          <w:sz w:val="22"/>
          <w:szCs w:val="22"/>
        </w:rPr>
        <w:t xml:space="preserve">still </w:t>
      </w:r>
      <w:r w:rsidR="009B4BE3">
        <w:rPr>
          <w:rFonts w:cs="Arial"/>
          <w:sz w:val="22"/>
          <w:szCs w:val="22"/>
        </w:rPr>
        <w:t>d</w:t>
      </w:r>
      <w:r w:rsidR="00370957">
        <w:rPr>
          <w:rFonts w:cs="Arial"/>
          <w:sz w:val="22"/>
          <w:szCs w:val="22"/>
        </w:rPr>
        <w:t xml:space="preserve">iscussing </w:t>
      </w:r>
      <w:r w:rsidR="00DC7053">
        <w:rPr>
          <w:rFonts w:cs="Arial"/>
          <w:sz w:val="22"/>
          <w:szCs w:val="22"/>
        </w:rPr>
        <w:t>IBIS package modeling related proposals</w:t>
      </w:r>
      <w:r w:rsidR="00370957">
        <w:rPr>
          <w:rFonts w:cs="Arial"/>
          <w:sz w:val="22"/>
          <w:szCs w:val="22"/>
        </w:rPr>
        <w:t>.</w:t>
      </w:r>
    </w:p>
    <w:p w:rsidR="00370957" w:rsidRDefault="00370957"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Task group material can be found at:</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ind w:firstLine="720"/>
        <w:rPr>
          <w:rFonts w:cs="Arial"/>
          <w:sz w:val="22"/>
          <w:szCs w:val="22"/>
        </w:rPr>
      </w:pPr>
      <w:hyperlink r:id="rId11" w:history="1">
        <w:r w:rsidRPr="00682E36">
          <w:rPr>
            <w:color w:val="0000FF"/>
            <w:u w:val="single"/>
          </w:rPr>
          <w:t>http://www.eda.org/ibis/macromodel_wip/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ADMINISTRATIVE ISSUES</w:t>
      </w:r>
    </w:p>
    <w:p w:rsidR="00D8653F" w:rsidRDefault="00E014DD" w:rsidP="003D5DAF">
      <w:pPr>
        <w:tabs>
          <w:tab w:val="clear" w:pos="9270"/>
        </w:tabs>
        <w:rPr>
          <w:rFonts w:cs="Arial"/>
          <w:sz w:val="22"/>
          <w:szCs w:val="22"/>
        </w:rPr>
      </w:pPr>
      <w:r>
        <w:rPr>
          <w:rFonts w:cs="Arial"/>
          <w:sz w:val="22"/>
          <w:szCs w:val="22"/>
        </w:rPr>
        <w:t>Bob</w:t>
      </w:r>
      <w:r w:rsidR="009744E9">
        <w:rPr>
          <w:rFonts w:cs="Arial"/>
          <w:sz w:val="22"/>
          <w:szCs w:val="22"/>
        </w:rPr>
        <w:t xml:space="preserve"> Ross</w:t>
      </w:r>
      <w:r>
        <w:rPr>
          <w:rFonts w:cs="Arial"/>
          <w:sz w:val="22"/>
          <w:szCs w:val="22"/>
        </w:rPr>
        <w:t xml:space="preserve"> asked if the Agilent Technologies name change to </w:t>
      </w:r>
      <w:proofErr w:type="spellStart"/>
      <w:r>
        <w:rPr>
          <w:rFonts w:cs="Arial"/>
          <w:sz w:val="22"/>
          <w:szCs w:val="22"/>
        </w:rPr>
        <w:t>Keysight</w:t>
      </w:r>
      <w:proofErr w:type="spellEnd"/>
      <w:r>
        <w:rPr>
          <w:rFonts w:cs="Arial"/>
          <w:sz w:val="22"/>
          <w:szCs w:val="22"/>
        </w:rPr>
        <w:t xml:space="preserve"> Technologies will impact anyone.  Radek </w:t>
      </w:r>
      <w:r w:rsidR="009744E9">
        <w:rPr>
          <w:rFonts w:cs="Arial"/>
          <w:sz w:val="22"/>
          <w:szCs w:val="22"/>
        </w:rPr>
        <w:t xml:space="preserve">Biernacki </w:t>
      </w:r>
      <w:r>
        <w:rPr>
          <w:rFonts w:cs="Arial"/>
          <w:sz w:val="22"/>
          <w:szCs w:val="22"/>
        </w:rPr>
        <w:t xml:space="preserve">noted that he will be associated with the </w:t>
      </w:r>
      <w:proofErr w:type="spellStart"/>
      <w:r>
        <w:rPr>
          <w:rFonts w:cs="Arial"/>
          <w:sz w:val="22"/>
          <w:szCs w:val="22"/>
        </w:rPr>
        <w:t>Keysight</w:t>
      </w:r>
      <w:proofErr w:type="spellEnd"/>
      <w:r>
        <w:rPr>
          <w:rFonts w:cs="Arial"/>
          <w:sz w:val="22"/>
          <w:szCs w:val="22"/>
        </w:rPr>
        <w:t xml:space="preserve"> </w:t>
      </w:r>
      <w:r w:rsidR="009744E9">
        <w:rPr>
          <w:rFonts w:cs="Arial"/>
          <w:sz w:val="22"/>
          <w:szCs w:val="22"/>
        </w:rPr>
        <w:t xml:space="preserve">Technologies name </w:t>
      </w:r>
      <w:r>
        <w:rPr>
          <w:rFonts w:cs="Arial"/>
          <w:sz w:val="22"/>
          <w:szCs w:val="22"/>
        </w:rPr>
        <w:t>sometime in the future.</w:t>
      </w:r>
    </w:p>
    <w:p w:rsidR="00E014DD" w:rsidRDefault="00E014DD" w:rsidP="003D5DAF">
      <w:pPr>
        <w:tabs>
          <w:tab w:val="clear" w:pos="9270"/>
        </w:tabs>
        <w:rPr>
          <w:rFonts w:cs="Arial"/>
          <w:sz w:val="22"/>
          <w:szCs w:val="22"/>
        </w:rPr>
      </w:pPr>
    </w:p>
    <w:p w:rsidR="008E601A" w:rsidRPr="00760F2D" w:rsidRDefault="009744E9" w:rsidP="003D5DAF">
      <w:pPr>
        <w:tabs>
          <w:tab w:val="clear" w:pos="9270"/>
        </w:tabs>
        <w:rPr>
          <w:rFonts w:cs="Arial"/>
          <w:sz w:val="22"/>
          <w:szCs w:val="22"/>
        </w:rPr>
      </w:pPr>
      <w:r>
        <w:rPr>
          <w:rFonts w:cs="Arial"/>
          <w:sz w:val="22"/>
          <w:szCs w:val="22"/>
        </w:rPr>
        <w:t xml:space="preserve">Bob also inquired about the </w:t>
      </w:r>
      <w:r w:rsidR="008E601A">
        <w:rPr>
          <w:rFonts w:cs="Arial"/>
          <w:sz w:val="22"/>
          <w:szCs w:val="22"/>
        </w:rPr>
        <w:t xml:space="preserve">LSI merger with </w:t>
      </w:r>
      <w:proofErr w:type="spellStart"/>
      <w:r w:rsidR="008E601A">
        <w:rPr>
          <w:rFonts w:cs="Arial"/>
          <w:sz w:val="22"/>
          <w:szCs w:val="22"/>
        </w:rPr>
        <w:t>Avago</w:t>
      </w:r>
      <w:proofErr w:type="spellEnd"/>
      <w:r>
        <w:rPr>
          <w:rFonts w:cs="Arial"/>
          <w:sz w:val="22"/>
          <w:szCs w:val="22"/>
        </w:rPr>
        <w:t xml:space="preserve"> Technologies</w:t>
      </w:r>
      <w:r w:rsidR="008E601A">
        <w:rPr>
          <w:rFonts w:cs="Arial"/>
          <w:sz w:val="22"/>
          <w:szCs w:val="22"/>
        </w:rPr>
        <w:t xml:space="preserve">.  </w:t>
      </w:r>
      <w:proofErr w:type="spellStart"/>
      <w:r w:rsidR="008E601A">
        <w:rPr>
          <w:rFonts w:cs="Arial"/>
          <w:sz w:val="22"/>
          <w:szCs w:val="22"/>
        </w:rPr>
        <w:t>Xingdong</w:t>
      </w:r>
      <w:proofErr w:type="spellEnd"/>
      <w:r w:rsidR="008E601A">
        <w:rPr>
          <w:rFonts w:cs="Arial"/>
          <w:sz w:val="22"/>
          <w:szCs w:val="22"/>
        </w:rPr>
        <w:t xml:space="preserve"> </w:t>
      </w:r>
      <w:r>
        <w:rPr>
          <w:rFonts w:cs="Arial"/>
          <w:sz w:val="22"/>
          <w:szCs w:val="22"/>
        </w:rPr>
        <w:t xml:space="preserve">Dai </w:t>
      </w:r>
      <w:r w:rsidR="008E601A">
        <w:rPr>
          <w:rFonts w:cs="Arial"/>
          <w:sz w:val="22"/>
          <w:szCs w:val="22"/>
        </w:rPr>
        <w:t xml:space="preserve">noted that he expects membership </w:t>
      </w:r>
      <w:r>
        <w:rPr>
          <w:rFonts w:cs="Arial"/>
          <w:sz w:val="22"/>
          <w:szCs w:val="22"/>
        </w:rPr>
        <w:t xml:space="preserve">in the IBIS Open Forum </w:t>
      </w:r>
      <w:r w:rsidR="008E601A">
        <w:rPr>
          <w:rFonts w:cs="Arial"/>
          <w:sz w:val="22"/>
          <w:szCs w:val="22"/>
        </w:rPr>
        <w:t>to continue.</w:t>
      </w:r>
    </w:p>
    <w:p w:rsidR="00A71006" w:rsidRDefault="00A71006" w:rsidP="00A71006">
      <w:pPr>
        <w:tabs>
          <w:tab w:val="clear" w:pos="9270"/>
        </w:tabs>
        <w:rPr>
          <w:rFonts w:cs="Arial"/>
          <w:b/>
          <w:sz w:val="22"/>
          <w:szCs w:val="22"/>
        </w:rPr>
      </w:pPr>
    </w:p>
    <w:p w:rsidR="00E5350C" w:rsidRDefault="00E5350C" w:rsidP="00A71006">
      <w:pPr>
        <w:tabs>
          <w:tab w:val="clear" w:pos="9270"/>
        </w:tabs>
        <w:rPr>
          <w:rFonts w:cs="Arial"/>
          <w:b/>
          <w:sz w:val="22"/>
          <w:szCs w:val="22"/>
        </w:rPr>
      </w:pPr>
    </w:p>
    <w:p w:rsidR="003B018C" w:rsidRDefault="003B018C" w:rsidP="003B018C">
      <w:pPr>
        <w:tabs>
          <w:tab w:val="clear" w:pos="9270"/>
        </w:tabs>
        <w:rPr>
          <w:rFonts w:cs="Arial"/>
          <w:b/>
          <w:sz w:val="22"/>
          <w:szCs w:val="22"/>
        </w:rPr>
      </w:pPr>
      <w:r w:rsidRPr="00682E36">
        <w:rPr>
          <w:rFonts w:cs="Arial"/>
          <w:b/>
          <w:sz w:val="22"/>
          <w:szCs w:val="22"/>
        </w:rPr>
        <w:t>BIRD1</w:t>
      </w:r>
      <w:r>
        <w:rPr>
          <w:rFonts w:cs="Arial"/>
          <w:b/>
          <w:sz w:val="22"/>
          <w:szCs w:val="22"/>
        </w:rPr>
        <w:t>63: INSTANTIATING AND CONNECTING [EXTERNAL CIRCUIT] PACKAGE MODELS WITH [CIRCUIT CALL]</w:t>
      </w:r>
    </w:p>
    <w:p w:rsidR="003B018C" w:rsidRDefault="008C4B3A" w:rsidP="003B018C">
      <w:pPr>
        <w:tabs>
          <w:tab w:val="clear" w:pos="9270"/>
        </w:tabs>
        <w:rPr>
          <w:rFonts w:cs="Arial"/>
          <w:sz w:val="22"/>
          <w:szCs w:val="22"/>
        </w:rPr>
      </w:pPr>
      <w:r>
        <w:rPr>
          <w:rFonts w:cs="Arial"/>
          <w:sz w:val="22"/>
          <w:szCs w:val="22"/>
        </w:rPr>
        <w:t xml:space="preserve">Arpad Muranyi introduced the BIRD.  </w:t>
      </w:r>
      <w:r w:rsidR="001A6043">
        <w:rPr>
          <w:rFonts w:cs="Arial"/>
          <w:sz w:val="22"/>
          <w:szCs w:val="22"/>
        </w:rPr>
        <w:t>The BIRD proposes</w:t>
      </w:r>
      <w:r>
        <w:rPr>
          <w:rFonts w:cs="Arial"/>
          <w:sz w:val="22"/>
          <w:szCs w:val="22"/>
        </w:rPr>
        <w:t xml:space="preserve"> using [External Circuit</w:t>
      </w:r>
      <w:proofErr w:type="gramStart"/>
      <w:r>
        <w:rPr>
          <w:rFonts w:cs="Arial"/>
          <w:sz w:val="22"/>
          <w:szCs w:val="22"/>
        </w:rPr>
        <w:t>]s</w:t>
      </w:r>
      <w:proofErr w:type="gramEnd"/>
      <w:r>
        <w:rPr>
          <w:rFonts w:cs="Arial"/>
          <w:sz w:val="22"/>
          <w:szCs w:val="22"/>
        </w:rPr>
        <w:t xml:space="preserve"> for package models.  </w:t>
      </w:r>
      <w:r w:rsidR="001A6043">
        <w:rPr>
          <w:rFonts w:cs="Arial"/>
          <w:sz w:val="22"/>
          <w:szCs w:val="22"/>
        </w:rPr>
        <w:t>The m</w:t>
      </w:r>
      <w:r>
        <w:rPr>
          <w:rFonts w:cs="Arial"/>
          <w:sz w:val="22"/>
          <w:szCs w:val="22"/>
        </w:rPr>
        <w:t xml:space="preserve">ain change </w:t>
      </w:r>
      <w:r w:rsidR="001A6043">
        <w:rPr>
          <w:rFonts w:cs="Arial"/>
          <w:sz w:val="22"/>
          <w:szCs w:val="22"/>
        </w:rPr>
        <w:t xml:space="preserve">to [External Circuit] </w:t>
      </w:r>
      <w:r>
        <w:rPr>
          <w:rFonts w:cs="Arial"/>
          <w:sz w:val="22"/>
          <w:szCs w:val="22"/>
        </w:rPr>
        <w:t xml:space="preserve">is adding the option of packaging as a use for </w:t>
      </w:r>
      <w:r w:rsidR="001A6043">
        <w:rPr>
          <w:rFonts w:cs="Arial"/>
          <w:sz w:val="22"/>
          <w:szCs w:val="22"/>
        </w:rPr>
        <w:t>[</w:t>
      </w:r>
      <w:r>
        <w:rPr>
          <w:rFonts w:cs="Arial"/>
          <w:sz w:val="22"/>
          <w:szCs w:val="22"/>
        </w:rPr>
        <w:t>External Circuit</w:t>
      </w:r>
      <w:proofErr w:type="gramStart"/>
      <w:r w:rsidR="001A6043">
        <w:rPr>
          <w:rFonts w:cs="Arial"/>
          <w:sz w:val="22"/>
          <w:szCs w:val="22"/>
        </w:rPr>
        <w:t>]</w:t>
      </w:r>
      <w:r>
        <w:rPr>
          <w:rFonts w:cs="Arial"/>
          <w:sz w:val="22"/>
          <w:szCs w:val="22"/>
        </w:rPr>
        <w:t>s</w:t>
      </w:r>
      <w:proofErr w:type="gramEnd"/>
      <w:r>
        <w:rPr>
          <w:rFonts w:cs="Arial"/>
          <w:sz w:val="22"/>
          <w:szCs w:val="22"/>
        </w:rPr>
        <w:t xml:space="preserve"> in its description.  One new technical feature is syntax to allow </w:t>
      </w:r>
      <w:r w:rsidR="001A6043">
        <w:rPr>
          <w:rFonts w:cs="Arial"/>
          <w:sz w:val="22"/>
          <w:szCs w:val="22"/>
        </w:rPr>
        <w:t>[M</w:t>
      </w:r>
      <w:r>
        <w:rPr>
          <w:rFonts w:cs="Arial"/>
          <w:sz w:val="22"/>
          <w:szCs w:val="22"/>
        </w:rPr>
        <w:t>odel</w:t>
      </w:r>
      <w:r w:rsidR="001A6043">
        <w:rPr>
          <w:rFonts w:cs="Arial"/>
          <w:sz w:val="22"/>
          <w:szCs w:val="22"/>
        </w:rPr>
        <w:t>]</w:t>
      </w:r>
      <w:r>
        <w:rPr>
          <w:rFonts w:cs="Arial"/>
          <w:sz w:val="22"/>
          <w:szCs w:val="22"/>
        </w:rPr>
        <w:t xml:space="preserve"> terminals to be named in </w:t>
      </w:r>
      <w:r w:rsidR="001A6043">
        <w:rPr>
          <w:rFonts w:cs="Arial"/>
          <w:sz w:val="22"/>
          <w:szCs w:val="22"/>
        </w:rPr>
        <w:t>[Circuit C</w:t>
      </w:r>
      <w:r>
        <w:rPr>
          <w:rFonts w:cs="Arial"/>
          <w:sz w:val="22"/>
          <w:szCs w:val="22"/>
        </w:rPr>
        <w:t>all</w:t>
      </w:r>
      <w:proofErr w:type="gramStart"/>
      <w:r w:rsidR="001A6043">
        <w:rPr>
          <w:rFonts w:cs="Arial"/>
          <w:sz w:val="22"/>
          <w:szCs w:val="22"/>
        </w:rPr>
        <w:t>]</w:t>
      </w:r>
      <w:r>
        <w:rPr>
          <w:rFonts w:cs="Arial"/>
          <w:sz w:val="22"/>
          <w:szCs w:val="22"/>
        </w:rPr>
        <w:t>s</w:t>
      </w:r>
      <w:proofErr w:type="gramEnd"/>
      <w:r>
        <w:rPr>
          <w:rFonts w:cs="Arial"/>
          <w:sz w:val="22"/>
          <w:szCs w:val="22"/>
        </w:rPr>
        <w:t xml:space="preserve"> for connections to them.  </w:t>
      </w:r>
      <w:r w:rsidR="001A6043">
        <w:rPr>
          <w:rFonts w:cs="Arial"/>
          <w:sz w:val="22"/>
          <w:szCs w:val="22"/>
        </w:rPr>
        <w:t>This k</w:t>
      </w:r>
      <w:r>
        <w:rPr>
          <w:rFonts w:cs="Arial"/>
          <w:sz w:val="22"/>
          <w:szCs w:val="22"/>
        </w:rPr>
        <w:t xml:space="preserve">eeps instantiation of the </w:t>
      </w:r>
      <w:r w:rsidR="001A6043">
        <w:rPr>
          <w:rFonts w:cs="Arial"/>
          <w:sz w:val="22"/>
          <w:szCs w:val="22"/>
        </w:rPr>
        <w:t>[</w:t>
      </w:r>
      <w:r>
        <w:rPr>
          <w:rFonts w:cs="Arial"/>
          <w:sz w:val="22"/>
          <w:szCs w:val="22"/>
        </w:rPr>
        <w:t>Model</w:t>
      </w:r>
      <w:proofErr w:type="gramStart"/>
      <w:r w:rsidR="001A6043">
        <w:rPr>
          <w:rFonts w:cs="Arial"/>
          <w:sz w:val="22"/>
          <w:szCs w:val="22"/>
        </w:rPr>
        <w:t>]s</w:t>
      </w:r>
      <w:proofErr w:type="gramEnd"/>
      <w:r w:rsidR="001A6043">
        <w:rPr>
          <w:rFonts w:cs="Arial"/>
          <w:sz w:val="22"/>
          <w:szCs w:val="22"/>
        </w:rPr>
        <w:t xml:space="preserve"> from</w:t>
      </w:r>
      <w:r>
        <w:rPr>
          <w:rFonts w:cs="Arial"/>
          <w:sz w:val="22"/>
          <w:szCs w:val="22"/>
        </w:rPr>
        <w:t xml:space="preserve"> </w:t>
      </w:r>
      <w:r w:rsidR="001A6043">
        <w:rPr>
          <w:rFonts w:cs="Arial"/>
          <w:sz w:val="22"/>
          <w:szCs w:val="22"/>
        </w:rPr>
        <w:t>[</w:t>
      </w:r>
      <w:r>
        <w:rPr>
          <w:rFonts w:cs="Arial"/>
          <w:sz w:val="22"/>
          <w:szCs w:val="22"/>
        </w:rPr>
        <w:t>Pin</w:t>
      </w:r>
      <w:r w:rsidR="001A6043">
        <w:rPr>
          <w:rFonts w:cs="Arial"/>
          <w:sz w:val="22"/>
          <w:szCs w:val="22"/>
        </w:rPr>
        <w:t>]</w:t>
      </w:r>
      <w:r>
        <w:rPr>
          <w:rFonts w:cs="Arial"/>
          <w:sz w:val="22"/>
          <w:szCs w:val="22"/>
        </w:rPr>
        <w:t xml:space="preserve"> but allows explicit connections to </w:t>
      </w:r>
      <w:r w:rsidR="001A6043">
        <w:rPr>
          <w:rFonts w:cs="Arial"/>
          <w:sz w:val="22"/>
          <w:szCs w:val="22"/>
        </w:rPr>
        <w:t>[</w:t>
      </w:r>
      <w:r>
        <w:rPr>
          <w:rFonts w:cs="Arial"/>
          <w:sz w:val="22"/>
          <w:szCs w:val="22"/>
        </w:rPr>
        <w:t>Model</w:t>
      </w:r>
      <w:r w:rsidR="001A6043">
        <w:rPr>
          <w:rFonts w:cs="Arial"/>
          <w:sz w:val="22"/>
          <w:szCs w:val="22"/>
        </w:rPr>
        <w:t>]</w:t>
      </w:r>
      <w:r>
        <w:rPr>
          <w:rFonts w:cs="Arial"/>
          <w:sz w:val="22"/>
          <w:szCs w:val="22"/>
        </w:rPr>
        <w:t>s</w:t>
      </w:r>
      <w:r w:rsidR="007330DF">
        <w:rPr>
          <w:rFonts w:cs="Arial"/>
          <w:sz w:val="22"/>
          <w:szCs w:val="22"/>
        </w:rPr>
        <w:t xml:space="preserve"> in series with [External Circuit]s</w:t>
      </w:r>
      <w:r>
        <w:rPr>
          <w:rFonts w:cs="Arial"/>
          <w:sz w:val="22"/>
          <w:szCs w:val="22"/>
        </w:rPr>
        <w:t>.</w:t>
      </w:r>
      <w:r w:rsidR="008E1696">
        <w:rPr>
          <w:rFonts w:cs="Arial"/>
          <w:sz w:val="22"/>
          <w:szCs w:val="22"/>
        </w:rPr>
        <w:t xml:space="preserve">  </w:t>
      </w:r>
    </w:p>
    <w:p w:rsidR="008E1696" w:rsidRDefault="008E1696" w:rsidP="003B018C">
      <w:pPr>
        <w:tabs>
          <w:tab w:val="clear" w:pos="9270"/>
        </w:tabs>
        <w:rPr>
          <w:rFonts w:cs="Arial"/>
          <w:sz w:val="22"/>
          <w:szCs w:val="22"/>
        </w:rPr>
      </w:pPr>
    </w:p>
    <w:p w:rsidR="008E1696" w:rsidRDefault="008E1696" w:rsidP="003B018C">
      <w:pPr>
        <w:tabs>
          <w:tab w:val="clear" w:pos="9270"/>
        </w:tabs>
        <w:rPr>
          <w:rFonts w:cs="Arial"/>
          <w:sz w:val="22"/>
          <w:szCs w:val="22"/>
        </w:rPr>
      </w:pPr>
      <w:r>
        <w:rPr>
          <w:rFonts w:cs="Arial"/>
          <w:sz w:val="22"/>
          <w:szCs w:val="22"/>
        </w:rPr>
        <w:t>Approval of this BIRD assumes BIRD145 will be rejected.  BIRD164 would also need to be approved at the same time.  BIRD125 would not be needed as well.</w:t>
      </w:r>
    </w:p>
    <w:p w:rsidR="00C71312" w:rsidRDefault="00C71312" w:rsidP="003B018C">
      <w:pPr>
        <w:tabs>
          <w:tab w:val="clear" w:pos="9270"/>
        </w:tabs>
        <w:rPr>
          <w:rFonts w:cs="Arial"/>
          <w:sz w:val="22"/>
          <w:szCs w:val="22"/>
        </w:rPr>
      </w:pPr>
    </w:p>
    <w:p w:rsidR="001A6043" w:rsidRDefault="001A6043" w:rsidP="003B018C">
      <w:pPr>
        <w:tabs>
          <w:tab w:val="clear" w:pos="9270"/>
        </w:tabs>
        <w:rPr>
          <w:rFonts w:cs="Arial"/>
          <w:sz w:val="22"/>
          <w:szCs w:val="22"/>
        </w:rPr>
      </w:pPr>
      <w:r>
        <w:rPr>
          <w:rFonts w:cs="Arial"/>
          <w:sz w:val="22"/>
          <w:szCs w:val="22"/>
        </w:rPr>
        <w:t>The m</w:t>
      </w:r>
      <w:r w:rsidR="00C71312">
        <w:rPr>
          <w:rFonts w:cs="Arial"/>
          <w:sz w:val="22"/>
          <w:szCs w:val="22"/>
        </w:rPr>
        <w:t xml:space="preserve">ajor improvement over BIRD145 is that it does not require </w:t>
      </w:r>
      <w:r>
        <w:rPr>
          <w:rFonts w:cs="Arial"/>
          <w:sz w:val="22"/>
          <w:szCs w:val="22"/>
        </w:rPr>
        <w:t>[</w:t>
      </w:r>
      <w:r w:rsidR="00C71312">
        <w:rPr>
          <w:rFonts w:cs="Arial"/>
          <w:sz w:val="22"/>
          <w:szCs w:val="22"/>
        </w:rPr>
        <w:t>Model Call</w:t>
      </w:r>
      <w:r>
        <w:rPr>
          <w:rFonts w:cs="Arial"/>
          <w:sz w:val="22"/>
          <w:szCs w:val="22"/>
        </w:rPr>
        <w:t>]</w:t>
      </w:r>
      <w:r w:rsidR="00C71312">
        <w:rPr>
          <w:rFonts w:cs="Arial"/>
          <w:sz w:val="22"/>
          <w:szCs w:val="22"/>
        </w:rPr>
        <w:t xml:space="preserve"> to instantiate buffer models, so every instance of </w:t>
      </w:r>
      <w:r>
        <w:rPr>
          <w:rFonts w:cs="Arial"/>
          <w:sz w:val="22"/>
          <w:szCs w:val="22"/>
        </w:rPr>
        <w:t>[</w:t>
      </w:r>
      <w:r w:rsidR="00C71312">
        <w:rPr>
          <w:rFonts w:cs="Arial"/>
          <w:sz w:val="22"/>
          <w:szCs w:val="22"/>
        </w:rPr>
        <w:t>Model</w:t>
      </w:r>
      <w:r>
        <w:rPr>
          <w:rFonts w:cs="Arial"/>
          <w:sz w:val="22"/>
          <w:szCs w:val="22"/>
        </w:rPr>
        <w:t>]</w:t>
      </w:r>
      <w:r w:rsidR="00C71312">
        <w:rPr>
          <w:rFonts w:cs="Arial"/>
          <w:sz w:val="22"/>
          <w:szCs w:val="22"/>
        </w:rPr>
        <w:t xml:space="preserve"> doesn’t need a unique instantiation.</w:t>
      </w:r>
      <w:r w:rsidR="00901533">
        <w:rPr>
          <w:rFonts w:cs="Arial"/>
          <w:sz w:val="22"/>
          <w:szCs w:val="22"/>
        </w:rPr>
        <w:t xml:space="preserve">  </w:t>
      </w:r>
      <w:r>
        <w:rPr>
          <w:rFonts w:cs="Arial"/>
          <w:sz w:val="22"/>
          <w:szCs w:val="22"/>
        </w:rPr>
        <w:t>[</w:t>
      </w:r>
      <w:r w:rsidR="00901533">
        <w:rPr>
          <w:rFonts w:cs="Arial"/>
          <w:sz w:val="22"/>
          <w:szCs w:val="22"/>
        </w:rPr>
        <w:t>Model</w:t>
      </w:r>
      <w:proofErr w:type="gramStart"/>
      <w:r>
        <w:rPr>
          <w:rFonts w:cs="Arial"/>
          <w:sz w:val="22"/>
          <w:szCs w:val="22"/>
        </w:rPr>
        <w:t>]</w:t>
      </w:r>
      <w:r w:rsidR="00901533">
        <w:rPr>
          <w:rFonts w:cs="Arial"/>
          <w:sz w:val="22"/>
          <w:szCs w:val="22"/>
        </w:rPr>
        <w:t>s</w:t>
      </w:r>
      <w:proofErr w:type="gramEnd"/>
      <w:r w:rsidR="00901533">
        <w:rPr>
          <w:rFonts w:cs="Arial"/>
          <w:sz w:val="22"/>
          <w:szCs w:val="22"/>
        </w:rPr>
        <w:t xml:space="preserve"> are instantiated in the </w:t>
      </w:r>
      <w:r>
        <w:rPr>
          <w:rFonts w:cs="Arial"/>
          <w:sz w:val="22"/>
          <w:szCs w:val="22"/>
        </w:rPr>
        <w:t>[</w:t>
      </w:r>
      <w:r w:rsidR="00901533">
        <w:rPr>
          <w:rFonts w:cs="Arial"/>
          <w:sz w:val="22"/>
          <w:szCs w:val="22"/>
        </w:rPr>
        <w:t>Pin</w:t>
      </w:r>
      <w:r>
        <w:rPr>
          <w:rFonts w:cs="Arial"/>
          <w:sz w:val="22"/>
          <w:szCs w:val="22"/>
        </w:rPr>
        <w:t>]</w:t>
      </w:r>
      <w:r w:rsidR="00901533">
        <w:rPr>
          <w:rFonts w:cs="Arial"/>
          <w:sz w:val="22"/>
          <w:szCs w:val="22"/>
        </w:rPr>
        <w:t xml:space="preserve"> list.  </w:t>
      </w:r>
    </w:p>
    <w:p w:rsidR="001A6043" w:rsidRDefault="001A6043" w:rsidP="003B018C">
      <w:pPr>
        <w:tabs>
          <w:tab w:val="clear" w:pos="9270"/>
        </w:tabs>
        <w:rPr>
          <w:rFonts w:cs="Arial"/>
          <w:sz w:val="22"/>
          <w:szCs w:val="22"/>
        </w:rPr>
      </w:pPr>
    </w:p>
    <w:p w:rsidR="00C71312" w:rsidRDefault="00901533" w:rsidP="003B018C">
      <w:pPr>
        <w:tabs>
          <w:tab w:val="clear" w:pos="9270"/>
        </w:tabs>
        <w:rPr>
          <w:rFonts w:cs="Arial"/>
          <w:sz w:val="22"/>
          <w:szCs w:val="22"/>
        </w:rPr>
      </w:pPr>
      <w:r>
        <w:rPr>
          <w:rFonts w:cs="Arial"/>
          <w:sz w:val="22"/>
          <w:szCs w:val="22"/>
        </w:rPr>
        <w:t xml:space="preserve">Walter </w:t>
      </w:r>
      <w:r w:rsidR="001A6043">
        <w:rPr>
          <w:rFonts w:cs="Arial"/>
          <w:sz w:val="22"/>
          <w:szCs w:val="22"/>
        </w:rPr>
        <w:t xml:space="preserve">Katz </w:t>
      </w:r>
      <w:r>
        <w:rPr>
          <w:rFonts w:cs="Arial"/>
          <w:sz w:val="22"/>
          <w:szCs w:val="22"/>
        </w:rPr>
        <w:t xml:space="preserve">asked if the BIRD addressed having different number of supply die pads than supply pins.  He also noted </w:t>
      </w:r>
      <w:r w:rsidR="001A6043">
        <w:rPr>
          <w:rFonts w:cs="Arial"/>
          <w:sz w:val="22"/>
          <w:szCs w:val="22"/>
        </w:rPr>
        <w:t xml:space="preserve">that </w:t>
      </w:r>
      <w:r>
        <w:rPr>
          <w:rFonts w:cs="Arial"/>
          <w:sz w:val="22"/>
          <w:szCs w:val="22"/>
        </w:rPr>
        <w:t xml:space="preserve">this is an alternative syntax to his proposal, and there will need </w:t>
      </w:r>
      <w:r>
        <w:rPr>
          <w:rFonts w:cs="Arial"/>
          <w:sz w:val="22"/>
          <w:szCs w:val="22"/>
        </w:rPr>
        <w:lastRenderedPageBreak/>
        <w:t>to be many examples put together to understand it better.  Arpad noted this BIRD allows co-existence of the legacy syntax as well as the new syntax.</w:t>
      </w:r>
      <w:r w:rsidR="00906A8C">
        <w:rPr>
          <w:rFonts w:cs="Arial"/>
          <w:sz w:val="22"/>
          <w:szCs w:val="22"/>
        </w:rPr>
        <w:t xml:space="preserve">  Walter noted it is extremely important that IC vendors give input as to the functionality they are requiring for package models.  Arpad noted he is preparing a presentation for </w:t>
      </w:r>
      <w:r w:rsidR="001A6043">
        <w:rPr>
          <w:rFonts w:cs="Arial"/>
          <w:sz w:val="22"/>
          <w:szCs w:val="22"/>
        </w:rPr>
        <w:t xml:space="preserve">the </w:t>
      </w:r>
      <w:proofErr w:type="spellStart"/>
      <w:r w:rsidR="00906A8C">
        <w:rPr>
          <w:rFonts w:cs="Arial"/>
          <w:sz w:val="22"/>
          <w:szCs w:val="22"/>
        </w:rPr>
        <w:t>DesignCon</w:t>
      </w:r>
      <w:proofErr w:type="spellEnd"/>
      <w:r w:rsidR="00906A8C">
        <w:rPr>
          <w:rFonts w:cs="Arial"/>
          <w:sz w:val="22"/>
          <w:szCs w:val="22"/>
        </w:rPr>
        <w:t xml:space="preserve"> </w:t>
      </w:r>
      <w:r w:rsidR="001A6043">
        <w:rPr>
          <w:rFonts w:cs="Arial"/>
          <w:sz w:val="22"/>
          <w:szCs w:val="22"/>
        </w:rPr>
        <w:t xml:space="preserve">IBIS Summit </w:t>
      </w:r>
      <w:r w:rsidR="00906A8C">
        <w:rPr>
          <w:rFonts w:cs="Arial"/>
          <w:sz w:val="22"/>
          <w:szCs w:val="22"/>
        </w:rPr>
        <w:t>on this BIRD as well as BIRDs 164 and 165.</w:t>
      </w:r>
    </w:p>
    <w:p w:rsidR="008C4B3A" w:rsidRDefault="008C4B3A" w:rsidP="003B018C">
      <w:pPr>
        <w:tabs>
          <w:tab w:val="clear" w:pos="9270"/>
        </w:tabs>
        <w:rPr>
          <w:rFonts w:cs="Arial"/>
          <w:sz w:val="22"/>
          <w:szCs w:val="22"/>
        </w:rPr>
      </w:pPr>
    </w:p>
    <w:p w:rsidR="00E0215E" w:rsidRDefault="00E0215E" w:rsidP="003B018C">
      <w:pPr>
        <w:tabs>
          <w:tab w:val="clear" w:pos="9270"/>
        </w:tabs>
        <w:rPr>
          <w:rFonts w:cs="Arial"/>
          <w:sz w:val="22"/>
          <w:szCs w:val="22"/>
        </w:rPr>
      </w:pPr>
      <w:r>
        <w:rPr>
          <w:rFonts w:cs="Arial"/>
          <w:sz w:val="22"/>
          <w:szCs w:val="22"/>
        </w:rPr>
        <w:t xml:space="preserve">Bob </w:t>
      </w:r>
      <w:r w:rsidR="001A6043">
        <w:rPr>
          <w:rFonts w:cs="Arial"/>
          <w:sz w:val="22"/>
          <w:szCs w:val="22"/>
        </w:rPr>
        <w:t xml:space="preserve">Ross </w:t>
      </w:r>
      <w:r>
        <w:rPr>
          <w:rFonts w:cs="Arial"/>
          <w:sz w:val="22"/>
          <w:szCs w:val="22"/>
        </w:rPr>
        <w:t xml:space="preserve">asked about supply connections to </w:t>
      </w:r>
      <w:r w:rsidR="001A6043">
        <w:rPr>
          <w:rFonts w:cs="Arial"/>
          <w:sz w:val="22"/>
          <w:szCs w:val="22"/>
        </w:rPr>
        <w:t>[</w:t>
      </w:r>
      <w:r>
        <w:rPr>
          <w:rFonts w:cs="Arial"/>
          <w:sz w:val="22"/>
          <w:szCs w:val="22"/>
        </w:rPr>
        <w:t>External Model</w:t>
      </w:r>
      <w:proofErr w:type="gramStart"/>
      <w:r w:rsidR="001A6043">
        <w:rPr>
          <w:rFonts w:cs="Arial"/>
          <w:sz w:val="22"/>
          <w:szCs w:val="22"/>
        </w:rPr>
        <w:t>]</w:t>
      </w:r>
      <w:r>
        <w:rPr>
          <w:rFonts w:cs="Arial"/>
          <w:sz w:val="22"/>
          <w:szCs w:val="22"/>
        </w:rPr>
        <w:t>s</w:t>
      </w:r>
      <w:proofErr w:type="gramEnd"/>
      <w:r>
        <w:rPr>
          <w:rFonts w:cs="Arial"/>
          <w:sz w:val="22"/>
          <w:szCs w:val="22"/>
        </w:rPr>
        <w:t xml:space="preserve">, and what happens if analog supplies are not specified.  Ambrish </w:t>
      </w:r>
      <w:r w:rsidR="001A6043">
        <w:rPr>
          <w:rFonts w:cs="Arial"/>
          <w:sz w:val="22"/>
          <w:szCs w:val="22"/>
        </w:rPr>
        <w:t xml:space="preserve">Varma </w:t>
      </w:r>
      <w:r>
        <w:rPr>
          <w:rFonts w:cs="Arial"/>
          <w:sz w:val="22"/>
          <w:szCs w:val="22"/>
        </w:rPr>
        <w:t xml:space="preserve">noted that the voltage connections can be assumed as ideal from the </w:t>
      </w:r>
      <w:r w:rsidR="001A6043">
        <w:rPr>
          <w:rFonts w:cs="Arial"/>
          <w:sz w:val="22"/>
          <w:szCs w:val="22"/>
        </w:rPr>
        <w:t>[</w:t>
      </w:r>
      <w:r>
        <w:rPr>
          <w:rFonts w:cs="Arial"/>
          <w:sz w:val="22"/>
          <w:szCs w:val="22"/>
        </w:rPr>
        <w:t>Voltage Range</w:t>
      </w:r>
      <w:r w:rsidR="001A6043">
        <w:rPr>
          <w:rFonts w:cs="Arial"/>
          <w:sz w:val="22"/>
          <w:szCs w:val="22"/>
        </w:rPr>
        <w:t>]</w:t>
      </w:r>
      <w:r>
        <w:rPr>
          <w:rFonts w:cs="Arial"/>
          <w:sz w:val="22"/>
          <w:szCs w:val="22"/>
        </w:rPr>
        <w:t xml:space="preserve"> or other keywords.</w:t>
      </w:r>
    </w:p>
    <w:p w:rsidR="00E0215E" w:rsidRDefault="00E0215E" w:rsidP="003B018C">
      <w:pPr>
        <w:tabs>
          <w:tab w:val="clear" w:pos="9270"/>
        </w:tabs>
        <w:rPr>
          <w:rFonts w:cs="Arial"/>
          <w:sz w:val="22"/>
          <w:szCs w:val="22"/>
        </w:rPr>
      </w:pPr>
    </w:p>
    <w:p w:rsidR="00430D36" w:rsidRPr="00682E36" w:rsidRDefault="001A6043" w:rsidP="003B018C">
      <w:pPr>
        <w:tabs>
          <w:tab w:val="clear" w:pos="9270"/>
        </w:tabs>
        <w:rPr>
          <w:rFonts w:cs="Arial"/>
          <w:sz w:val="22"/>
          <w:szCs w:val="22"/>
        </w:rPr>
      </w:pPr>
      <w:r>
        <w:rPr>
          <w:rFonts w:cs="Arial"/>
          <w:sz w:val="22"/>
          <w:szCs w:val="22"/>
        </w:rPr>
        <w:t>Joy Li asked</w:t>
      </w:r>
      <w:r w:rsidR="00430D36">
        <w:rPr>
          <w:rFonts w:cs="Arial"/>
          <w:sz w:val="22"/>
          <w:szCs w:val="22"/>
        </w:rPr>
        <w:t xml:space="preserve"> from user’s point of view, if all this new syntax is used properly, is it transparent to the user, as if they are hooking up the normal </w:t>
      </w:r>
      <w:r>
        <w:rPr>
          <w:rFonts w:cs="Arial"/>
          <w:sz w:val="22"/>
          <w:szCs w:val="22"/>
        </w:rPr>
        <w:t>[</w:t>
      </w:r>
      <w:r w:rsidR="00430D36">
        <w:rPr>
          <w:rFonts w:cs="Arial"/>
          <w:sz w:val="22"/>
          <w:szCs w:val="22"/>
        </w:rPr>
        <w:t>Pin</w:t>
      </w:r>
      <w:r>
        <w:rPr>
          <w:rFonts w:cs="Arial"/>
          <w:sz w:val="22"/>
          <w:szCs w:val="22"/>
        </w:rPr>
        <w:t>]</w:t>
      </w:r>
      <w:r w:rsidR="00430D36">
        <w:rPr>
          <w:rFonts w:cs="Arial"/>
          <w:sz w:val="22"/>
          <w:szCs w:val="22"/>
        </w:rPr>
        <w:t xml:space="preserve"> keyword?  Ambrish</w:t>
      </w:r>
      <w:r>
        <w:rPr>
          <w:rFonts w:cs="Arial"/>
          <w:sz w:val="22"/>
          <w:szCs w:val="22"/>
        </w:rPr>
        <w:t xml:space="preserve"> responded</w:t>
      </w:r>
      <w:r w:rsidR="00430D36">
        <w:rPr>
          <w:rFonts w:cs="Arial"/>
          <w:sz w:val="22"/>
          <w:szCs w:val="22"/>
        </w:rPr>
        <w:t xml:space="preserve"> yes, if </w:t>
      </w:r>
      <w:r>
        <w:rPr>
          <w:rFonts w:cs="Arial"/>
          <w:sz w:val="22"/>
          <w:szCs w:val="22"/>
        </w:rPr>
        <w:t>[</w:t>
      </w:r>
      <w:r w:rsidR="00430D36">
        <w:rPr>
          <w:rFonts w:cs="Arial"/>
          <w:sz w:val="22"/>
          <w:szCs w:val="22"/>
        </w:rPr>
        <w:t>External Circuit</w:t>
      </w:r>
      <w:r>
        <w:rPr>
          <w:rFonts w:cs="Arial"/>
          <w:sz w:val="22"/>
          <w:szCs w:val="22"/>
        </w:rPr>
        <w:t>]</w:t>
      </w:r>
      <w:r w:rsidR="00430D36">
        <w:rPr>
          <w:rFonts w:cs="Arial"/>
          <w:sz w:val="22"/>
          <w:szCs w:val="22"/>
        </w:rPr>
        <w:t xml:space="preserve"> is used for the package model, and the </w:t>
      </w:r>
      <w:r>
        <w:rPr>
          <w:rFonts w:cs="Arial"/>
          <w:sz w:val="22"/>
          <w:szCs w:val="22"/>
        </w:rPr>
        <w:t>[N</w:t>
      </w:r>
      <w:r w:rsidR="00430D36">
        <w:rPr>
          <w:rFonts w:cs="Arial"/>
          <w:sz w:val="22"/>
          <w:szCs w:val="22"/>
        </w:rPr>
        <w:t xml:space="preserve">ode </w:t>
      </w:r>
      <w:r>
        <w:rPr>
          <w:rFonts w:cs="Arial"/>
          <w:sz w:val="22"/>
          <w:szCs w:val="22"/>
        </w:rPr>
        <w:t>D</w:t>
      </w:r>
      <w:r w:rsidR="00430D36">
        <w:rPr>
          <w:rFonts w:cs="Arial"/>
          <w:sz w:val="22"/>
          <w:szCs w:val="22"/>
        </w:rPr>
        <w:t>eclarations</w:t>
      </w:r>
      <w:r>
        <w:rPr>
          <w:rFonts w:cs="Arial"/>
          <w:sz w:val="22"/>
          <w:szCs w:val="22"/>
        </w:rPr>
        <w:t>]</w:t>
      </w:r>
      <w:r w:rsidR="00430D36">
        <w:rPr>
          <w:rFonts w:cs="Arial"/>
          <w:sz w:val="22"/>
          <w:szCs w:val="22"/>
        </w:rPr>
        <w:t xml:space="preserve"> are done properly, then the user just connects to the </w:t>
      </w:r>
      <w:r>
        <w:rPr>
          <w:rFonts w:cs="Arial"/>
          <w:sz w:val="22"/>
          <w:szCs w:val="22"/>
        </w:rPr>
        <w:t>[</w:t>
      </w:r>
      <w:r w:rsidR="00430D36">
        <w:rPr>
          <w:rFonts w:cs="Arial"/>
          <w:sz w:val="22"/>
          <w:szCs w:val="22"/>
        </w:rPr>
        <w:t>Pin</w:t>
      </w:r>
      <w:r>
        <w:rPr>
          <w:rFonts w:cs="Arial"/>
          <w:sz w:val="22"/>
          <w:szCs w:val="22"/>
        </w:rPr>
        <w:t>]</w:t>
      </w:r>
      <w:r w:rsidR="00430D36">
        <w:rPr>
          <w:rFonts w:cs="Arial"/>
          <w:sz w:val="22"/>
          <w:szCs w:val="22"/>
        </w:rPr>
        <w:t xml:space="preserve"> as normal.</w:t>
      </w:r>
    </w:p>
    <w:p w:rsidR="003B018C" w:rsidRDefault="003B018C" w:rsidP="003B018C">
      <w:pPr>
        <w:tabs>
          <w:tab w:val="clear" w:pos="9270"/>
        </w:tabs>
        <w:rPr>
          <w:rFonts w:cs="Arial"/>
          <w:sz w:val="22"/>
          <w:szCs w:val="22"/>
        </w:rPr>
      </w:pPr>
    </w:p>
    <w:p w:rsidR="00E0215E" w:rsidRDefault="001A6043" w:rsidP="003B018C">
      <w:pPr>
        <w:tabs>
          <w:tab w:val="clear" w:pos="9270"/>
        </w:tabs>
        <w:rPr>
          <w:rFonts w:cs="Arial"/>
          <w:sz w:val="22"/>
          <w:szCs w:val="22"/>
        </w:rPr>
      </w:pPr>
      <w:r>
        <w:rPr>
          <w:rFonts w:cs="Arial"/>
          <w:sz w:val="22"/>
          <w:szCs w:val="22"/>
        </w:rPr>
        <w:t>Radek Biernacki asked</w:t>
      </w:r>
      <w:r w:rsidR="00E0215E">
        <w:rPr>
          <w:rFonts w:cs="Arial"/>
          <w:sz w:val="22"/>
          <w:szCs w:val="22"/>
        </w:rPr>
        <w:t xml:space="preserve"> what is the mechanism for using the new </w:t>
      </w:r>
      <w:r>
        <w:rPr>
          <w:rFonts w:cs="Arial"/>
          <w:sz w:val="22"/>
          <w:szCs w:val="22"/>
        </w:rPr>
        <w:t>[</w:t>
      </w:r>
      <w:r w:rsidR="00E0215E">
        <w:rPr>
          <w:rFonts w:cs="Arial"/>
          <w:sz w:val="22"/>
          <w:szCs w:val="22"/>
        </w:rPr>
        <w:t>Ex</w:t>
      </w:r>
      <w:r>
        <w:rPr>
          <w:rFonts w:cs="Arial"/>
          <w:sz w:val="22"/>
          <w:szCs w:val="22"/>
        </w:rPr>
        <w:t>t</w:t>
      </w:r>
      <w:r w:rsidR="00E0215E">
        <w:rPr>
          <w:rFonts w:cs="Arial"/>
          <w:sz w:val="22"/>
          <w:szCs w:val="22"/>
        </w:rPr>
        <w:t>ernal Circuit</w:t>
      </w:r>
      <w:r>
        <w:rPr>
          <w:rFonts w:cs="Arial"/>
          <w:sz w:val="22"/>
          <w:szCs w:val="22"/>
        </w:rPr>
        <w:t>]</w:t>
      </w:r>
      <w:r w:rsidR="00143287">
        <w:rPr>
          <w:rFonts w:cs="Arial"/>
          <w:sz w:val="22"/>
          <w:szCs w:val="22"/>
        </w:rPr>
        <w:t xml:space="preserve"> package </w:t>
      </w:r>
      <w:proofErr w:type="gramStart"/>
      <w:r w:rsidR="00143287">
        <w:rPr>
          <w:rFonts w:cs="Arial"/>
          <w:sz w:val="22"/>
          <w:szCs w:val="22"/>
        </w:rPr>
        <w:t>model?</w:t>
      </w:r>
      <w:proofErr w:type="gramEnd"/>
      <w:r w:rsidR="00143287">
        <w:rPr>
          <w:rFonts w:cs="Arial"/>
          <w:sz w:val="22"/>
          <w:szCs w:val="22"/>
        </w:rPr>
        <w:t xml:space="preserve">  Arpad responded that i</w:t>
      </w:r>
      <w:r w:rsidR="00E0215E">
        <w:rPr>
          <w:rFonts w:cs="Arial"/>
          <w:sz w:val="22"/>
          <w:szCs w:val="22"/>
        </w:rPr>
        <w:t xml:space="preserve">f the package model exists in the </w:t>
      </w:r>
      <w:r w:rsidR="00143287">
        <w:rPr>
          <w:rFonts w:cs="Arial"/>
          <w:sz w:val="22"/>
          <w:szCs w:val="22"/>
        </w:rPr>
        <w:t>[</w:t>
      </w:r>
      <w:r w:rsidR="00E0215E">
        <w:rPr>
          <w:rFonts w:cs="Arial"/>
          <w:sz w:val="22"/>
          <w:szCs w:val="22"/>
        </w:rPr>
        <w:t>External Circuit</w:t>
      </w:r>
      <w:r w:rsidR="00143287">
        <w:rPr>
          <w:rFonts w:cs="Arial"/>
          <w:sz w:val="22"/>
          <w:szCs w:val="22"/>
        </w:rPr>
        <w:t>]</w:t>
      </w:r>
      <w:r w:rsidR="00E0215E">
        <w:rPr>
          <w:rFonts w:cs="Arial"/>
          <w:sz w:val="22"/>
          <w:szCs w:val="22"/>
        </w:rPr>
        <w:t xml:space="preserve">, it overrides any package model for a signal path found in the </w:t>
      </w:r>
      <w:r w:rsidR="00143287">
        <w:rPr>
          <w:rFonts w:cs="Arial"/>
          <w:sz w:val="22"/>
          <w:szCs w:val="22"/>
        </w:rPr>
        <w:t>[</w:t>
      </w:r>
      <w:r w:rsidR="00E0215E">
        <w:rPr>
          <w:rFonts w:cs="Arial"/>
          <w:sz w:val="22"/>
          <w:szCs w:val="22"/>
        </w:rPr>
        <w:t>Pin</w:t>
      </w:r>
      <w:r w:rsidR="00143287">
        <w:rPr>
          <w:rFonts w:cs="Arial"/>
          <w:sz w:val="22"/>
          <w:szCs w:val="22"/>
        </w:rPr>
        <w:t>]</w:t>
      </w:r>
      <w:r w:rsidR="00E0215E">
        <w:rPr>
          <w:rFonts w:cs="Arial"/>
          <w:sz w:val="22"/>
          <w:szCs w:val="22"/>
        </w:rPr>
        <w:t xml:space="preserve">, </w:t>
      </w:r>
      <w:r w:rsidR="00143287">
        <w:rPr>
          <w:rFonts w:cs="Arial"/>
          <w:sz w:val="22"/>
          <w:szCs w:val="22"/>
        </w:rPr>
        <w:t>[</w:t>
      </w:r>
      <w:r w:rsidR="00E0215E">
        <w:rPr>
          <w:rFonts w:cs="Arial"/>
          <w:sz w:val="22"/>
          <w:szCs w:val="22"/>
        </w:rPr>
        <w:t>Package</w:t>
      </w:r>
      <w:r w:rsidR="00143287">
        <w:rPr>
          <w:rFonts w:cs="Arial"/>
          <w:sz w:val="22"/>
          <w:szCs w:val="22"/>
        </w:rPr>
        <w:t>]</w:t>
      </w:r>
      <w:r w:rsidR="00E0215E">
        <w:rPr>
          <w:rFonts w:cs="Arial"/>
          <w:sz w:val="22"/>
          <w:szCs w:val="22"/>
        </w:rPr>
        <w:t xml:space="preserve"> or </w:t>
      </w:r>
      <w:r w:rsidR="00143287">
        <w:rPr>
          <w:rFonts w:cs="Arial"/>
          <w:sz w:val="22"/>
          <w:szCs w:val="22"/>
        </w:rPr>
        <w:t>[</w:t>
      </w:r>
      <w:r w:rsidR="00E0215E">
        <w:rPr>
          <w:rFonts w:cs="Arial"/>
          <w:sz w:val="22"/>
          <w:szCs w:val="22"/>
        </w:rPr>
        <w:t>Package Model</w:t>
      </w:r>
      <w:r w:rsidR="00143287">
        <w:rPr>
          <w:rFonts w:cs="Arial"/>
          <w:sz w:val="22"/>
          <w:szCs w:val="22"/>
        </w:rPr>
        <w:t>]</w:t>
      </w:r>
      <w:r w:rsidR="00E0215E">
        <w:rPr>
          <w:rFonts w:cs="Arial"/>
          <w:sz w:val="22"/>
          <w:szCs w:val="22"/>
        </w:rPr>
        <w:t xml:space="preserve"> keywords.</w:t>
      </w:r>
      <w:r w:rsidR="006A14AF">
        <w:rPr>
          <w:rFonts w:cs="Arial"/>
          <w:sz w:val="22"/>
          <w:szCs w:val="22"/>
        </w:rPr>
        <w:t xml:space="preserve">  Ambrish </w:t>
      </w:r>
      <w:r w:rsidR="00143287">
        <w:rPr>
          <w:rFonts w:cs="Arial"/>
          <w:sz w:val="22"/>
          <w:szCs w:val="22"/>
        </w:rPr>
        <w:t>added</w:t>
      </w:r>
      <w:r w:rsidR="006A14AF">
        <w:rPr>
          <w:rFonts w:cs="Arial"/>
          <w:sz w:val="22"/>
          <w:szCs w:val="22"/>
        </w:rPr>
        <w:t xml:space="preserve"> that a </w:t>
      </w:r>
      <w:proofErr w:type="spellStart"/>
      <w:r w:rsidR="006A14AF">
        <w:rPr>
          <w:rFonts w:cs="Arial"/>
          <w:sz w:val="22"/>
          <w:szCs w:val="22"/>
        </w:rPr>
        <w:t>subparameter</w:t>
      </w:r>
      <w:proofErr w:type="spellEnd"/>
      <w:r w:rsidR="006A14AF">
        <w:rPr>
          <w:rFonts w:cs="Arial"/>
          <w:sz w:val="22"/>
          <w:szCs w:val="22"/>
        </w:rPr>
        <w:t xml:space="preserve"> </w:t>
      </w:r>
      <w:r w:rsidR="00143287">
        <w:rPr>
          <w:rFonts w:cs="Arial"/>
          <w:sz w:val="22"/>
          <w:szCs w:val="22"/>
        </w:rPr>
        <w:t xml:space="preserve">described </w:t>
      </w:r>
      <w:r w:rsidR="006A14AF">
        <w:rPr>
          <w:rFonts w:cs="Arial"/>
          <w:sz w:val="22"/>
          <w:szCs w:val="22"/>
        </w:rPr>
        <w:t xml:space="preserve">in BIRD164 tells the software that an </w:t>
      </w:r>
      <w:r w:rsidR="00143287">
        <w:rPr>
          <w:rFonts w:cs="Arial"/>
          <w:sz w:val="22"/>
          <w:szCs w:val="22"/>
        </w:rPr>
        <w:t>[</w:t>
      </w:r>
      <w:r w:rsidR="006A14AF">
        <w:rPr>
          <w:rFonts w:cs="Arial"/>
          <w:sz w:val="22"/>
          <w:szCs w:val="22"/>
        </w:rPr>
        <w:t>External Circuit</w:t>
      </w:r>
      <w:r w:rsidR="00143287">
        <w:rPr>
          <w:rFonts w:cs="Arial"/>
          <w:sz w:val="22"/>
          <w:szCs w:val="22"/>
        </w:rPr>
        <w:t>]</w:t>
      </w:r>
      <w:r w:rsidR="006A14AF">
        <w:rPr>
          <w:rFonts w:cs="Arial"/>
          <w:sz w:val="22"/>
          <w:szCs w:val="22"/>
        </w:rPr>
        <w:t xml:space="preserve"> is being used for a package model.</w:t>
      </w:r>
    </w:p>
    <w:p w:rsidR="006A14AF" w:rsidRDefault="006A14AF" w:rsidP="003B018C">
      <w:pPr>
        <w:tabs>
          <w:tab w:val="clear" w:pos="9270"/>
        </w:tabs>
        <w:rPr>
          <w:rFonts w:cs="Arial"/>
          <w:sz w:val="22"/>
          <w:szCs w:val="22"/>
        </w:rPr>
      </w:pPr>
    </w:p>
    <w:p w:rsidR="00027E8C" w:rsidRDefault="00027E8C" w:rsidP="003B018C">
      <w:pPr>
        <w:tabs>
          <w:tab w:val="clear" w:pos="9270"/>
        </w:tabs>
        <w:rPr>
          <w:rFonts w:cs="Arial"/>
          <w:sz w:val="22"/>
          <w:szCs w:val="22"/>
        </w:rPr>
      </w:pPr>
      <w:r>
        <w:rPr>
          <w:rFonts w:cs="Arial"/>
          <w:sz w:val="22"/>
          <w:szCs w:val="22"/>
        </w:rPr>
        <w:t xml:space="preserve">Mike LaBonte noted that BIRD163 and </w:t>
      </w:r>
      <w:r w:rsidR="00143287">
        <w:rPr>
          <w:rFonts w:cs="Arial"/>
          <w:sz w:val="22"/>
          <w:szCs w:val="22"/>
        </w:rPr>
        <w:t>BIRD</w:t>
      </w:r>
      <w:r>
        <w:rPr>
          <w:rFonts w:cs="Arial"/>
          <w:sz w:val="22"/>
          <w:szCs w:val="22"/>
        </w:rPr>
        <w:t xml:space="preserve">164 are separate BIRDs, but </w:t>
      </w:r>
      <w:r w:rsidR="00143287">
        <w:rPr>
          <w:rFonts w:cs="Arial"/>
          <w:sz w:val="22"/>
          <w:szCs w:val="22"/>
        </w:rPr>
        <w:t xml:space="preserve">they </w:t>
      </w:r>
      <w:r>
        <w:rPr>
          <w:rFonts w:cs="Arial"/>
          <w:sz w:val="22"/>
          <w:szCs w:val="22"/>
        </w:rPr>
        <w:t>are related.  Arpad noted that they would need to be passed together, and they could be combined.</w:t>
      </w:r>
    </w:p>
    <w:p w:rsidR="00E0215E" w:rsidRDefault="00E0215E" w:rsidP="003B018C">
      <w:pPr>
        <w:tabs>
          <w:tab w:val="clear" w:pos="9270"/>
        </w:tabs>
        <w:rPr>
          <w:rFonts w:cs="Arial"/>
          <w:sz w:val="22"/>
          <w:szCs w:val="22"/>
        </w:rPr>
      </w:pPr>
    </w:p>
    <w:p w:rsidR="00143287" w:rsidRPr="00682E36" w:rsidRDefault="00143287" w:rsidP="003B018C">
      <w:pPr>
        <w:tabs>
          <w:tab w:val="clear" w:pos="9270"/>
        </w:tabs>
        <w:rPr>
          <w:rFonts w:cs="Arial"/>
          <w:sz w:val="22"/>
          <w:szCs w:val="22"/>
        </w:rPr>
      </w:pPr>
    </w:p>
    <w:p w:rsidR="003B018C" w:rsidRPr="00682E36" w:rsidRDefault="003B018C" w:rsidP="003B018C">
      <w:pPr>
        <w:tabs>
          <w:tab w:val="clear" w:pos="9270"/>
        </w:tabs>
        <w:rPr>
          <w:rFonts w:cs="Arial"/>
          <w:b/>
          <w:sz w:val="22"/>
          <w:szCs w:val="22"/>
        </w:rPr>
      </w:pPr>
      <w:r>
        <w:rPr>
          <w:rFonts w:cs="Arial"/>
          <w:b/>
          <w:sz w:val="22"/>
          <w:szCs w:val="22"/>
        </w:rPr>
        <w:t>BIRD164: ALLOWING PACKAGE MODELS TO BE DEFINED IN [EXTERNAL CIRCUIT]</w:t>
      </w:r>
    </w:p>
    <w:p w:rsidR="003B018C" w:rsidRDefault="00027E8C" w:rsidP="003B018C">
      <w:pPr>
        <w:tabs>
          <w:tab w:val="clear" w:pos="9270"/>
        </w:tabs>
        <w:rPr>
          <w:rFonts w:cs="Arial"/>
          <w:sz w:val="22"/>
          <w:szCs w:val="22"/>
        </w:rPr>
      </w:pPr>
      <w:r>
        <w:rPr>
          <w:rFonts w:cs="Arial"/>
          <w:sz w:val="22"/>
          <w:szCs w:val="22"/>
        </w:rPr>
        <w:t>Arpad Muranyi introduced the BIRD.  The</w:t>
      </w:r>
      <w:r w:rsidR="007544EA">
        <w:rPr>
          <w:rFonts w:cs="Arial"/>
          <w:sz w:val="22"/>
          <w:szCs w:val="22"/>
        </w:rPr>
        <w:t xml:space="preserve"> BIRD adds a </w:t>
      </w:r>
      <w:proofErr w:type="spellStart"/>
      <w:r w:rsidR="007544EA">
        <w:rPr>
          <w:rFonts w:cs="Arial"/>
          <w:sz w:val="22"/>
          <w:szCs w:val="22"/>
        </w:rPr>
        <w:t>subparameter</w:t>
      </w:r>
      <w:proofErr w:type="spellEnd"/>
      <w:r w:rsidR="007544EA">
        <w:rPr>
          <w:rFonts w:cs="Arial"/>
          <w:sz w:val="22"/>
          <w:szCs w:val="22"/>
        </w:rPr>
        <w:t xml:space="preserve"> to</w:t>
      </w:r>
      <w:r>
        <w:rPr>
          <w:rFonts w:cs="Arial"/>
          <w:sz w:val="22"/>
          <w:szCs w:val="22"/>
        </w:rPr>
        <w:t xml:space="preserve"> </w:t>
      </w:r>
      <w:r w:rsidR="007544EA">
        <w:rPr>
          <w:rFonts w:cs="Arial"/>
          <w:sz w:val="22"/>
          <w:szCs w:val="22"/>
        </w:rPr>
        <w:t>[</w:t>
      </w:r>
      <w:r>
        <w:rPr>
          <w:rFonts w:cs="Arial"/>
          <w:sz w:val="22"/>
          <w:szCs w:val="22"/>
        </w:rPr>
        <w:t>External Circuit</w:t>
      </w:r>
      <w:r w:rsidR="007544EA">
        <w:rPr>
          <w:rFonts w:cs="Arial"/>
          <w:sz w:val="22"/>
          <w:szCs w:val="22"/>
        </w:rPr>
        <w:t>]</w:t>
      </w:r>
      <w:r>
        <w:rPr>
          <w:rFonts w:cs="Arial"/>
          <w:sz w:val="22"/>
          <w:szCs w:val="22"/>
        </w:rPr>
        <w:t xml:space="preserve"> indicating to the software that the circuit is being used for a package model.</w:t>
      </w:r>
    </w:p>
    <w:p w:rsidR="00073FBA" w:rsidRDefault="00073FBA" w:rsidP="003B018C">
      <w:pPr>
        <w:tabs>
          <w:tab w:val="clear" w:pos="9270"/>
        </w:tabs>
        <w:rPr>
          <w:rFonts w:cs="Arial"/>
          <w:sz w:val="22"/>
          <w:szCs w:val="22"/>
        </w:rPr>
      </w:pPr>
    </w:p>
    <w:p w:rsidR="00073FBA" w:rsidRDefault="00073FBA" w:rsidP="003B018C">
      <w:pPr>
        <w:tabs>
          <w:tab w:val="clear" w:pos="9270"/>
        </w:tabs>
        <w:rPr>
          <w:rFonts w:cs="Arial"/>
          <w:sz w:val="22"/>
          <w:szCs w:val="22"/>
        </w:rPr>
      </w:pPr>
      <w:r>
        <w:rPr>
          <w:rFonts w:cs="Arial"/>
          <w:sz w:val="22"/>
          <w:szCs w:val="22"/>
        </w:rPr>
        <w:t>Mike LaBonte commented that he recommended defining a ‘</w:t>
      </w:r>
      <w:proofErr w:type="spellStart"/>
      <w:r>
        <w:rPr>
          <w:rFonts w:cs="Arial"/>
          <w:sz w:val="22"/>
          <w:szCs w:val="22"/>
        </w:rPr>
        <w:t>Circuit_type</w:t>
      </w:r>
      <w:proofErr w:type="spellEnd"/>
      <w:r>
        <w:rPr>
          <w:rFonts w:cs="Arial"/>
          <w:sz w:val="22"/>
          <w:szCs w:val="22"/>
        </w:rPr>
        <w:t xml:space="preserve">’ </w:t>
      </w:r>
      <w:r w:rsidR="007330DF">
        <w:rPr>
          <w:rFonts w:cs="Arial"/>
          <w:sz w:val="22"/>
          <w:szCs w:val="22"/>
        </w:rPr>
        <w:t>for</w:t>
      </w:r>
      <w:r>
        <w:rPr>
          <w:rFonts w:cs="Arial"/>
          <w:sz w:val="22"/>
          <w:szCs w:val="22"/>
        </w:rPr>
        <w:t xml:space="preserve"> which </w:t>
      </w:r>
      <w:proofErr w:type="spellStart"/>
      <w:r>
        <w:rPr>
          <w:rFonts w:cs="Arial"/>
          <w:sz w:val="22"/>
          <w:szCs w:val="22"/>
        </w:rPr>
        <w:t>Package_Model</w:t>
      </w:r>
      <w:proofErr w:type="spellEnd"/>
      <w:r>
        <w:rPr>
          <w:rFonts w:cs="Arial"/>
          <w:sz w:val="22"/>
          <w:szCs w:val="22"/>
        </w:rPr>
        <w:t xml:space="preserve"> </w:t>
      </w:r>
      <w:r w:rsidR="007330DF">
        <w:rPr>
          <w:rFonts w:cs="Arial"/>
          <w:sz w:val="22"/>
          <w:szCs w:val="22"/>
        </w:rPr>
        <w:t>would be a value</w:t>
      </w:r>
      <w:r>
        <w:rPr>
          <w:rFonts w:cs="Arial"/>
          <w:sz w:val="22"/>
          <w:szCs w:val="22"/>
        </w:rPr>
        <w:t xml:space="preserve">.  Bob </w:t>
      </w:r>
      <w:r w:rsidR="007544EA">
        <w:rPr>
          <w:rFonts w:cs="Arial"/>
          <w:sz w:val="22"/>
          <w:szCs w:val="22"/>
        </w:rPr>
        <w:t xml:space="preserve">Ross </w:t>
      </w:r>
      <w:r>
        <w:rPr>
          <w:rFonts w:cs="Arial"/>
          <w:sz w:val="22"/>
          <w:szCs w:val="22"/>
        </w:rPr>
        <w:t>commented that he thought Language should be limited to IBIS-ISS.  Arpad felt that opening up the language options would allow a user to create a package model using AMS languages with custom equations.</w:t>
      </w:r>
    </w:p>
    <w:p w:rsidR="00027E8C" w:rsidRPr="00682E36" w:rsidRDefault="00027E8C" w:rsidP="003B018C">
      <w:pPr>
        <w:tabs>
          <w:tab w:val="clear" w:pos="9270"/>
        </w:tabs>
        <w:rPr>
          <w:rFonts w:cs="Arial"/>
          <w:sz w:val="22"/>
          <w:szCs w:val="22"/>
        </w:rPr>
      </w:pPr>
    </w:p>
    <w:p w:rsidR="003B018C" w:rsidRPr="00682E36" w:rsidRDefault="003B018C" w:rsidP="003B018C">
      <w:pPr>
        <w:tabs>
          <w:tab w:val="clear" w:pos="9270"/>
        </w:tabs>
        <w:rPr>
          <w:rFonts w:cs="Arial"/>
          <w:sz w:val="22"/>
          <w:szCs w:val="22"/>
        </w:rPr>
      </w:pPr>
    </w:p>
    <w:p w:rsidR="003B018C" w:rsidRPr="00682E36" w:rsidRDefault="003B018C" w:rsidP="003B018C">
      <w:pPr>
        <w:tabs>
          <w:tab w:val="clear" w:pos="9270"/>
        </w:tabs>
        <w:rPr>
          <w:rFonts w:cs="Arial"/>
          <w:b/>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3B018C" w:rsidRDefault="00070469" w:rsidP="003B018C">
      <w:pPr>
        <w:tabs>
          <w:tab w:val="clear" w:pos="9270"/>
        </w:tabs>
        <w:rPr>
          <w:rFonts w:cs="Arial"/>
          <w:sz w:val="22"/>
          <w:szCs w:val="22"/>
        </w:rPr>
      </w:pPr>
      <w:r>
        <w:rPr>
          <w:rFonts w:cs="Arial"/>
          <w:sz w:val="22"/>
          <w:szCs w:val="22"/>
        </w:rPr>
        <w:t xml:space="preserve">Arpad Muranyi introduced the BIRD.  IBIS 6.0 defines a parameter passing capability for </w:t>
      </w:r>
      <w:r w:rsidR="00797355">
        <w:rPr>
          <w:rFonts w:cs="Arial"/>
          <w:sz w:val="22"/>
          <w:szCs w:val="22"/>
        </w:rPr>
        <w:t>[</w:t>
      </w:r>
      <w:r>
        <w:rPr>
          <w:rFonts w:cs="Arial"/>
          <w:sz w:val="22"/>
          <w:szCs w:val="22"/>
        </w:rPr>
        <w:t>External Model</w:t>
      </w:r>
      <w:r w:rsidR="00797355">
        <w:rPr>
          <w:rFonts w:cs="Arial"/>
          <w:sz w:val="22"/>
          <w:szCs w:val="22"/>
        </w:rPr>
        <w:t>]</w:t>
      </w:r>
      <w:r>
        <w:rPr>
          <w:rFonts w:cs="Arial"/>
          <w:sz w:val="22"/>
          <w:szCs w:val="22"/>
        </w:rPr>
        <w:t xml:space="preserve"> and </w:t>
      </w:r>
      <w:r w:rsidR="00797355">
        <w:rPr>
          <w:rFonts w:cs="Arial"/>
          <w:sz w:val="22"/>
          <w:szCs w:val="22"/>
        </w:rPr>
        <w:t>[</w:t>
      </w:r>
      <w:r>
        <w:rPr>
          <w:rFonts w:cs="Arial"/>
          <w:sz w:val="22"/>
          <w:szCs w:val="22"/>
        </w:rPr>
        <w:t>External Circuit</w:t>
      </w:r>
      <w:r w:rsidR="00797355">
        <w:rPr>
          <w:rFonts w:cs="Arial"/>
          <w:sz w:val="22"/>
          <w:szCs w:val="22"/>
        </w:rPr>
        <w:t>]</w:t>
      </w:r>
      <w:r>
        <w:rPr>
          <w:rFonts w:cs="Arial"/>
          <w:sz w:val="22"/>
          <w:szCs w:val="22"/>
        </w:rPr>
        <w:t xml:space="preserve"> through Parameters and </w:t>
      </w:r>
      <w:proofErr w:type="spellStart"/>
      <w:r>
        <w:rPr>
          <w:rFonts w:cs="Arial"/>
          <w:sz w:val="22"/>
          <w:szCs w:val="22"/>
        </w:rPr>
        <w:t>Converter_Parameters</w:t>
      </w:r>
      <w:proofErr w:type="spellEnd"/>
      <w:r>
        <w:rPr>
          <w:rFonts w:cs="Arial"/>
          <w:sz w:val="22"/>
          <w:szCs w:val="22"/>
        </w:rPr>
        <w:t xml:space="preserve">.  </w:t>
      </w:r>
      <w:r w:rsidR="00797355">
        <w:rPr>
          <w:rFonts w:cs="Arial"/>
          <w:sz w:val="22"/>
          <w:szCs w:val="22"/>
        </w:rPr>
        <w:t>T</w:t>
      </w:r>
      <w:r>
        <w:rPr>
          <w:rFonts w:cs="Arial"/>
          <w:sz w:val="22"/>
          <w:szCs w:val="22"/>
        </w:rPr>
        <w:t>his mechanism passes the parameters to all instances globally.  BIRD</w:t>
      </w:r>
      <w:r w:rsidR="00797355">
        <w:rPr>
          <w:rFonts w:cs="Arial"/>
          <w:sz w:val="22"/>
          <w:szCs w:val="22"/>
        </w:rPr>
        <w:t>165</w:t>
      </w:r>
      <w:r>
        <w:rPr>
          <w:rFonts w:cs="Arial"/>
          <w:sz w:val="22"/>
          <w:szCs w:val="22"/>
        </w:rPr>
        <w:t xml:space="preserve"> defines a mechanism for passing independent parameters to each instance of an </w:t>
      </w:r>
      <w:r w:rsidR="00797355">
        <w:rPr>
          <w:rFonts w:cs="Arial"/>
          <w:sz w:val="22"/>
          <w:szCs w:val="22"/>
        </w:rPr>
        <w:t>[</w:t>
      </w:r>
      <w:r>
        <w:rPr>
          <w:rFonts w:cs="Arial"/>
          <w:sz w:val="22"/>
          <w:szCs w:val="22"/>
        </w:rPr>
        <w:t>External Circuit</w:t>
      </w:r>
      <w:r w:rsidR="00797355">
        <w:rPr>
          <w:rFonts w:cs="Arial"/>
          <w:sz w:val="22"/>
          <w:szCs w:val="22"/>
        </w:rPr>
        <w:t>]</w:t>
      </w:r>
      <w:r>
        <w:rPr>
          <w:rFonts w:cs="Arial"/>
          <w:sz w:val="22"/>
          <w:szCs w:val="22"/>
        </w:rPr>
        <w:t xml:space="preserve">.  Parameters and </w:t>
      </w:r>
      <w:proofErr w:type="spellStart"/>
      <w:r>
        <w:rPr>
          <w:rFonts w:cs="Arial"/>
          <w:sz w:val="22"/>
          <w:szCs w:val="22"/>
        </w:rPr>
        <w:t>Converter_Parameters</w:t>
      </w:r>
      <w:proofErr w:type="spellEnd"/>
      <w:r>
        <w:rPr>
          <w:rFonts w:cs="Arial"/>
          <w:sz w:val="22"/>
          <w:szCs w:val="22"/>
        </w:rPr>
        <w:t xml:space="preserve"> </w:t>
      </w:r>
      <w:proofErr w:type="spellStart"/>
      <w:r>
        <w:rPr>
          <w:rFonts w:cs="Arial"/>
          <w:sz w:val="22"/>
          <w:szCs w:val="22"/>
        </w:rPr>
        <w:t>subparameters</w:t>
      </w:r>
      <w:proofErr w:type="spellEnd"/>
      <w:r>
        <w:rPr>
          <w:rFonts w:cs="Arial"/>
          <w:sz w:val="22"/>
          <w:szCs w:val="22"/>
        </w:rPr>
        <w:t xml:space="preserve"> are made available to [Circuit Call].  This BIRD is not required for BIRD163 and BIRD164, but it would expand their capabilities.</w:t>
      </w:r>
    </w:p>
    <w:p w:rsidR="00070469" w:rsidRDefault="00070469" w:rsidP="003B018C">
      <w:pPr>
        <w:tabs>
          <w:tab w:val="clear" w:pos="9270"/>
        </w:tabs>
        <w:rPr>
          <w:rFonts w:cs="Arial"/>
          <w:sz w:val="22"/>
          <w:szCs w:val="22"/>
        </w:rPr>
      </w:pPr>
    </w:p>
    <w:p w:rsidR="00443690" w:rsidRDefault="00443690" w:rsidP="003B018C">
      <w:pPr>
        <w:tabs>
          <w:tab w:val="clear" w:pos="9270"/>
        </w:tabs>
        <w:rPr>
          <w:rFonts w:cs="Arial"/>
          <w:sz w:val="22"/>
          <w:szCs w:val="22"/>
        </w:rPr>
      </w:pPr>
      <w:r>
        <w:rPr>
          <w:rFonts w:cs="Arial"/>
          <w:sz w:val="22"/>
          <w:szCs w:val="22"/>
        </w:rPr>
        <w:t xml:space="preserve">Bob </w:t>
      </w:r>
      <w:r w:rsidR="00797355">
        <w:rPr>
          <w:rFonts w:cs="Arial"/>
          <w:sz w:val="22"/>
          <w:szCs w:val="22"/>
        </w:rPr>
        <w:t xml:space="preserve">Ross </w:t>
      </w:r>
      <w:r>
        <w:rPr>
          <w:rFonts w:cs="Arial"/>
          <w:sz w:val="22"/>
          <w:szCs w:val="22"/>
        </w:rPr>
        <w:t>asked if these propos</w:t>
      </w:r>
      <w:r w:rsidR="00797355">
        <w:rPr>
          <w:rFonts w:cs="Arial"/>
          <w:sz w:val="22"/>
          <w:szCs w:val="22"/>
        </w:rPr>
        <w:t>als could co-exist with Walter Katz’s</w:t>
      </w:r>
      <w:r>
        <w:rPr>
          <w:rFonts w:cs="Arial"/>
          <w:sz w:val="22"/>
          <w:szCs w:val="22"/>
        </w:rPr>
        <w:t xml:space="preserve"> proposals in the spec</w:t>
      </w:r>
      <w:r w:rsidR="00797355">
        <w:rPr>
          <w:rFonts w:cs="Arial"/>
          <w:sz w:val="22"/>
          <w:szCs w:val="22"/>
        </w:rPr>
        <w:t>ification</w:t>
      </w:r>
      <w:r>
        <w:rPr>
          <w:rFonts w:cs="Arial"/>
          <w:sz w:val="22"/>
          <w:szCs w:val="22"/>
        </w:rPr>
        <w:t>.  Arpad and Walter both felt that one proposal would need to be picked over another.</w:t>
      </w:r>
      <w:r w:rsidR="00F57EC7">
        <w:rPr>
          <w:rFonts w:cs="Arial"/>
          <w:sz w:val="22"/>
          <w:szCs w:val="22"/>
        </w:rPr>
        <w:t xml:space="preserve">  Walter expressed concern that these proposals </w:t>
      </w:r>
      <w:r w:rsidR="00986CD7">
        <w:rPr>
          <w:rFonts w:cs="Arial"/>
          <w:sz w:val="22"/>
          <w:szCs w:val="22"/>
        </w:rPr>
        <w:t>needed to be carefully examined for their usefulness</w:t>
      </w:r>
      <w:r w:rsidR="00797355">
        <w:rPr>
          <w:rFonts w:cs="Arial"/>
          <w:sz w:val="22"/>
          <w:szCs w:val="22"/>
        </w:rPr>
        <w:t>,</w:t>
      </w:r>
      <w:r w:rsidR="00986CD7">
        <w:rPr>
          <w:rFonts w:cs="Arial"/>
          <w:sz w:val="22"/>
          <w:szCs w:val="22"/>
        </w:rPr>
        <w:t xml:space="preserve"> and </w:t>
      </w:r>
      <w:r w:rsidR="00797355">
        <w:rPr>
          <w:rFonts w:cs="Arial"/>
          <w:sz w:val="22"/>
          <w:szCs w:val="22"/>
        </w:rPr>
        <w:t xml:space="preserve">he </w:t>
      </w:r>
      <w:r w:rsidR="00986CD7">
        <w:rPr>
          <w:rFonts w:cs="Arial"/>
          <w:sz w:val="22"/>
          <w:szCs w:val="22"/>
        </w:rPr>
        <w:t>thought they were moving IBIS in the wrong direction.</w:t>
      </w:r>
    </w:p>
    <w:p w:rsidR="00F57EC7" w:rsidRDefault="00F57EC7" w:rsidP="003B018C">
      <w:pPr>
        <w:tabs>
          <w:tab w:val="clear" w:pos="9270"/>
        </w:tabs>
        <w:rPr>
          <w:rFonts w:cs="Arial"/>
          <w:sz w:val="22"/>
          <w:szCs w:val="22"/>
        </w:rPr>
      </w:pPr>
    </w:p>
    <w:p w:rsidR="00F57EC7" w:rsidRPr="00682E36" w:rsidRDefault="00F57EC7" w:rsidP="003B018C">
      <w:pPr>
        <w:tabs>
          <w:tab w:val="clear" w:pos="9270"/>
        </w:tabs>
        <w:rPr>
          <w:rFonts w:cs="Arial"/>
          <w:sz w:val="22"/>
          <w:szCs w:val="22"/>
        </w:rPr>
      </w:pPr>
      <w:r>
        <w:rPr>
          <w:rFonts w:cs="Arial"/>
          <w:sz w:val="22"/>
          <w:szCs w:val="22"/>
        </w:rPr>
        <w:lastRenderedPageBreak/>
        <w:t>Radek Biernacki moved to refer BIRDs 163, 164 and 165 to the ATM task group for further technical discussion.  Bob Ross seconded the motion.  There were no objections.</w:t>
      </w:r>
    </w:p>
    <w:p w:rsidR="00797355" w:rsidRDefault="00797355" w:rsidP="00F57EC7">
      <w:pPr>
        <w:tabs>
          <w:tab w:val="clear" w:pos="9270"/>
        </w:tabs>
        <w:rPr>
          <w:rFonts w:cs="Arial"/>
          <w:sz w:val="22"/>
          <w:szCs w:val="22"/>
        </w:rPr>
      </w:pPr>
    </w:p>
    <w:p w:rsidR="00F57EC7" w:rsidRPr="00682E36" w:rsidRDefault="00F57EC7" w:rsidP="00F57EC7">
      <w:pPr>
        <w:tabs>
          <w:tab w:val="clear" w:pos="9270"/>
        </w:tabs>
        <w:rPr>
          <w:rFonts w:cs="Arial"/>
          <w:sz w:val="22"/>
          <w:szCs w:val="22"/>
        </w:rPr>
      </w:pPr>
      <w:r>
        <w:rPr>
          <w:rFonts w:cs="Arial"/>
          <w:sz w:val="22"/>
          <w:szCs w:val="22"/>
        </w:rPr>
        <w:t>Walter moved to table discussion on BIRDs 163, 164 and 165.  Bob Ross seconded the motion.  There were no objections.</w:t>
      </w:r>
    </w:p>
    <w:p w:rsidR="003B018C" w:rsidRDefault="003B018C" w:rsidP="003B018C">
      <w:pPr>
        <w:tabs>
          <w:tab w:val="clear" w:pos="9270"/>
        </w:tabs>
        <w:rPr>
          <w:rFonts w:cs="Arial"/>
          <w:sz w:val="22"/>
          <w:szCs w:val="22"/>
        </w:rPr>
      </w:pPr>
    </w:p>
    <w:p w:rsidR="00F57EC7" w:rsidRPr="00682E36" w:rsidRDefault="00F57EC7" w:rsidP="003B018C">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BIRD125.1: MAKE IBIS-ISS AVAILABLE FOR IBIS PACKAGE MODELING</w:t>
      </w:r>
    </w:p>
    <w:p w:rsidR="008E678B" w:rsidRPr="00682E36" w:rsidRDefault="008E678B" w:rsidP="008E678B">
      <w:pPr>
        <w:tabs>
          <w:tab w:val="clear" w:pos="9270"/>
        </w:tabs>
        <w:rPr>
          <w:rFonts w:cs="Arial"/>
          <w:sz w:val="22"/>
          <w:szCs w:val="22"/>
        </w:rPr>
      </w:pPr>
      <w:r w:rsidRPr="00682E36">
        <w:rPr>
          <w:rFonts w:cs="Arial"/>
          <w:sz w:val="22"/>
          <w:szCs w:val="22"/>
        </w:rPr>
        <w:t>Discussion was tabled.</w:t>
      </w: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BIRD128: ALLOW AMI_PARAMETERS_OUT TO PASS AMI_PARAMETERS_IN DATA ON CALLS TO AMI_GETWAVE</w:t>
      </w:r>
    </w:p>
    <w:p w:rsidR="00CC6B4F" w:rsidRPr="00682E36" w:rsidRDefault="00CC6B4F" w:rsidP="00CC6B4F">
      <w:pPr>
        <w:tabs>
          <w:tab w:val="clear" w:pos="9270"/>
        </w:tabs>
        <w:rPr>
          <w:rFonts w:cs="Arial"/>
          <w:sz w:val="22"/>
          <w:szCs w:val="22"/>
        </w:rPr>
      </w:pPr>
      <w:r w:rsidRPr="00682E36">
        <w:rPr>
          <w:rFonts w:cs="Arial"/>
          <w:sz w:val="22"/>
          <w:szCs w:val="22"/>
        </w:rPr>
        <w:t>Discussion was tabled.</w:t>
      </w:r>
    </w:p>
    <w:p w:rsidR="008E678B" w:rsidRDefault="008E678B" w:rsidP="008E678B">
      <w:pPr>
        <w:tabs>
          <w:tab w:val="clear" w:pos="9270"/>
        </w:tabs>
        <w:rPr>
          <w:rFonts w:cs="Arial"/>
          <w:sz w:val="22"/>
          <w:szCs w:val="22"/>
        </w:rPr>
      </w:pPr>
    </w:p>
    <w:p w:rsidR="002B17E3" w:rsidRPr="002B17E3" w:rsidRDefault="002B17E3" w:rsidP="008E678B">
      <w:pPr>
        <w:tabs>
          <w:tab w:val="clear" w:pos="9270"/>
        </w:tabs>
        <w:rPr>
          <w:rFonts w:cs="Arial"/>
          <w:sz w:val="22"/>
          <w:szCs w:val="22"/>
        </w:rPr>
      </w:pPr>
    </w:p>
    <w:p w:rsidR="00754CA9" w:rsidRPr="00682E36" w:rsidRDefault="00754CA9" w:rsidP="00754CA9">
      <w:pPr>
        <w:tabs>
          <w:tab w:val="clear" w:pos="9270"/>
        </w:tabs>
        <w:rPr>
          <w:rFonts w:cs="Arial"/>
          <w:b/>
          <w:sz w:val="22"/>
          <w:szCs w:val="22"/>
        </w:rPr>
      </w:pPr>
      <w:r w:rsidRPr="00682E36">
        <w:rPr>
          <w:rFonts w:cs="Arial"/>
          <w:b/>
          <w:sz w:val="22"/>
          <w:szCs w:val="22"/>
        </w:rPr>
        <w:t>BIRD</w:t>
      </w:r>
      <w:r>
        <w:rPr>
          <w:rFonts w:cs="Arial"/>
          <w:b/>
          <w:sz w:val="22"/>
          <w:szCs w:val="22"/>
        </w:rPr>
        <w:t>145.3</w:t>
      </w:r>
      <w:r w:rsidRPr="00682E36">
        <w:rPr>
          <w:rFonts w:cs="Arial"/>
          <w:b/>
          <w:sz w:val="22"/>
          <w:szCs w:val="22"/>
        </w:rPr>
        <w:t>: CASCADING IBIS I/O BUFFERS WITH [EXTERNAL CIRCUIT</w:t>
      </w:r>
      <w:proofErr w:type="gramStart"/>
      <w:r w:rsidRPr="00682E36">
        <w:rPr>
          <w:rFonts w:cs="Arial"/>
          <w:b/>
          <w:sz w:val="22"/>
          <w:szCs w:val="22"/>
        </w:rPr>
        <w:t>]S</w:t>
      </w:r>
      <w:proofErr w:type="gramEnd"/>
      <w:r w:rsidRPr="00682E36">
        <w:rPr>
          <w:rFonts w:cs="Arial"/>
          <w:b/>
          <w:sz w:val="22"/>
          <w:szCs w:val="22"/>
        </w:rPr>
        <w:t xml:space="preserve"> USING THE [MODEL CALL] KEYWORD</w:t>
      </w:r>
    </w:p>
    <w:p w:rsidR="00754CA9" w:rsidRPr="00682E36" w:rsidRDefault="00754CA9" w:rsidP="00754CA9">
      <w:pPr>
        <w:tabs>
          <w:tab w:val="clear" w:pos="9270"/>
        </w:tabs>
        <w:rPr>
          <w:rFonts w:cs="Arial"/>
          <w:sz w:val="22"/>
          <w:szCs w:val="22"/>
        </w:rPr>
      </w:pPr>
      <w:r w:rsidRPr="00682E36">
        <w:rPr>
          <w:rFonts w:cs="Arial"/>
          <w:sz w:val="22"/>
          <w:szCs w:val="22"/>
        </w:rPr>
        <w:t>Discussion was tabled.</w:t>
      </w:r>
    </w:p>
    <w:p w:rsidR="00754CA9" w:rsidRPr="00682E36" w:rsidRDefault="00754CA9" w:rsidP="00754CA9">
      <w:pPr>
        <w:tabs>
          <w:tab w:val="clear" w:pos="9270"/>
        </w:tabs>
        <w:rPr>
          <w:rFonts w:cs="Arial"/>
          <w:sz w:val="22"/>
          <w:szCs w:val="22"/>
        </w:rPr>
      </w:pPr>
    </w:p>
    <w:p w:rsidR="00754CA9" w:rsidRPr="00682E36" w:rsidRDefault="00754CA9" w:rsidP="00754CA9">
      <w:pPr>
        <w:tabs>
          <w:tab w:val="clear" w:pos="9270"/>
        </w:tabs>
        <w:rPr>
          <w:rFonts w:cs="Arial"/>
          <w:b/>
          <w:sz w:val="22"/>
          <w:szCs w:val="22"/>
        </w:rPr>
      </w:pPr>
    </w:p>
    <w:p w:rsidR="00C8799E" w:rsidRPr="00682E36" w:rsidRDefault="00C8799E" w:rsidP="00C8799E">
      <w:pPr>
        <w:tabs>
          <w:tab w:val="clear" w:pos="9270"/>
        </w:tabs>
        <w:rPr>
          <w:rFonts w:cs="Arial"/>
          <w:b/>
          <w:sz w:val="22"/>
          <w:szCs w:val="22"/>
        </w:rPr>
      </w:pPr>
      <w:r w:rsidRPr="00682E36">
        <w:rPr>
          <w:rFonts w:cs="Arial"/>
          <w:b/>
          <w:sz w:val="22"/>
          <w:szCs w:val="22"/>
        </w:rPr>
        <w:t xml:space="preserve">BIRD147: BACK-CHANNEL SUPPORT </w:t>
      </w:r>
    </w:p>
    <w:p w:rsidR="00C8799E" w:rsidRPr="00682E36" w:rsidRDefault="00C8799E" w:rsidP="00C8799E">
      <w:pPr>
        <w:tabs>
          <w:tab w:val="clear" w:pos="9270"/>
        </w:tabs>
        <w:rPr>
          <w:rFonts w:cs="Arial"/>
          <w:sz w:val="22"/>
          <w:szCs w:val="22"/>
        </w:rPr>
      </w:pPr>
      <w:r w:rsidRPr="00682E36">
        <w:rPr>
          <w:rFonts w:cs="Arial"/>
          <w:sz w:val="22"/>
          <w:szCs w:val="22"/>
        </w:rPr>
        <w:t>Discussion was tabled.</w:t>
      </w:r>
    </w:p>
    <w:p w:rsidR="00C8799E" w:rsidRPr="00682E36" w:rsidRDefault="00C8799E" w:rsidP="00C8799E">
      <w:pPr>
        <w:tabs>
          <w:tab w:val="clear" w:pos="9270"/>
        </w:tabs>
        <w:rPr>
          <w:rFonts w:cs="Arial"/>
          <w:sz w:val="22"/>
          <w:szCs w:val="22"/>
        </w:rPr>
      </w:pPr>
    </w:p>
    <w:p w:rsidR="00C8799E" w:rsidRPr="00682E36" w:rsidRDefault="00C8799E" w:rsidP="00C8799E">
      <w:pPr>
        <w:tabs>
          <w:tab w:val="clear" w:pos="9270"/>
        </w:tabs>
        <w:rPr>
          <w:rFonts w:cs="Arial"/>
          <w:sz w:val="22"/>
          <w:szCs w:val="22"/>
        </w:rPr>
      </w:pPr>
    </w:p>
    <w:p w:rsidR="008E38D9" w:rsidRPr="00682E36" w:rsidRDefault="008E38D9" w:rsidP="008E38D9">
      <w:pPr>
        <w:tabs>
          <w:tab w:val="clear" w:pos="9270"/>
        </w:tabs>
        <w:rPr>
          <w:rFonts w:cs="Arial"/>
          <w:b/>
          <w:sz w:val="22"/>
          <w:szCs w:val="22"/>
        </w:rPr>
      </w:pPr>
      <w:r w:rsidRPr="00682E36">
        <w:rPr>
          <w:rFonts w:cs="Arial"/>
          <w:b/>
          <w:sz w:val="22"/>
          <w:szCs w:val="22"/>
        </w:rPr>
        <w:t>BIRD1</w:t>
      </w:r>
      <w:r>
        <w:rPr>
          <w:rFonts w:cs="Arial"/>
          <w:b/>
          <w:sz w:val="22"/>
          <w:szCs w:val="22"/>
        </w:rPr>
        <w:t>57</w:t>
      </w:r>
      <w:r w:rsidRPr="00682E36">
        <w:rPr>
          <w:rFonts w:cs="Arial"/>
          <w:b/>
          <w:sz w:val="22"/>
          <w:szCs w:val="22"/>
        </w:rPr>
        <w:t xml:space="preserve">: </w:t>
      </w:r>
      <w:r>
        <w:rPr>
          <w:rFonts w:cs="Arial"/>
          <w:b/>
          <w:sz w:val="22"/>
          <w:szCs w:val="22"/>
        </w:rPr>
        <w:t>PARAMETERIZE [DRIVER SCHEDULE]</w:t>
      </w:r>
    </w:p>
    <w:p w:rsidR="008E38D9" w:rsidRPr="00682E36" w:rsidRDefault="008E38D9" w:rsidP="008E38D9">
      <w:pPr>
        <w:tabs>
          <w:tab w:val="clear" w:pos="9270"/>
        </w:tabs>
        <w:rPr>
          <w:rFonts w:cs="Arial"/>
          <w:sz w:val="22"/>
          <w:szCs w:val="22"/>
        </w:rPr>
      </w:pPr>
      <w:r w:rsidRPr="00682E36">
        <w:rPr>
          <w:rFonts w:cs="Arial"/>
          <w:sz w:val="22"/>
          <w:szCs w:val="22"/>
        </w:rPr>
        <w:t>Discussion was tabled.</w:t>
      </w:r>
    </w:p>
    <w:p w:rsidR="008E38D9" w:rsidRDefault="008E38D9" w:rsidP="008E38D9">
      <w:pPr>
        <w:tabs>
          <w:tab w:val="clear" w:pos="9270"/>
        </w:tabs>
        <w:rPr>
          <w:rFonts w:cs="Arial"/>
          <w:sz w:val="22"/>
          <w:szCs w:val="22"/>
        </w:rPr>
      </w:pPr>
    </w:p>
    <w:p w:rsidR="008E38D9" w:rsidRPr="00682E36" w:rsidRDefault="008E38D9" w:rsidP="008E38D9">
      <w:pPr>
        <w:tabs>
          <w:tab w:val="clear" w:pos="9270"/>
        </w:tabs>
        <w:rPr>
          <w:rFonts w:cs="Arial"/>
          <w:sz w:val="22"/>
          <w:szCs w:val="22"/>
        </w:rPr>
      </w:pPr>
    </w:p>
    <w:p w:rsidR="00760F2D" w:rsidRPr="00682E36" w:rsidRDefault="00760F2D" w:rsidP="00760F2D">
      <w:pPr>
        <w:tabs>
          <w:tab w:val="clear" w:pos="9270"/>
        </w:tabs>
        <w:rPr>
          <w:rFonts w:cs="Arial"/>
          <w:b/>
          <w:sz w:val="22"/>
          <w:szCs w:val="22"/>
        </w:rPr>
      </w:pPr>
      <w:r w:rsidRPr="00682E36">
        <w:rPr>
          <w:rFonts w:cs="Arial"/>
          <w:b/>
          <w:sz w:val="22"/>
          <w:szCs w:val="22"/>
        </w:rPr>
        <w:t>BIRD1</w:t>
      </w:r>
      <w:r>
        <w:rPr>
          <w:rFonts w:cs="Arial"/>
          <w:b/>
          <w:sz w:val="22"/>
          <w:szCs w:val="22"/>
        </w:rPr>
        <w:t>58.3</w:t>
      </w:r>
      <w:r w:rsidRPr="00682E36">
        <w:rPr>
          <w:rFonts w:cs="Arial"/>
          <w:b/>
          <w:sz w:val="22"/>
          <w:szCs w:val="22"/>
        </w:rPr>
        <w:t xml:space="preserve">: </w:t>
      </w:r>
      <w:r>
        <w:rPr>
          <w:rFonts w:cs="Arial"/>
          <w:b/>
          <w:sz w:val="22"/>
          <w:szCs w:val="22"/>
        </w:rPr>
        <w:t>AMI TOUCHSTONE ANALOG BUFFER MODELS</w:t>
      </w:r>
    </w:p>
    <w:p w:rsidR="00760F2D" w:rsidRPr="00682E36" w:rsidRDefault="00760F2D" w:rsidP="00760F2D">
      <w:pPr>
        <w:tabs>
          <w:tab w:val="clear" w:pos="9270"/>
        </w:tabs>
        <w:rPr>
          <w:rFonts w:cs="Arial"/>
          <w:sz w:val="22"/>
          <w:szCs w:val="22"/>
        </w:rPr>
      </w:pPr>
      <w:r w:rsidRPr="00682E36">
        <w:rPr>
          <w:rFonts w:cs="Arial"/>
          <w:sz w:val="22"/>
          <w:szCs w:val="22"/>
        </w:rPr>
        <w:t>Discussion was tabled.</w:t>
      </w:r>
    </w:p>
    <w:p w:rsidR="00760F2D" w:rsidRDefault="00760F2D" w:rsidP="00760F2D">
      <w:pPr>
        <w:tabs>
          <w:tab w:val="clear" w:pos="9270"/>
        </w:tabs>
        <w:rPr>
          <w:rFonts w:cs="Arial"/>
          <w:sz w:val="22"/>
          <w:szCs w:val="22"/>
        </w:rPr>
      </w:pPr>
    </w:p>
    <w:p w:rsidR="00760F2D" w:rsidRPr="00D14AA4" w:rsidRDefault="00760F2D" w:rsidP="00760F2D">
      <w:pPr>
        <w:tabs>
          <w:tab w:val="clear" w:pos="9270"/>
        </w:tabs>
        <w:rPr>
          <w:rFonts w:cs="Arial"/>
          <w:sz w:val="22"/>
          <w:szCs w:val="22"/>
        </w:rPr>
      </w:pPr>
    </w:p>
    <w:p w:rsidR="00CD3A80" w:rsidRPr="00682E36" w:rsidRDefault="00CD3A80" w:rsidP="00CD3A80">
      <w:pPr>
        <w:tabs>
          <w:tab w:val="clear" w:pos="9270"/>
        </w:tabs>
        <w:rPr>
          <w:rFonts w:cs="Arial"/>
          <w:b/>
          <w:sz w:val="22"/>
          <w:szCs w:val="22"/>
        </w:rPr>
      </w:pPr>
      <w:r w:rsidRPr="00682E36">
        <w:rPr>
          <w:rFonts w:cs="Arial"/>
          <w:b/>
          <w:sz w:val="22"/>
          <w:szCs w:val="22"/>
        </w:rPr>
        <w:t>BIRD1</w:t>
      </w:r>
      <w:r>
        <w:rPr>
          <w:rFonts w:cs="Arial"/>
          <w:b/>
          <w:sz w:val="22"/>
          <w:szCs w:val="22"/>
        </w:rPr>
        <w:t>61</w:t>
      </w:r>
      <w:r w:rsidRPr="00682E36">
        <w:rPr>
          <w:rFonts w:cs="Arial"/>
          <w:b/>
          <w:sz w:val="22"/>
          <w:szCs w:val="22"/>
        </w:rPr>
        <w:t xml:space="preserve">.1: </w:t>
      </w:r>
      <w:r>
        <w:rPr>
          <w:rFonts w:cs="Arial"/>
          <w:b/>
          <w:sz w:val="22"/>
          <w:szCs w:val="22"/>
        </w:rPr>
        <w:t>SUPPORTING INCOMPLETE AND BUFFER-ONLY [COMPONENT] DESCRIPTIONS</w:t>
      </w:r>
    </w:p>
    <w:p w:rsidR="00CD3A80" w:rsidRPr="00682E36" w:rsidRDefault="00CD3A80" w:rsidP="00CD3A80">
      <w:pPr>
        <w:tabs>
          <w:tab w:val="clear" w:pos="9270"/>
        </w:tabs>
        <w:rPr>
          <w:rFonts w:cs="Arial"/>
          <w:sz w:val="22"/>
          <w:szCs w:val="22"/>
        </w:rPr>
      </w:pPr>
      <w:r w:rsidRPr="00682E36">
        <w:rPr>
          <w:rFonts w:cs="Arial"/>
          <w:sz w:val="22"/>
          <w:szCs w:val="22"/>
        </w:rPr>
        <w:t>Discussion was tabled.</w:t>
      </w:r>
    </w:p>
    <w:p w:rsidR="002265D7" w:rsidRPr="002265D7" w:rsidRDefault="002265D7" w:rsidP="0027458E">
      <w:pPr>
        <w:tabs>
          <w:tab w:val="clear" w:pos="9270"/>
        </w:tabs>
        <w:rPr>
          <w:rFonts w:cs="Arial"/>
          <w:sz w:val="22"/>
          <w:szCs w:val="22"/>
        </w:rPr>
      </w:pPr>
    </w:p>
    <w:p w:rsidR="002265D7" w:rsidRDefault="002265D7" w:rsidP="0027458E">
      <w:pPr>
        <w:tabs>
          <w:tab w:val="clear" w:pos="9270"/>
        </w:tabs>
        <w:rPr>
          <w:rFonts w:cs="Arial"/>
          <w:b/>
          <w:sz w:val="22"/>
          <w:szCs w:val="22"/>
        </w:rPr>
      </w:pPr>
    </w:p>
    <w:p w:rsidR="0027458E" w:rsidRPr="00682E36" w:rsidRDefault="0027458E" w:rsidP="0027458E">
      <w:pPr>
        <w:tabs>
          <w:tab w:val="clear" w:pos="9270"/>
        </w:tabs>
        <w:rPr>
          <w:rFonts w:cs="Arial"/>
          <w:b/>
          <w:sz w:val="22"/>
          <w:szCs w:val="22"/>
        </w:rPr>
      </w:pPr>
      <w:r w:rsidRPr="00682E36">
        <w:rPr>
          <w:rFonts w:cs="Arial"/>
          <w:b/>
          <w:sz w:val="22"/>
          <w:szCs w:val="22"/>
        </w:rPr>
        <w:t xml:space="preserve">IBISCHK5 </w:t>
      </w:r>
      <w:r w:rsidR="007B3176">
        <w:rPr>
          <w:rFonts w:cs="Arial"/>
          <w:b/>
          <w:sz w:val="22"/>
          <w:szCs w:val="22"/>
        </w:rPr>
        <w:t xml:space="preserve">PARSER AND </w:t>
      </w:r>
      <w:r w:rsidRPr="00682E36">
        <w:rPr>
          <w:rFonts w:cs="Arial"/>
          <w:b/>
          <w:sz w:val="22"/>
          <w:szCs w:val="22"/>
        </w:rPr>
        <w:t xml:space="preserve">BUG STATUS </w:t>
      </w:r>
    </w:p>
    <w:p w:rsidR="008E678B" w:rsidRDefault="00EA6B65" w:rsidP="0027458E">
      <w:pPr>
        <w:tabs>
          <w:tab w:val="clear" w:pos="9270"/>
        </w:tabs>
        <w:rPr>
          <w:rFonts w:cs="Arial"/>
          <w:sz w:val="22"/>
          <w:szCs w:val="22"/>
        </w:rPr>
      </w:pPr>
      <w:r>
        <w:rPr>
          <w:rFonts w:cs="Arial"/>
          <w:sz w:val="22"/>
          <w:szCs w:val="22"/>
        </w:rPr>
        <w:t xml:space="preserve">Bob </w:t>
      </w:r>
      <w:r w:rsidR="009B4BE3">
        <w:rPr>
          <w:rFonts w:cs="Arial"/>
          <w:sz w:val="22"/>
          <w:szCs w:val="22"/>
        </w:rPr>
        <w:t xml:space="preserve">Ross </w:t>
      </w:r>
      <w:r>
        <w:rPr>
          <w:rFonts w:cs="Arial"/>
          <w:sz w:val="22"/>
          <w:szCs w:val="22"/>
        </w:rPr>
        <w:t>reported no new bugs.</w:t>
      </w:r>
    </w:p>
    <w:p w:rsidR="00EA6B65" w:rsidRDefault="00EA6B65" w:rsidP="0027458E">
      <w:pPr>
        <w:tabs>
          <w:tab w:val="clear" w:pos="9270"/>
        </w:tabs>
        <w:rPr>
          <w:rFonts w:cs="Arial"/>
          <w:sz w:val="22"/>
          <w:szCs w:val="22"/>
        </w:rPr>
      </w:pPr>
    </w:p>
    <w:p w:rsidR="00FB54BC" w:rsidRDefault="00FB54BC" w:rsidP="0027458E">
      <w:pPr>
        <w:tabs>
          <w:tab w:val="clear" w:pos="9270"/>
        </w:tabs>
        <w:rPr>
          <w:rFonts w:cs="Arial"/>
          <w:sz w:val="22"/>
          <w:szCs w:val="22"/>
        </w:rPr>
      </w:pPr>
    </w:p>
    <w:p w:rsidR="00261E56" w:rsidRPr="00682E36" w:rsidRDefault="00261E56" w:rsidP="00261E56">
      <w:pPr>
        <w:tabs>
          <w:tab w:val="clear" w:pos="9270"/>
        </w:tabs>
        <w:rPr>
          <w:rFonts w:cs="Arial"/>
          <w:b/>
          <w:sz w:val="22"/>
          <w:szCs w:val="22"/>
        </w:rPr>
      </w:pPr>
      <w:r w:rsidRPr="00682E36">
        <w:rPr>
          <w:rFonts w:cs="Arial"/>
          <w:b/>
          <w:sz w:val="22"/>
          <w:szCs w:val="22"/>
        </w:rPr>
        <w:t>IBISCHK</w:t>
      </w:r>
      <w:r>
        <w:rPr>
          <w:rFonts w:cs="Arial"/>
          <w:b/>
          <w:sz w:val="22"/>
          <w:szCs w:val="22"/>
        </w:rPr>
        <w:t>6</w:t>
      </w:r>
      <w:r w:rsidRPr="00682E36">
        <w:rPr>
          <w:rFonts w:cs="Arial"/>
          <w:b/>
          <w:sz w:val="22"/>
          <w:szCs w:val="22"/>
        </w:rPr>
        <w:t xml:space="preserve"> </w:t>
      </w:r>
      <w:r>
        <w:rPr>
          <w:rFonts w:cs="Arial"/>
          <w:b/>
          <w:sz w:val="22"/>
          <w:szCs w:val="22"/>
        </w:rPr>
        <w:t>PARSER PLANNING</w:t>
      </w:r>
      <w:r w:rsidRPr="00682E36">
        <w:rPr>
          <w:rFonts w:cs="Arial"/>
          <w:b/>
          <w:sz w:val="22"/>
          <w:szCs w:val="22"/>
        </w:rPr>
        <w:t xml:space="preserve"> </w:t>
      </w:r>
    </w:p>
    <w:p w:rsidR="002224C0" w:rsidRDefault="00797355" w:rsidP="00261E56">
      <w:pPr>
        <w:tabs>
          <w:tab w:val="clear" w:pos="9270"/>
        </w:tabs>
        <w:rPr>
          <w:rFonts w:cs="Arial"/>
          <w:sz w:val="22"/>
          <w:szCs w:val="22"/>
        </w:rPr>
      </w:pPr>
      <w:r>
        <w:rPr>
          <w:rFonts w:cs="Arial"/>
          <w:sz w:val="22"/>
          <w:szCs w:val="22"/>
        </w:rPr>
        <w:t>Michael Mirmak reported that</w:t>
      </w:r>
      <w:r w:rsidR="005977B3">
        <w:rPr>
          <w:rFonts w:cs="Arial"/>
          <w:sz w:val="22"/>
          <w:szCs w:val="22"/>
        </w:rPr>
        <w:t xml:space="preserve"> parser planning is proceeding thanks to Bob </w:t>
      </w:r>
      <w:r>
        <w:rPr>
          <w:rFonts w:cs="Arial"/>
          <w:sz w:val="22"/>
          <w:szCs w:val="22"/>
        </w:rPr>
        <w:t xml:space="preserve">Ross </w:t>
      </w:r>
      <w:r w:rsidR="005977B3">
        <w:rPr>
          <w:rFonts w:cs="Arial"/>
          <w:sz w:val="22"/>
          <w:szCs w:val="22"/>
        </w:rPr>
        <w:t>and Mike</w:t>
      </w:r>
      <w:r>
        <w:rPr>
          <w:rFonts w:cs="Arial"/>
          <w:sz w:val="22"/>
          <w:szCs w:val="22"/>
        </w:rPr>
        <w:t xml:space="preserve"> LaBonte</w:t>
      </w:r>
      <w:r w:rsidR="005977B3">
        <w:rPr>
          <w:rFonts w:cs="Arial"/>
          <w:sz w:val="22"/>
          <w:szCs w:val="22"/>
        </w:rPr>
        <w:t xml:space="preserve">.  </w:t>
      </w:r>
      <w:r>
        <w:rPr>
          <w:rFonts w:cs="Arial"/>
          <w:sz w:val="22"/>
          <w:szCs w:val="22"/>
        </w:rPr>
        <w:t>The p</w:t>
      </w:r>
      <w:r w:rsidR="005977B3">
        <w:rPr>
          <w:rFonts w:cs="Arial"/>
          <w:sz w:val="22"/>
          <w:szCs w:val="22"/>
        </w:rPr>
        <w:t xml:space="preserve">arser contract language has been approved by SAE.  The contract is in the hands of the developer to sign.  </w:t>
      </w:r>
      <w:r w:rsidR="00620636">
        <w:rPr>
          <w:rFonts w:cs="Arial"/>
          <w:sz w:val="22"/>
          <w:szCs w:val="22"/>
        </w:rPr>
        <w:t xml:space="preserve">Bob noted </w:t>
      </w:r>
      <w:r>
        <w:rPr>
          <w:rFonts w:cs="Arial"/>
          <w:sz w:val="22"/>
          <w:szCs w:val="22"/>
        </w:rPr>
        <w:t xml:space="preserve">that </w:t>
      </w:r>
      <w:r w:rsidR="00620636">
        <w:rPr>
          <w:rFonts w:cs="Arial"/>
          <w:sz w:val="22"/>
          <w:szCs w:val="22"/>
        </w:rPr>
        <w:t>t</w:t>
      </w:r>
      <w:r w:rsidR="005977B3">
        <w:rPr>
          <w:rFonts w:cs="Arial"/>
          <w:sz w:val="22"/>
          <w:szCs w:val="22"/>
        </w:rPr>
        <w:t xml:space="preserve">he deadline is extended to May 15 for delivery </w:t>
      </w:r>
      <w:r w:rsidR="005977B3">
        <w:rPr>
          <w:rFonts w:cs="Arial"/>
          <w:sz w:val="22"/>
          <w:szCs w:val="22"/>
        </w:rPr>
        <w:lastRenderedPageBreak/>
        <w:t>of the parser code.</w:t>
      </w:r>
      <w:r w:rsidR="00620636">
        <w:rPr>
          <w:rFonts w:cs="Arial"/>
          <w:sz w:val="22"/>
          <w:szCs w:val="22"/>
        </w:rPr>
        <w:t xml:space="preserve">  The contract includes a 60 day warranty period for code fixes once the code is delivered.  Bob added that there is sufficient commitment from purchasers to fund the code development.</w:t>
      </w:r>
    </w:p>
    <w:p w:rsidR="005977B3" w:rsidRDefault="005977B3" w:rsidP="00261E56">
      <w:pPr>
        <w:tabs>
          <w:tab w:val="clear" w:pos="9270"/>
        </w:tabs>
        <w:rPr>
          <w:rFonts w:cs="Arial"/>
          <w:sz w:val="22"/>
          <w:szCs w:val="22"/>
        </w:rPr>
      </w:pPr>
    </w:p>
    <w:p w:rsidR="00261E56" w:rsidRDefault="00261E56" w:rsidP="00261E5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TECHNICAL ISSUES</w:t>
      </w:r>
    </w:p>
    <w:p w:rsidR="008A19B9" w:rsidRDefault="00BE6D5A" w:rsidP="00682E36">
      <w:pPr>
        <w:tabs>
          <w:tab w:val="clear" w:pos="9270"/>
        </w:tabs>
        <w:rPr>
          <w:rFonts w:cs="Arial"/>
          <w:sz w:val="22"/>
          <w:szCs w:val="22"/>
        </w:rPr>
      </w:pPr>
      <w:proofErr w:type="gramStart"/>
      <w:r>
        <w:rPr>
          <w:rFonts w:cs="Arial"/>
          <w:sz w:val="22"/>
          <w:szCs w:val="22"/>
        </w:rPr>
        <w:t>None.</w:t>
      </w:r>
      <w:proofErr w:type="gramEnd"/>
    </w:p>
    <w:p w:rsidR="00486F60" w:rsidRDefault="00486F60" w:rsidP="00682E36">
      <w:pPr>
        <w:tabs>
          <w:tab w:val="clear" w:pos="9270"/>
        </w:tabs>
        <w:rPr>
          <w:rFonts w:cs="Arial"/>
          <w:sz w:val="22"/>
          <w:szCs w:val="22"/>
        </w:rPr>
      </w:pPr>
    </w:p>
    <w:p w:rsidR="00AD6D3F" w:rsidRPr="009357B7" w:rsidRDefault="00AD6D3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NEXT MEETING</w:t>
      </w:r>
    </w:p>
    <w:p w:rsidR="00261E56" w:rsidRDefault="00AD6D3F" w:rsidP="00261E56">
      <w:pPr>
        <w:tabs>
          <w:tab w:val="clear" w:pos="9270"/>
        </w:tabs>
        <w:rPr>
          <w:rFonts w:cs="Arial"/>
          <w:sz w:val="22"/>
          <w:szCs w:val="22"/>
        </w:rPr>
      </w:pPr>
      <w:r>
        <w:rPr>
          <w:rFonts w:cs="Arial"/>
          <w:sz w:val="22"/>
          <w:szCs w:val="22"/>
        </w:rPr>
        <w:t xml:space="preserve">The </w:t>
      </w:r>
      <w:proofErr w:type="spellStart"/>
      <w:r>
        <w:rPr>
          <w:rFonts w:cs="Arial"/>
          <w:sz w:val="22"/>
          <w:szCs w:val="22"/>
        </w:rPr>
        <w:t>DesignCon</w:t>
      </w:r>
      <w:proofErr w:type="spellEnd"/>
      <w:r>
        <w:rPr>
          <w:rFonts w:cs="Arial"/>
          <w:sz w:val="22"/>
          <w:szCs w:val="22"/>
        </w:rPr>
        <w:t xml:space="preserve"> IBIS Summit will be held Janua</w:t>
      </w:r>
      <w:r w:rsidR="00B44EFE">
        <w:rPr>
          <w:rFonts w:cs="Arial"/>
          <w:sz w:val="22"/>
          <w:szCs w:val="22"/>
        </w:rPr>
        <w:t>ry 31, 2014.  No teleconference</w:t>
      </w:r>
      <w:r>
        <w:rPr>
          <w:rFonts w:cs="Arial"/>
          <w:sz w:val="22"/>
          <w:szCs w:val="22"/>
        </w:rPr>
        <w:t xml:space="preserve"> will be available for the Summit meeting.  </w:t>
      </w:r>
      <w:r w:rsidR="00BE6D5A" w:rsidRPr="00682E36">
        <w:rPr>
          <w:rFonts w:cs="Arial"/>
          <w:sz w:val="22"/>
          <w:szCs w:val="22"/>
        </w:rPr>
        <w:t xml:space="preserve">The next IBIS Open Forum teleconference will be held </w:t>
      </w:r>
      <w:r w:rsidR="005C44B8">
        <w:rPr>
          <w:rFonts w:cs="Arial"/>
          <w:sz w:val="22"/>
          <w:szCs w:val="22"/>
        </w:rPr>
        <w:t>February</w:t>
      </w:r>
      <w:r w:rsidR="00BE6D5A">
        <w:rPr>
          <w:rFonts w:cs="Arial"/>
          <w:sz w:val="22"/>
          <w:szCs w:val="22"/>
        </w:rPr>
        <w:t xml:space="preserve"> </w:t>
      </w:r>
      <w:r w:rsidR="005C44B8">
        <w:rPr>
          <w:rFonts w:cs="Arial"/>
          <w:sz w:val="22"/>
          <w:szCs w:val="22"/>
        </w:rPr>
        <w:t>21</w:t>
      </w:r>
      <w:r w:rsidR="00BE6D5A">
        <w:rPr>
          <w:rFonts w:cs="Arial"/>
          <w:sz w:val="22"/>
          <w:szCs w:val="22"/>
        </w:rPr>
        <w:t>, 2014 from 8:00 a.m. to 10:00 a.m.</w:t>
      </w:r>
      <w:r w:rsidR="00BE6D5A" w:rsidRPr="00682E36">
        <w:rPr>
          <w:rFonts w:cs="Arial"/>
          <w:sz w:val="22"/>
          <w:szCs w:val="22"/>
        </w:rPr>
        <w:t xml:space="preserve"> US Pacific Time</w:t>
      </w:r>
      <w:r w:rsidR="00BE6D5A">
        <w:rPr>
          <w:rFonts w:cs="Arial"/>
          <w:sz w:val="22"/>
          <w:szCs w:val="22"/>
        </w:rPr>
        <w:t xml:space="preserve">.  </w:t>
      </w:r>
    </w:p>
    <w:p w:rsidR="00261E56" w:rsidRPr="00682E36" w:rsidRDefault="00261E56" w:rsidP="00682E36">
      <w:pPr>
        <w:tabs>
          <w:tab w:val="clear" w:pos="9270"/>
        </w:tabs>
        <w:rPr>
          <w:rFonts w:cs="Arial"/>
          <w:sz w:val="22"/>
          <w:szCs w:val="22"/>
        </w:rPr>
      </w:pPr>
    </w:p>
    <w:p w:rsidR="00682E36" w:rsidRPr="00682E36" w:rsidRDefault="005C44B8" w:rsidP="00682E36">
      <w:pPr>
        <w:tabs>
          <w:tab w:val="clear" w:pos="9270"/>
        </w:tabs>
        <w:rPr>
          <w:rFonts w:cs="Arial"/>
          <w:sz w:val="22"/>
          <w:szCs w:val="22"/>
        </w:rPr>
      </w:pPr>
      <w:r>
        <w:rPr>
          <w:rFonts w:cs="Arial"/>
          <w:sz w:val="22"/>
          <w:szCs w:val="22"/>
        </w:rPr>
        <w:t>Arpad Muranyi</w:t>
      </w:r>
      <w:r w:rsidR="008F72BB">
        <w:rPr>
          <w:rFonts w:cs="Arial"/>
          <w:sz w:val="22"/>
          <w:szCs w:val="22"/>
        </w:rPr>
        <w:t xml:space="preserve"> </w:t>
      </w:r>
      <w:r w:rsidR="005F6539">
        <w:rPr>
          <w:rFonts w:cs="Arial"/>
          <w:sz w:val="22"/>
          <w:szCs w:val="22"/>
        </w:rPr>
        <w:t xml:space="preserve">moved </w:t>
      </w:r>
      <w:r w:rsidR="005F6539" w:rsidRPr="00D14AA4">
        <w:rPr>
          <w:rFonts w:cs="Arial"/>
          <w:sz w:val="22"/>
          <w:szCs w:val="22"/>
        </w:rPr>
        <w:t>to adjourn</w:t>
      </w:r>
      <w:r w:rsidR="005F6539">
        <w:rPr>
          <w:rFonts w:cs="Arial"/>
          <w:sz w:val="22"/>
          <w:szCs w:val="22"/>
        </w:rPr>
        <w:t xml:space="preserve">.  </w:t>
      </w:r>
      <w:r>
        <w:rPr>
          <w:rFonts w:cs="Arial"/>
          <w:sz w:val="22"/>
          <w:szCs w:val="22"/>
        </w:rPr>
        <w:t>Mike LaBonte</w:t>
      </w:r>
      <w:r w:rsidR="004D68B1">
        <w:rPr>
          <w:rFonts w:cs="Arial"/>
          <w:sz w:val="22"/>
          <w:szCs w:val="22"/>
        </w:rPr>
        <w:t xml:space="preserve"> </w:t>
      </w:r>
      <w:r w:rsidR="005F6539" w:rsidRPr="00D14AA4">
        <w:rPr>
          <w:rFonts w:cs="Arial"/>
          <w:sz w:val="22"/>
          <w:szCs w:val="22"/>
        </w:rPr>
        <w:t>seconded</w:t>
      </w:r>
      <w:r w:rsidR="005F6539">
        <w:rPr>
          <w:rFonts w:cs="Arial"/>
          <w:sz w:val="22"/>
          <w:szCs w:val="22"/>
        </w:rPr>
        <w:t xml:space="preserve"> the motion.  </w:t>
      </w:r>
      <w:r w:rsidR="00682E36" w:rsidRPr="00682E36">
        <w:rPr>
          <w:rFonts w:cs="Arial"/>
          <w:sz w:val="22"/>
          <w:szCs w:val="22"/>
        </w:rPr>
        <w:t>There were no objections.</w:t>
      </w:r>
    </w:p>
    <w:p w:rsidR="00682E36" w:rsidRPr="00682E36" w:rsidRDefault="00682E36" w:rsidP="00682E3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w:t>
      </w:r>
    </w:p>
    <w:p w:rsidR="00977506" w:rsidRDefault="00977506">
      <w:pPr>
        <w:tabs>
          <w:tab w:val="clear" w:pos="9270"/>
        </w:tabs>
        <w:rPr>
          <w:rFonts w:cs="Arial"/>
          <w:b/>
          <w:sz w:val="22"/>
          <w:szCs w:val="22"/>
        </w:rPr>
      </w:pPr>
      <w:r>
        <w:rPr>
          <w:rFonts w:cs="Arial"/>
          <w:b/>
          <w:sz w:val="22"/>
          <w:szCs w:val="22"/>
        </w:rPr>
        <w:t>NOTES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IBIS CHAIR: Michael Mirmak (916) 356-4261, Fax (916) 377-3788</w:t>
      </w:r>
    </w:p>
    <w:p w:rsidR="00977506" w:rsidRDefault="00977506">
      <w:pPr>
        <w:tabs>
          <w:tab w:val="clear" w:pos="9270"/>
        </w:tabs>
        <w:ind w:firstLine="720"/>
        <w:rPr>
          <w:rFonts w:cs="Arial"/>
          <w:sz w:val="22"/>
          <w:szCs w:val="22"/>
        </w:rPr>
      </w:pPr>
      <w:hyperlink r:id="rId12" w:history="1">
        <w:r>
          <w:rPr>
            <w:rStyle w:val="Hyperlink"/>
          </w:rPr>
          <w:t>michael.mirmak@intel.com</w:t>
        </w:r>
      </w:hyperlink>
    </w:p>
    <w:p w:rsidR="00977506" w:rsidRDefault="00977506">
      <w:pPr>
        <w:tabs>
          <w:tab w:val="clear" w:pos="9270"/>
        </w:tabs>
        <w:ind w:firstLine="720"/>
        <w:rPr>
          <w:rFonts w:cs="Arial"/>
          <w:sz w:val="22"/>
          <w:szCs w:val="22"/>
        </w:rPr>
      </w:pPr>
      <w:r>
        <w:rPr>
          <w:rFonts w:cs="Arial"/>
          <w:sz w:val="22"/>
          <w:szCs w:val="22"/>
        </w:rPr>
        <w:t>Data Center Platform Applications Engineering</w:t>
      </w:r>
    </w:p>
    <w:p w:rsidR="00977506" w:rsidRDefault="00977506">
      <w:pPr>
        <w:tabs>
          <w:tab w:val="clear" w:pos="9270"/>
        </w:tabs>
        <w:ind w:firstLine="720"/>
        <w:rPr>
          <w:rFonts w:cs="Arial"/>
          <w:sz w:val="22"/>
          <w:szCs w:val="22"/>
        </w:rPr>
      </w:pPr>
      <w:r>
        <w:rPr>
          <w:rFonts w:cs="Arial"/>
          <w:sz w:val="22"/>
          <w:szCs w:val="22"/>
        </w:rPr>
        <w:t>Intel Corporation</w:t>
      </w:r>
    </w:p>
    <w:p w:rsidR="00977506" w:rsidRDefault="00977506">
      <w:pPr>
        <w:tabs>
          <w:tab w:val="clear" w:pos="9270"/>
        </w:tabs>
        <w:ind w:firstLine="720"/>
        <w:rPr>
          <w:rFonts w:cs="Arial"/>
          <w:sz w:val="22"/>
          <w:szCs w:val="22"/>
        </w:rPr>
      </w:pPr>
      <w:r>
        <w:rPr>
          <w:rFonts w:cs="Arial"/>
          <w:sz w:val="22"/>
          <w:szCs w:val="22"/>
        </w:rPr>
        <w:t>FM5-239</w:t>
      </w:r>
    </w:p>
    <w:p w:rsidR="00977506" w:rsidRDefault="00977506">
      <w:pPr>
        <w:tabs>
          <w:tab w:val="clear" w:pos="9270"/>
        </w:tabs>
        <w:ind w:firstLine="720"/>
        <w:rPr>
          <w:rFonts w:cs="Arial"/>
          <w:sz w:val="22"/>
          <w:szCs w:val="22"/>
        </w:rPr>
      </w:pPr>
      <w:r>
        <w:rPr>
          <w:rFonts w:cs="Arial"/>
          <w:sz w:val="22"/>
          <w:szCs w:val="22"/>
        </w:rPr>
        <w:t>1900 Prairie City Rd.,</w:t>
      </w:r>
    </w:p>
    <w:p w:rsidR="00977506" w:rsidRDefault="00977506">
      <w:pPr>
        <w:tabs>
          <w:tab w:val="clear" w:pos="9270"/>
        </w:tabs>
        <w:ind w:firstLine="720"/>
        <w:rPr>
          <w:rFonts w:cs="Arial"/>
          <w:sz w:val="22"/>
          <w:szCs w:val="22"/>
        </w:rPr>
      </w:pPr>
      <w:r>
        <w:rPr>
          <w:rFonts w:cs="Arial"/>
          <w:sz w:val="22"/>
          <w:szCs w:val="22"/>
        </w:rPr>
        <w:t>Folsom, CA 95630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VICE CHAIR: Lance Wang (978) 633-3388</w:t>
      </w:r>
    </w:p>
    <w:p w:rsidR="00977506" w:rsidRDefault="00977506">
      <w:pPr>
        <w:tabs>
          <w:tab w:val="clear" w:pos="9270"/>
        </w:tabs>
        <w:ind w:firstLine="720"/>
        <w:rPr>
          <w:rFonts w:cs="Arial"/>
          <w:sz w:val="22"/>
          <w:szCs w:val="22"/>
        </w:rPr>
      </w:pPr>
      <w:hyperlink r:id="rId13" w:history="1">
        <w:r>
          <w:rPr>
            <w:rStyle w:val="Hyperlink"/>
          </w:rPr>
          <w:t>lwang@iometh.com</w:t>
        </w:r>
      </w:hyperlink>
    </w:p>
    <w:p w:rsidR="00977506" w:rsidRDefault="00977506">
      <w:pPr>
        <w:tabs>
          <w:tab w:val="clear" w:pos="9270"/>
        </w:tabs>
        <w:ind w:firstLine="720"/>
        <w:rPr>
          <w:rFonts w:cs="Arial"/>
          <w:sz w:val="22"/>
          <w:szCs w:val="22"/>
        </w:rPr>
      </w:pPr>
      <w:r>
        <w:rPr>
          <w:rFonts w:cs="Arial"/>
          <w:sz w:val="22"/>
          <w:szCs w:val="22"/>
        </w:rPr>
        <w:t>President/CEO, IO Methodology, Inc.</w:t>
      </w:r>
    </w:p>
    <w:p w:rsidR="00977506" w:rsidRDefault="00977506">
      <w:pPr>
        <w:tabs>
          <w:tab w:val="clear" w:pos="9270"/>
        </w:tabs>
        <w:ind w:firstLine="720"/>
        <w:rPr>
          <w:rFonts w:cs="Arial"/>
          <w:sz w:val="22"/>
          <w:szCs w:val="22"/>
        </w:rPr>
      </w:pPr>
      <w:r>
        <w:rPr>
          <w:rFonts w:cs="Arial"/>
          <w:sz w:val="22"/>
          <w:szCs w:val="22"/>
        </w:rPr>
        <w:t>PO Box 2099</w:t>
      </w:r>
    </w:p>
    <w:p w:rsidR="00977506" w:rsidRDefault="00977506">
      <w:pPr>
        <w:tabs>
          <w:tab w:val="clear" w:pos="9270"/>
        </w:tabs>
        <w:ind w:firstLine="720"/>
        <w:rPr>
          <w:rFonts w:cs="Arial"/>
          <w:sz w:val="22"/>
          <w:szCs w:val="22"/>
        </w:rPr>
      </w:pPr>
      <w:r>
        <w:rPr>
          <w:rFonts w:cs="Arial"/>
          <w:sz w:val="22"/>
          <w:szCs w:val="22"/>
        </w:rPr>
        <w:t>Acton, MA  01720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SECRETARY: Randy Wolff (208) 363-1764, Fax: (208) 368-3475</w:t>
      </w:r>
    </w:p>
    <w:p w:rsidR="00977506" w:rsidRDefault="00977506">
      <w:pPr>
        <w:tabs>
          <w:tab w:val="clear" w:pos="9270"/>
        </w:tabs>
        <w:ind w:firstLine="720"/>
        <w:rPr>
          <w:rFonts w:cs="Arial"/>
          <w:sz w:val="22"/>
          <w:szCs w:val="22"/>
        </w:rPr>
      </w:pPr>
      <w:hyperlink r:id="rId14" w:history="1">
        <w:r>
          <w:rPr>
            <w:rStyle w:val="Hyperlink"/>
          </w:rPr>
          <w:t>rrwolff@micron.com</w:t>
        </w:r>
      </w:hyperlink>
    </w:p>
    <w:p w:rsidR="00977506" w:rsidRDefault="00797355">
      <w:pPr>
        <w:tabs>
          <w:tab w:val="clear" w:pos="9270"/>
        </w:tabs>
        <w:ind w:firstLine="720"/>
        <w:rPr>
          <w:rFonts w:cs="Arial"/>
          <w:sz w:val="22"/>
          <w:szCs w:val="22"/>
        </w:rPr>
      </w:pPr>
      <w:r>
        <w:rPr>
          <w:rFonts w:cs="Arial"/>
          <w:sz w:val="22"/>
          <w:szCs w:val="22"/>
        </w:rPr>
        <w:t>Principal Engineer, Modeling Group Lead</w:t>
      </w:r>
      <w:r w:rsidR="00977506">
        <w:rPr>
          <w:rFonts w:cs="Arial"/>
          <w:sz w:val="22"/>
          <w:szCs w:val="22"/>
        </w:rPr>
        <w:t>, Micron Technology, Inc.</w:t>
      </w:r>
    </w:p>
    <w:p w:rsidR="00977506" w:rsidRDefault="00977506">
      <w:pPr>
        <w:tabs>
          <w:tab w:val="clear" w:pos="9270"/>
        </w:tabs>
        <w:ind w:firstLine="720"/>
        <w:rPr>
          <w:rFonts w:cs="Arial"/>
          <w:sz w:val="22"/>
          <w:szCs w:val="22"/>
        </w:rPr>
      </w:pPr>
      <w:r>
        <w:rPr>
          <w:rFonts w:cs="Arial"/>
          <w:sz w:val="22"/>
          <w:szCs w:val="22"/>
        </w:rPr>
        <w:t>8000 S. Federal Way</w:t>
      </w:r>
    </w:p>
    <w:p w:rsidR="00977506" w:rsidRDefault="00977506">
      <w:pPr>
        <w:tabs>
          <w:tab w:val="clear" w:pos="9270"/>
        </w:tabs>
        <w:ind w:firstLine="720"/>
        <w:rPr>
          <w:rFonts w:cs="Arial"/>
          <w:sz w:val="22"/>
          <w:szCs w:val="22"/>
        </w:rPr>
      </w:pPr>
      <w:r>
        <w:rPr>
          <w:rFonts w:cs="Arial"/>
          <w:sz w:val="22"/>
          <w:szCs w:val="22"/>
        </w:rPr>
        <w:t>Mail Stop: 01-711</w:t>
      </w:r>
    </w:p>
    <w:p w:rsidR="00977506" w:rsidRDefault="00977506">
      <w:pPr>
        <w:tabs>
          <w:tab w:val="clear" w:pos="9270"/>
        </w:tabs>
        <w:ind w:firstLine="720"/>
        <w:rPr>
          <w:rFonts w:cs="Arial"/>
          <w:sz w:val="22"/>
          <w:szCs w:val="22"/>
        </w:rPr>
      </w:pPr>
      <w:r>
        <w:rPr>
          <w:rFonts w:cs="Arial"/>
          <w:sz w:val="22"/>
          <w:szCs w:val="22"/>
        </w:rPr>
        <w:t>Boise, ID  83707-0006</w:t>
      </w:r>
    </w:p>
    <w:p w:rsidR="00977506" w:rsidRDefault="00977506">
      <w:pPr>
        <w:tabs>
          <w:tab w:val="clear" w:pos="9270"/>
        </w:tabs>
        <w:rPr>
          <w:rFonts w:cs="Arial"/>
          <w:sz w:val="22"/>
          <w:szCs w:val="22"/>
        </w:rPr>
      </w:pPr>
    </w:p>
    <w:p w:rsidR="00977506" w:rsidRDefault="00977506">
      <w:pPr>
        <w:tabs>
          <w:tab w:val="clear" w:pos="9270"/>
        </w:tabs>
        <w:rPr>
          <w:sz w:val="22"/>
          <w:szCs w:val="22"/>
        </w:rPr>
      </w:pPr>
      <w:r>
        <w:rPr>
          <w:rFonts w:cs="Arial"/>
          <w:sz w:val="22"/>
          <w:szCs w:val="22"/>
        </w:rPr>
        <w:t>LIBRARIAN: Anders Ekholm (</w:t>
      </w:r>
      <w:r>
        <w:rPr>
          <w:sz w:val="22"/>
          <w:szCs w:val="22"/>
        </w:rPr>
        <w:t>46) 10 714 27 58, Fax: (46) 8 757 23 40</w:t>
      </w:r>
    </w:p>
    <w:p w:rsidR="00977506" w:rsidRDefault="00977506">
      <w:pPr>
        <w:tabs>
          <w:tab w:val="clear" w:pos="9270"/>
        </w:tabs>
        <w:ind w:firstLine="720"/>
        <w:rPr>
          <w:rFonts w:eastAsia="Calibri" w:cs="Arial"/>
          <w:sz w:val="22"/>
          <w:szCs w:val="22"/>
          <w:lang w:val="fr-FR"/>
        </w:rPr>
      </w:pPr>
      <w:hyperlink r:id="rId15" w:history="1">
        <w:r>
          <w:rPr>
            <w:rStyle w:val="Hyperlink"/>
          </w:rPr>
          <w:t>ibis-librarian@eda.org</w:t>
        </w:r>
      </w:hyperlink>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977506" w:rsidRDefault="00977506">
      <w:pPr>
        <w:widowControl/>
        <w:tabs>
          <w:tab w:val="clear" w:pos="9270"/>
        </w:tabs>
        <w:spacing w:after="0"/>
        <w:ind w:right="0" w:firstLine="720"/>
        <w:rPr>
          <w:rFonts w:eastAsia="Calibri" w:cs="Arial"/>
          <w:sz w:val="22"/>
          <w:szCs w:val="22"/>
        </w:rPr>
      </w:pPr>
      <w:r>
        <w:rPr>
          <w:rFonts w:eastAsia="Calibri" w:cs="Arial"/>
          <w:sz w:val="22"/>
          <w:szCs w:val="22"/>
          <w:lang w:val="fr-FR"/>
        </w:rPr>
        <w:t xml:space="preserve">164 80 Stockholm, </w:t>
      </w:r>
      <w:r>
        <w:rPr>
          <w:rFonts w:eastAsia="Calibri" w:cs="Arial"/>
          <w:sz w:val="22"/>
          <w:szCs w:val="22"/>
        </w:rPr>
        <w:t>Sweden</w:t>
      </w:r>
    </w:p>
    <w:p w:rsidR="00977506" w:rsidRDefault="00977506">
      <w:pPr>
        <w:tabs>
          <w:tab w:val="clear" w:pos="9270"/>
        </w:tabs>
        <w:rPr>
          <w:rFonts w:cs="Arial"/>
          <w:sz w:val="22"/>
          <w:szCs w:val="22"/>
          <w:lang w:val="fr-FR"/>
        </w:rPr>
      </w:pPr>
    </w:p>
    <w:p w:rsidR="00977506" w:rsidRDefault="00977506">
      <w:pPr>
        <w:tabs>
          <w:tab w:val="clear" w:pos="9270"/>
        </w:tabs>
        <w:rPr>
          <w:rFonts w:cs="Arial"/>
          <w:sz w:val="22"/>
          <w:szCs w:val="22"/>
        </w:rPr>
      </w:pPr>
      <w:r>
        <w:rPr>
          <w:rFonts w:cs="Arial"/>
          <w:sz w:val="22"/>
          <w:szCs w:val="22"/>
          <w:lang w:val="fr-FR"/>
        </w:rPr>
        <w:t xml:space="preserve">WEBMASTER: </w:t>
      </w:r>
      <w:r>
        <w:rPr>
          <w:rFonts w:cs="Arial"/>
          <w:sz w:val="22"/>
          <w:szCs w:val="22"/>
        </w:rPr>
        <w:t>Mike LaBonte</w:t>
      </w:r>
    </w:p>
    <w:p w:rsidR="00977506" w:rsidRDefault="00977506">
      <w:pPr>
        <w:tabs>
          <w:tab w:val="clear" w:pos="9270"/>
        </w:tabs>
        <w:ind w:firstLine="720"/>
        <w:rPr>
          <w:rFonts w:cs="Arial"/>
          <w:sz w:val="22"/>
          <w:szCs w:val="22"/>
        </w:rPr>
      </w:pPr>
      <w:hyperlink r:id="rId16" w:history="1">
        <w:r>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POSTMASTER: Mike LaBonte</w:t>
      </w:r>
    </w:p>
    <w:p w:rsidR="00977506" w:rsidRDefault="00977506">
      <w:pPr>
        <w:tabs>
          <w:tab w:val="clear" w:pos="9270"/>
        </w:tabs>
        <w:ind w:firstLine="720"/>
        <w:rPr>
          <w:rFonts w:cs="Arial"/>
          <w:sz w:val="22"/>
          <w:szCs w:val="22"/>
        </w:rPr>
      </w:pPr>
      <w:hyperlink r:id="rId17" w:history="1">
        <w:r>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This meeting was conducted in accordance with </w:t>
      </w:r>
      <w:r w:rsidR="00EF463A">
        <w:rPr>
          <w:rFonts w:cs="Arial"/>
          <w:sz w:val="22"/>
          <w:szCs w:val="22"/>
        </w:rPr>
        <w:t>ANSI guidance</w:t>
      </w:r>
      <w:r>
        <w:rPr>
          <w:rFonts w:cs="Arial"/>
          <w:sz w:val="22"/>
          <w:szCs w:val="22"/>
        </w:rPr>
        <w:t>.</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The following e-mail addresses are used:</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hyperlink r:id="rId18" w:history="1">
        <w:r>
          <w:rPr>
            <w:rStyle w:val="Hyperlink"/>
          </w:rPr>
          <w:t>majordomo@eda.org</w:t>
        </w:r>
      </w:hyperlink>
    </w:p>
    <w:p w:rsidR="003A5766" w:rsidRDefault="00977506" w:rsidP="003A5766">
      <w:pPr>
        <w:tabs>
          <w:tab w:val="clear" w:pos="9270"/>
        </w:tabs>
        <w:ind w:left="720"/>
        <w:rPr>
          <w:rFonts w:cs="Arial"/>
          <w:sz w:val="22"/>
          <w:szCs w:val="22"/>
        </w:rPr>
      </w:pPr>
      <w:r>
        <w:rPr>
          <w:rFonts w:cs="Arial"/>
          <w:sz w:val="22"/>
          <w:szCs w:val="22"/>
        </w:rPr>
        <w:t>In the body, for the IBIS Open Forum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In the body, for the IBIS Users' Group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Help and other commands:</w:t>
      </w:r>
    </w:p>
    <w:p w:rsidR="00977506" w:rsidRDefault="00977506" w:rsidP="003A5766">
      <w:pPr>
        <w:tabs>
          <w:tab w:val="clear" w:pos="9270"/>
        </w:tabs>
        <w:ind w:left="720"/>
        <w:rPr>
          <w:rFonts w:cs="Arial"/>
          <w:sz w:val="22"/>
          <w:szCs w:val="22"/>
        </w:rPr>
      </w:pPr>
      <w:proofErr w:type="gramStart"/>
      <w:r>
        <w:rPr>
          <w:rFonts w:cs="Arial"/>
          <w:sz w:val="22"/>
          <w:szCs w:val="22"/>
        </w:rPr>
        <w:t>help</w:t>
      </w:r>
      <w:proofErr w:type="gramEnd"/>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hyperlink r:id="rId19" w:history="1">
        <w:r>
          <w:rPr>
            <w:rStyle w:val="Hyperlink"/>
          </w:rPr>
          <w:t>ibis-request@eda.org</w:t>
        </w:r>
      </w:hyperlink>
    </w:p>
    <w:p w:rsidR="00977506" w:rsidRDefault="00977506" w:rsidP="003A5766">
      <w:pPr>
        <w:tabs>
          <w:tab w:val="clear" w:pos="9270"/>
        </w:tabs>
        <w:ind w:left="720"/>
        <w:rPr>
          <w:rFonts w:cs="Arial"/>
          <w:sz w:val="22"/>
          <w:szCs w:val="22"/>
        </w:rPr>
      </w:pPr>
      <w:r>
        <w:rPr>
          <w:rFonts w:cs="Arial"/>
          <w:sz w:val="22"/>
          <w:szCs w:val="22"/>
        </w:rPr>
        <w:t>To join, change, or drop from either or both:</w:t>
      </w:r>
    </w:p>
    <w:p w:rsidR="00977506" w:rsidRDefault="00977506" w:rsidP="003A5766">
      <w:pPr>
        <w:tabs>
          <w:tab w:val="clear" w:pos="9270"/>
        </w:tabs>
        <w:ind w:left="720"/>
        <w:rPr>
          <w:rFonts w:cs="Arial"/>
          <w:sz w:val="22"/>
          <w:szCs w:val="22"/>
        </w:rPr>
      </w:pPr>
      <w:r>
        <w:rPr>
          <w:rFonts w:cs="Arial"/>
          <w:sz w:val="22"/>
          <w:szCs w:val="22"/>
        </w:rPr>
        <w:t>IBIS Open Forum Reflector (</w:t>
      </w:r>
      <w:hyperlink r:id="rId20" w:history="1">
        <w:r>
          <w:rPr>
            <w:rStyle w:val="Hyperlink"/>
          </w:rPr>
          <w:t>ibis@eda.org</w:t>
        </w:r>
      </w:hyperlink>
      <w:r>
        <w:rPr>
          <w:rFonts w:cs="Arial"/>
          <w:sz w:val="22"/>
          <w:szCs w:val="22"/>
        </w:rPr>
        <w:t>)</w:t>
      </w:r>
    </w:p>
    <w:p w:rsidR="00977506" w:rsidRDefault="00977506" w:rsidP="003A5766">
      <w:pPr>
        <w:tabs>
          <w:tab w:val="clear" w:pos="9270"/>
        </w:tabs>
        <w:ind w:left="720"/>
        <w:rPr>
          <w:rFonts w:cs="Arial"/>
          <w:sz w:val="22"/>
          <w:szCs w:val="22"/>
        </w:rPr>
      </w:pPr>
      <w:r>
        <w:rPr>
          <w:rFonts w:cs="Arial"/>
          <w:sz w:val="22"/>
          <w:szCs w:val="22"/>
        </w:rPr>
        <w:t>IBIS Users' Group Reflector (</w:t>
      </w:r>
      <w:hyperlink r:id="rId21" w:history="1">
        <w:r>
          <w:rPr>
            <w:rStyle w:val="Hyperlink"/>
          </w:rPr>
          <w:t>ibis-users@eda.org</w:t>
        </w:r>
      </w:hyperlink>
      <w:r>
        <w:rPr>
          <w:rFonts w:cs="Arial"/>
          <w:sz w:val="22"/>
          <w:szCs w:val="22"/>
        </w:rPr>
        <w:t xml:space="preserve">) </w:t>
      </w:r>
    </w:p>
    <w:p w:rsidR="00977506" w:rsidRDefault="00977506" w:rsidP="003A5766">
      <w:pPr>
        <w:tabs>
          <w:tab w:val="clear" w:pos="9270"/>
        </w:tabs>
        <w:ind w:left="720"/>
        <w:rPr>
          <w:rFonts w:cs="Arial"/>
          <w:sz w:val="22"/>
          <w:szCs w:val="22"/>
        </w:rPr>
      </w:pPr>
      <w:r>
        <w:rPr>
          <w:rFonts w:cs="Arial"/>
          <w:sz w:val="22"/>
          <w:szCs w:val="22"/>
        </w:rPr>
        <w:t>State your request.</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hyperlink r:id="rId22" w:history="1">
        <w:r>
          <w:rPr>
            <w:rStyle w:val="Hyperlink"/>
          </w:rPr>
          <w:t>ibis-info@eda.org</w:t>
        </w:r>
      </w:hyperlink>
    </w:p>
    <w:p w:rsidR="00977506" w:rsidRDefault="00977506" w:rsidP="003A5766">
      <w:pPr>
        <w:tabs>
          <w:tab w:val="clear" w:pos="9270"/>
        </w:tabs>
        <w:ind w:left="720"/>
        <w:rPr>
          <w:rFonts w:cs="Arial"/>
          <w:sz w:val="22"/>
          <w:szCs w:val="22"/>
        </w:rPr>
      </w:pPr>
      <w:proofErr w:type="gramStart"/>
      <w:r>
        <w:rPr>
          <w:rFonts w:cs="Arial"/>
          <w:sz w:val="22"/>
          <w:szCs w:val="22"/>
        </w:rPr>
        <w:t>To obtain general information about IBIS, to ask specific questions for individual</w:t>
      </w:r>
      <w:r w:rsidR="003A5766">
        <w:rPr>
          <w:rFonts w:cs="Arial"/>
          <w:sz w:val="22"/>
          <w:szCs w:val="22"/>
        </w:rPr>
        <w:t xml:space="preserve"> </w:t>
      </w:r>
      <w:r>
        <w:rPr>
          <w:rFonts w:cs="Arial"/>
          <w:sz w:val="22"/>
          <w:szCs w:val="22"/>
        </w:rPr>
        <w:t>response, and to inquire about joining the IBIS Open Forum as a full Member.</w:t>
      </w:r>
      <w:proofErr w:type="gramEnd"/>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hyperlink r:id="rId23" w:history="1">
        <w:r>
          <w:rPr>
            <w:rStyle w:val="Hyperlink"/>
          </w:rPr>
          <w:t>ibis@eda.org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w:t>
      </w:r>
      <w:r w:rsidR="003A5766">
        <w:rPr>
          <w:rFonts w:cs="Arial"/>
          <w:sz w:val="22"/>
          <w:szCs w:val="22"/>
        </w:rPr>
        <w:t xml:space="preserve"> </w:t>
      </w:r>
      <w:r>
        <w:rPr>
          <w:rFonts w:cs="Arial"/>
          <w:sz w:val="22"/>
          <w:szCs w:val="22"/>
        </w:rPr>
        <w:t>IBIS Standardization business and future IBIS technical enhancements.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hyperlink r:id="rId24" w:history="1">
        <w:r>
          <w:rPr>
            <w:rStyle w:val="Hyperlink"/>
          </w:rPr>
          <w:t>ibis-users@eda.org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hyperlink r:id="rId25" w:history="1">
        <w:r>
          <w:rPr>
            <w:rStyle w:val="Hyperlink"/>
          </w:rPr>
          <w:t>ibis-bug@eda.org</w:t>
        </w:r>
      </w:hyperlink>
    </w:p>
    <w:p w:rsidR="00977506" w:rsidRDefault="00977506">
      <w:pPr>
        <w:tabs>
          <w:tab w:val="clear" w:pos="9270"/>
        </w:tabs>
        <w:ind w:left="720"/>
        <w:rPr>
          <w:rFonts w:cs="Arial"/>
          <w:sz w:val="22"/>
          <w:szCs w:val="22"/>
          <w:lang w:val="nl-NL"/>
        </w:rPr>
      </w:pPr>
      <w:r>
        <w:rPr>
          <w:rFonts w:cs="Arial"/>
          <w:sz w:val="22"/>
          <w:szCs w:val="22"/>
        </w:rPr>
        <w:t xml:space="preserve">To report </w:t>
      </w:r>
      <w:proofErr w:type="spellStart"/>
      <w:r>
        <w:rPr>
          <w:rFonts w:cs="Arial"/>
          <w:sz w:val="22"/>
          <w:szCs w:val="22"/>
        </w:rPr>
        <w:t>ibischk</w:t>
      </w:r>
      <w:proofErr w:type="spellEnd"/>
      <w:r>
        <w:rPr>
          <w:rFonts w:cs="Arial"/>
          <w:sz w:val="22"/>
          <w:szCs w:val="22"/>
        </w:rPr>
        <w:t xml:space="preserve"> parser BUGs as well as tschk2 parser BUGs.  The BUG Report Form for </w:t>
      </w:r>
      <w:proofErr w:type="spellStart"/>
      <w:r>
        <w:rPr>
          <w:rFonts w:cs="Arial"/>
          <w:sz w:val="22"/>
          <w:szCs w:val="22"/>
        </w:rPr>
        <w:t>ibischk</w:t>
      </w:r>
      <w:proofErr w:type="spellEnd"/>
      <w:r>
        <w:rPr>
          <w:rFonts w:cs="Arial"/>
          <w:sz w:val="22"/>
          <w:szCs w:val="22"/>
        </w:rPr>
        <w:t xml:space="preserve">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977506">
      <w:pPr>
        <w:tabs>
          <w:tab w:val="clear" w:pos="9270"/>
        </w:tabs>
        <w:ind w:firstLine="720"/>
      </w:pPr>
      <w:hyperlink r:id="rId26" w:history="1">
        <w:r>
          <w:rPr>
            <w:rStyle w:val="Hyperlink"/>
          </w:rPr>
          <w:t>http://www.eda.org/ibis/bugs/ibischk/</w:t>
        </w:r>
      </w:hyperlink>
    </w:p>
    <w:p w:rsidR="00977506" w:rsidRDefault="00977506">
      <w:pPr>
        <w:tabs>
          <w:tab w:val="clear" w:pos="9270"/>
        </w:tabs>
        <w:ind w:firstLine="720"/>
        <w:rPr>
          <w:rFonts w:cs="Arial"/>
          <w:sz w:val="22"/>
          <w:szCs w:val="22"/>
          <w:lang w:val="nl-NL"/>
        </w:rPr>
      </w:pPr>
      <w:hyperlink r:id="rId27" w:history="1">
        <w:r>
          <w:rPr>
            <w:rStyle w:val="Hyperlink"/>
          </w:rPr>
          <w:t>http://www.eda.org/ibis/bugs/ibischk/bugform.txt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977506">
      <w:pPr>
        <w:tabs>
          <w:tab w:val="clear" w:pos="9270"/>
        </w:tabs>
        <w:ind w:firstLine="720"/>
      </w:pPr>
      <w:hyperlink r:id="rId28" w:history="1">
        <w:r>
          <w:rPr>
            <w:rStyle w:val="Hyperlink"/>
          </w:rPr>
          <w:t>http://www.eda.org/ibis/tschk_bugs/</w:t>
        </w:r>
      </w:hyperlink>
    </w:p>
    <w:p w:rsidR="00977506" w:rsidRDefault="00977506">
      <w:pPr>
        <w:tabs>
          <w:tab w:val="clear" w:pos="9270"/>
        </w:tabs>
        <w:ind w:firstLine="720"/>
        <w:rPr>
          <w:rFonts w:cs="Arial"/>
          <w:sz w:val="22"/>
          <w:szCs w:val="22"/>
          <w:lang w:val="nl-NL"/>
        </w:rPr>
      </w:pPr>
      <w:hyperlink r:id="rId29" w:history="1">
        <w:r>
          <w:rPr>
            <w:rStyle w:val="Hyperlink"/>
          </w:rPr>
          <w:t>http://www.eda.org/ibis/tschk_bugs/bugform.txt</w:t>
        </w:r>
      </w:hyperlink>
    </w:p>
    <w:p w:rsidR="00977506" w:rsidRDefault="00977506">
      <w:pPr>
        <w:tabs>
          <w:tab w:val="clear" w:pos="9270"/>
        </w:tabs>
        <w:rPr>
          <w:rFonts w:cs="Arial"/>
          <w:sz w:val="22"/>
          <w:szCs w:val="22"/>
          <w:lang w:val="nl-NL"/>
        </w:rPr>
      </w:pPr>
    </w:p>
    <w:p w:rsidR="00977506" w:rsidRDefault="00977506">
      <w:pPr>
        <w:tabs>
          <w:tab w:val="clear" w:pos="9270"/>
        </w:tabs>
        <w:rPr>
          <w:rFonts w:cs="Arial"/>
          <w:sz w:val="22"/>
          <w:szCs w:val="22"/>
        </w:rPr>
      </w:pPr>
      <w:hyperlink r:id="rId30" w:history="1">
        <w:r>
          <w:rPr>
            <w:rStyle w:val="Hyperlink"/>
          </w:rPr>
          <w:t>icm-bug@eda.org</w:t>
        </w:r>
      </w:hyperlink>
    </w:p>
    <w:p w:rsidR="00977506" w:rsidRDefault="00977506">
      <w:pPr>
        <w:tabs>
          <w:tab w:val="clear" w:pos="9270"/>
        </w:tabs>
        <w:ind w:firstLine="720"/>
        <w:rPr>
          <w:rFonts w:cs="Arial"/>
          <w:sz w:val="22"/>
          <w:szCs w:val="22"/>
        </w:rPr>
      </w:pPr>
      <w:r>
        <w:rPr>
          <w:rFonts w:cs="Arial"/>
          <w:sz w:val="22"/>
          <w:szCs w:val="22"/>
        </w:rPr>
        <w:t>To report icmchk1 parser BUGs.  The BUG Report Form resides along with reported</w:t>
      </w:r>
    </w:p>
    <w:p w:rsidR="00977506" w:rsidRDefault="00977506">
      <w:pPr>
        <w:tabs>
          <w:tab w:val="clear" w:pos="9270"/>
        </w:tabs>
        <w:ind w:firstLine="720"/>
        <w:rPr>
          <w:rFonts w:cs="Arial"/>
          <w:sz w:val="22"/>
          <w:szCs w:val="22"/>
          <w:lang w:val="nl-NL"/>
        </w:rPr>
      </w:pPr>
      <w:r>
        <w:rPr>
          <w:rFonts w:cs="Arial"/>
          <w:sz w:val="22"/>
          <w:szCs w:val="22"/>
          <w:lang w:val="nl-NL"/>
        </w:rPr>
        <w:t>BUGs at:</w:t>
      </w:r>
    </w:p>
    <w:p w:rsidR="00977506" w:rsidRDefault="00977506">
      <w:pPr>
        <w:tabs>
          <w:tab w:val="clear" w:pos="9270"/>
        </w:tabs>
        <w:rPr>
          <w:rFonts w:cs="Arial"/>
          <w:sz w:val="22"/>
          <w:szCs w:val="22"/>
          <w:lang w:val="nl-NL"/>
        </w:rPr>
      </w:pPr>
    </w:p>
    <w:p w:rsidR="00977506" w:rsidRDefault="00977506">
      <w:pPr>
        <w:tabs>
          <w:tab w:val="clear" w:pos="9270"/>
        </w:tabs>
        <w:ind w:firstLine="720"/>
      </w:pPr>
      <w:hyperlink r:id="rId31" w:history="1">
        <w:r>
          <w:rPr>
            <w:rStyle w:val="Hyperlink"/>
          </w:rPr>
          <w:t>http://www.eda.org/ibis/icm_bugs/</w:t>
        </w:r>
      </w:hyperlink>
    </w:p>
    <w:p w:rsidR="00977506" w:rsidRDefault="00977506">
      <w:pPr>
        <w:tabs>
          <w:tab w:val="clear" w:pos="9270"/>
        </w:tabs>
        <w:ind w:firstLine="720"/>
        <w:rPr>
          <w:rFonts w:cs="Arial"/>
          <w:sz w:val="22"/>
          <w:szCs w:val="22"/>
          <w:lang w:val="nl-NL"/>
        </w:rPr>
      </w:pPr>
      <w:hyperlink r:id="rId32" w:history="1">
        <w:r>
          <w:rPr>
            <w:rStyle w:val="Hyperlink"/>
          </w:rPr>
          <w:t>http://www.eda.org/ibis/icm_bugs/icm_bugform.txt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rPr>
          <w:rFonts w:cs="Arial"/>
          <w:sz w:val="22"/>
          <w:szCs w:val="22"/>
        </w:rPr>
      </w:pPr>
      <w:r>
        <w:rPr>
          <w:rFonts w:cs="Arial"/>
          <w:sz w:val="22"/>
          <w:szCs w:val="22"/>
        </w:rPr>
        <w:t>To report s2ibis, s2ibis2 and s2iplt bugs, use the Bug Report Forms which reside at:</w:t>
      </w:r>
    </w:p>
    <w:p w:rsidR="00977506" w:rsidRDefault="00977506">
      <w:pPr>
        <w:tabs>
          <w:tab w:val="clear" w:pos="9270"/>
        </w:tabs>
        <w:rPr>
          <w:rFonts w:cs="Arial"/>
          <w:sz w:val="22"/>
          <w:szCs w:val="22"/>
        </w:rPr>
      </w:pPr>
    </w:p>
    <w:p w:rsidR="00977506" w:rsidRDefault="00977506">
      <w:pPr>
        <w:tabs>
          <w:tab w:val="clear" w:pos="9270"/>
        </w:tabs>
        <w:ind w:firstLine="720"/>
      </w:pPr>
      <w:hyperlink r:id="rId33" w:history="1">
        <w:r>
          <w:rPr>
            <w:rStyle w:val="Hyperlink"/>
          </w:rPr>
          <w:t>http://www.eda.org/ibis/bugs/s2ibis/bugs2i.txt</w:t>
        </w:r>
      </w:hyperlink>
    </w:p>
    <w:p w:rsidR="00977506" w:rsidRDefault="00977506">
      <w:pPr>
        <w:tabs>
          <w:tab w:val="clear" w:pos="9270"/>
        </w:tabs>
        <w:ind w:firstLine="720"/>
      </w:pPr>
      <w:hyperlink r:id="rId34" w:history="1">
        <w:r>
          <w:rPr>
            <w:rStyle w:val="Hyperlink"/>
          </w:rPr>
          <w:t>http://www.eda.org/ibis/bugs/s2ibis2/bugs2i2.txt</w:t>
        </w:r>
      </w:hyperlink>
    </w:p>
    <w:p w:rsidR="00977506" w:rsidRDefault="00977506">
      <w:pPr>
        <w:tabs>
          <w:tab w:val="clear" w:pos="9270"/>
        </w:tabs>
        <w:ind w:firstLine="720"/>
        <w:rPr>
          <w:rFonts w:cs="Arial"/>
          <w:sz w:val="22"/>
          <w:szCs w:val="22"/>
        </w:rPr>
      </w:pPr>
      <w:hyperlink r:id="rId35" w:history="1">
        <w:r>
          <w:rPr>
            <w:rStyle w:val="Hyperlink"/>
          </w:rPr>
          <w:t>http://www.eda.org/ibis/bugs/s2iplt/bugsplt.txt</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977506" w:rsidRDefault="00977506">
      <w:pPr>
        <w:tabs>
          <w:tab w:val="clear" w:pos="9270"/>
        </w:tabs>
        <w:rPr>
          <w:rFonts w:cs="Arial"/>
          <w:sz w:val="22"/>
          <w:szCs w:val="22"/>
        </w:rPr>
      </w:pPr>
    </w:p>
    <w:p w:rsidR="00977506" w:rsidRDefault="00977506">
      <w:pPr>
        <w:tabs>
          <w:tab w:val="clear" w:pos="9270"/>
        </w:tabs>
        <w:ind w:firstLine="720"/>
        <w:rPr>
          <w:rFonts w:cs="Arial"/>
          <w:sz w:val="22"/>
          <w:szCs w:val="22"/>
        </w:rPr>
      </w:pPr>
      <w:hyperlink r:id="rId36" w:history="1">
        <w:r>
          <w:rPr>
            <w:rStyle w:val="Hyperlink"/>
          </w:rPr>
          <w:t>http://www.eda.org/ibis</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Check the IBIS file directory on eda.org for more information on previous discussions and results:</w:t>
      </w:r>
    </w:p>
    <w:p w:rsidR="00977506" w:rsidRDefault="00977506">
      <w:pPr>
        <w:tabs>
          <w:tab w:val="clear" w:pos="9270"/>
        </w:tabs>
        <w:rPr>
          <w:rFonts w:cs="Arial"/>
          <w:sz w:val="22"/>
          <w:szCs w:val="22"/>
        </w:rPr>
      </w:pPr>
    </w:p>
    <w:p w:rsidR="00977506" w:rsidRDefault="00977506">
      <w:pPr>
        <w:tabs>
          <w:tab w:val="clear" w:pos="9270"/>
        </w:tabs>
        <w:ind w:firstLine="720"/>
        <w:rPr>
          <w:rFonts w:cs="Arial"/>
          <w:sz w:val="22"/>
          <w:szCs w:val="22"/>
        </w:rPr>
      </w:pPr>
      <w:hyperlink r:id="rId37" w:history="1">
        <w:r>
          <w:rPr>
            <w:rStyle w:val="Hyperlink"/>
          </w:rPr>
          <w:t>http://www.eda.org/ibis/directory.html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Other trademarks, brands and names are the property of their respective owners.</w:t>
      </w:r>
    </w:p>
    <w:p w:rsidR="00977506" w:rsidRDefault="00977506">
      <w:pPr>
        <w:pageBreakBefore/>
        <w:tabs>
          <w:tab w:val="clear" w:pos="9270"/>
        </w:tabs>
        <w:rPr>
          <w:rFonts w:cs="Arial"/>
          <w:b/>
          <w:sz w:val="22"/>
          <w:szCs w:val="22"/>
        </w:rPr>
      </w:pPr>
      <w:r>
        <w:rPr>
          <w:rFonts w:cs="Arial"/>
          <w:b/>
          <w:sz w:val="22"/>
          <w:szCs w:val="22"/>
        </w:rPr>
        <w:lastRenderedPageBreak/>
        <w:t xml:space="preserve">IBIS </w:t>
      </w:r>
      <w:r w:rsidR="00A83F65">
        <w:rPr>
          <w:rFonts w:cs="Arial"/>
          <w:b/>
          <w:sz w:val="22"/>
          <w:szCs w:val="22"/>
        </w:rPr>
        <w:t xml:space="preserve">– </w:t>
      </w:r>
      <w:r w:rsidR="003A5766">
        <w:rPr>
          <w:rFonts w:cs="Arial"/>
          <w:b/>
          <w:sz w:val="22"/>
          <w:szCs w:val="22"/>
        </w:rPr>
        <w:t>SAE</w:t>
      </w:r>
      <w:r w:rsidR="00A83F65">
        <w:rPr>
          <w:rFonts w:cs="Arial"/>
          <w:b/>
          <w:sz w:val="22"/>
          <w:szCs w:val="22"/>
        </w:rPr>
        <w:t xml:space="preserve"> STANDARDS BALLOT</w:t>
      </w:r>
      <w:r>
        <w:rPr>
          <w:rFonts w:cs="Arial"/>
          <w:b/>
          <w:sz w:val="22"/>
          <w:szCs w:val="22"/>
        </w:rPr>
        <w:t xml:space="preserve"> VOTING STATUS</w:t>
      </w:r>
    </w:p>
    <w:p w:rsidR="00977506" w:rsidRDefault="00977506">
      <w:pPr>
        <w:tabs>
          <w:tab w:val="clear" w:pos="9270"/>
        </w:tabs>
      </w:pPr>
    </w:p>
    <w:p w:rsidR="0083171D" w:rsidRPr="00F562B4" w:rsidRDefault="0083171D" w:rsidP="0083171D">
      <w:pPr>
        <w:rPr>
          <w:b/>
        </w:rPr>
      </w:pPr>
      <w:bookmarkStart w:id="2" w:name="OLE_LINK1"/>
      <w:bookmarkStart w:id="3" w:name="OLE_LINK2"/>
      <w:r w:rsidRPr="00F562B4">
        <w:rPr>
          <w:b/>
        </w:rPr>
        <w:t>I/O Buffer Information Specification Committee (IBIS)</w:t>
      </w:r>
    </w:p>
    <w:tbl>
      <w:tblPr>
        <w:tblW w:w="927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30"/>
        <w:gridCol w:w="1440"/>
        <w:gridCol w:w="1080"/>
        <w:gridCol w:w="1080"/>
        <w:gridCol w:w="1080"/>
        <w:gridCol w:w="1080"/>
        <w:gridCol w:w="1080"/>
      </w:tblGrid>
      <w:tr w:rsidR="00331507" w:rsidRPr="00F562B4" w:rsidTr="00B62F16">
        <w:trPr>
          <w:trHeight w:val="492"/>
        </w:trPr>
        <w:tc>
          <w:tcPr>
            <w:tcW w:w="2430" w:type="dxa"/>
            <w:tcBorders>
              <w:top w:val="single" w:sz="4" w:space="0" w:color="auto"/>
              <w:bottom w:val="single" w:sz="4" w:space="0" w:color="auto"/>
            </w:tcBorders>
            <w:vAlign w:val="bottom"/>
          </w:tcPr>
          <w:p w:rsidR="00331507" w:rsidRPr="00F562B4" w:rsidRDefault="00331507" w:rsidP="00B62F16">
            <w:pPr>
              <w:ind w:right="0"/>
              <w:jc w:val="center"/>
              <w:rPr>
                <w:b/>
                <w:sz w:val="16"/>
              </w:rPr>
            </w:pPr>
            <w:r w:rsidRPr="00F562B4">
              <w:rPr>
                <w:b/>
                <w:sz w:val="16"/>
              </w:rPr>
              <w:t>Organization</w:t>
            </w:r>
          </w:p>
        </w:tc>
        <w:tc>
          <w:tcPr>
            <w:tcW w:w="1440" w:type="dxa"/>
            <w:tcBorders>
              <w:top w:val="single" w:sz="4" w:space="0" w:color="auto"/>
              <w:bottom w:val="single" w:sz="4" w:space="0" w:color="auto"/>
            </w:tcBorders>
            <w:vAlign w:val="bottom"/>
          </w:tcPr>
          <w:p w:rsidR="00331507" w:rsidRPr="00F562B4" w:rsidRDefault="00331507" w:rsidP="00B62F16">
            <w:pPr>
              <w:ind w:right="0"/>
              <w:jc w:val="center"/>
              <w:rPr>
                <w:b/>
                <w:sz w:val="16"/>
              </w:rPr>
            </w:pPr>
            <w:r w:rsidRPr="00F562B4">
              <w:rPr>
                <w:b/>
                <w:sz w:val="16"/>
              </w:rPr>
              <w:t>Interest Category</w:t>
            </w:r>
          </w:p>
        </w:tc>
        <w:tc>
          <w:tcPr>
            <w:tcW w:w="1080" w:type="dxa"/>
            <w:tcBorders>
              <w:top w:val="single" w:sz="4" w:space="0" w:color="auto"/>
              <w:bottom w:val="single" w:sz="4" w:space="0" w:color="auto"/>
            </w:tcBorders>
            <w:vAlign w:val="bottom"/>
          </w:tcPr>
          <w:p w:rsidR="00331507" w:rsidRPr="00F562B4" w:rsidRDefault="00331507" w:rsidP="00B62F16">
            <w:pPr>
              <w:ind w:right="0"/>
              <w:jc w:val="center"/>
              <w:rPr>
                <w:b/>
                <w:sz w:val="16"/>
              </w:rPr>
            </w:pPr>
            <w:r w:rsidRPr="00F562B4">
              <w:rPr>
                <w:b/>
                <w:sz w:val="16"/>
              </w:rPr>
              <w:t>Standards Ballot Voting Status</w:t>
            </w:r>
          </w:p>
        </w:tc>
        <w:tc>
          <w:tcPr>
            <w:tcW w:w="1080" w:type="dxa"/>
            <w:tcBorders>
              <w:top w:val="single" w:sz="4" w:space="0" w:color="auto"/>
              <w:bottom w:val="single" w:sz="4" w:space="0" w:color="auto"/>
            </w:tcBorders>
            <w:vAlign w:val="bottom"/>
          </w:tcPr>
          <w:p w:rsidR="00331507" w:rsidRPr="00F562B4" w:rsidRDefault="00331507" w:rsidP="005C44B8">
            <w:pPr>
              <w:ind w:right="0"/>
              <w:jc w:val="center"/>
              <w:rPr>
                <w:b/>
                <w:sz w:val="16"/>
              </w:rPr>
            </w:pPr>
            <w:r w:rsidRPr="00F562B4">
              <w:rPr>
                <w:b/>
                <w:sz w:val="16"/>
              </w:rPr>
              <w:t>November 19, 2013</w:t>
            </w:r>
          </w:p>
        </w:tc>
        <w:tc>
          <w:tcPr>
            <w:tcW w:w="1080" w:type="dxa"/>
            <w:tcBorders>
              <w:top w:val="single" w:sz="4" w:space="0" w:color="auto"/>
              <w:bottom w:val="single" w:sz="4" w:space="0" w:color="auto"/>
            </w:tcBorders>
            <w:vAlign w:val="bottom"/>
          </w:tcPr>
          <w:p w:rsidR="00331507" w:rsidRPr="00F562B4" w:rsidRDefault="00331507" w:rsidP="005C44B8">
            <w:pPr>
              <w:ind w:right="0"/>
              <w:jc w:val="center"/>
              <w:rPr>
                <w:b/>
                <w:sz w:val="16"/>
              </w:rPr>
            </w:pPr>
            <w:r>
              <w:rPr>
                <w:b/>
                <w:sz w:val="16"/>
              </w:rPr>
              <w:t>November 22</w:t>
            </w:r>
            <w:r w:rsidRPr="00F562B4">
              <w:rPr>
                <w:b/>
                <w:sz w:val="16"/>
              </w:rPr>
              <w:t>, 2013</w:t>
            </w:r>
          </w:p>
        </w:tc>
        <w:tc>
          <w:tcPr>
            <w:tcW w:w="1080" w:type="dxa"/>
            <w:tcBorders>
              <w:top w:val="single" w:sz="4" w:space="0" w:color="auto"/>
              <w:bottom w:val="single" w:sz="4" w:space="0" w:color="auto"/>
            </w:tcBorders>
            <w:vAlign w:val="bottom"/>
          </w:tcPr>
          <w:p w:rsidR="00331507" w:rsidRPr="00F562B4" w:rsidRDefault="00331507" w:rsidP="005C44B8">
            <w:pPr>
              <w:ind w:right="0"/>
              <w:jc w:val="center"/>
              <w:rPr>
                <w:b/>
                <w:sz w:val="16"/>
              </w:rPr>
            </w:pPr>
            <w:r>
              <w:rPr>
                <w:b/>
                <w:sz w:val="16"/>
              </w:rPr>
              <w:t>December 6</w:t>
            </w:r>
            <w:r w:rsidRPr="00F562B4">
              <w:rPr>
                <w:b/>
                <w:sz w:val="16"/>
              </w:rPr>
              <w:t>, 2013</w:t>
            </w:r>
          </w:p>
        </w:tc>
        <w:tc>
          <w:tcPr>
            <w:tcW w:w="1080" w:type="dxa"/>
            <w:tcBorders>
              <w:top w:val="single" w:sz="4" w:space="0" w:color="auto"/>
              <w:bottom w:val="single" w:sz="4" w:space="0" w:color="auto"/>
            </w:tcBorders>
            <w:vAlign w:val="bottom"/>
          </w:tcPr>
          <w:p w:rsidR="00331507" w:rsidRPr="00F562B4" w:rsidRDefault="00331507" w:rsidP="00B62F16">
            <w:pPr>
              <w:ind w:right="0"/>
              <w:jc w:val="center"/>
              <w:rPr>
                <w:b/>
                <w:sz w:val="16"/>
              </w:rPr>
            </w:pPr>
            <w:r>
              <w:rPr>
                <w:b/>
                <w:sz w:val="16"/>
              </w:rPr>
              <w:t>January 10, 2014</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Agilent Technologies</w:t>
            </w:r>
          </w:p>
        </w:tc>
        <w:tc>
          <w:tcPr>
            <w:tcW w:w="1440" w:type="dxa"/>
          </w:tcPr>
          <w:p w:rsidR="00331507" w:rsidRPr="00F562B4" w:rsidRDefault="00331507" w:rsidP="00B62F16">
            <w:pPr>
              <w:ind w:right="0"/>
              <w:jc w:val="center"/>
              <w:rPr>
                <w:sz w:val="16"/>
              </w:rPr>
            </w:pPr>
            <w:r w:rsidRPr="00F562B4">
              <w:rPr>
                <w:sz w:val="16"/>
              </w:rPr>
              <w:t>User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Pr>
                <w:sz w:val="16"/>
              </w:rPr>
              <w:t>X</w:t>
            </w:r>
          </w:p>
        </w:tc>
        <w:tc>
          <w:tcPr>
            <w:tcW w:w="1080" w:type="dxa"/>
          </w:tcPr>
          <w:p w:rsidR="00331507" w:rsidRPr="00F562B4" w:rsidRDefault="00331507" w:rsidP="00B62F16">
            <w:pPr>
              <w:ind w:right="0"/>
              <w:jc w:val="center"/>
              <w:rPr>
                <w:sz w:val="16"/>
              </w:rPr>
            </w:pPr>
            <w:r>
              <w:rPr>
                <w:sz w:val="16"/>
              </w:rPr>
              <w:t>X</w:t>
            </w:r>
          </w:p>
        </w:tc>
      </w:tr>
      <w:tr w:rsidR="00331507" w:rsidRPr="00F562B4" w:rsidTr="00B62F16">
        <w:tc>
          <w:tcPr>
            <w:tcW w:w="2430" w:type="dxa"/>
            <w:vAlign w:val="center"/>
          </w:tcPr>
          <w:p w:rsidR="00331507" w:rsidRPr="00F562B4" w:rsidRDefault="00331507" w:rsidP="00B62F16">
            <w:pPr>
              <w:ind w:right="0"/>
              <w:rPr>
                <w:sz w:val="16"/>
              </w:rPr>
            </w:pPr>
            <w:proofErr w:type="spellStart"/>
            <w:r w:rsidRPr="00F562B4">
              <w:rPr>
                <w:sz w:val="16"/>
              </w:rPr>
              <w:t>Altera</w:t>
            </w:r>
            <w:proofErr w:type="spellEnd"/>
          </w:p>
        </w:tc>
        <w:tc>
          <w:tcPr>
            <w:tcW w:w="1440" w:type="dxa"/>
          </w:tcPr>
          <w:p w:rsidR="00331507" w:rsidRPr="00F562B4" w:rsidRDefault="00331507" w:rsidP="00B62F16">
            <w:pPr>
              <w:ind w:right="0"/>
              <w:jc w:val="center"/>
              <w:rPr>
                <w:sz w:val="16"/>
              </w:rPr>
            </w:pPr>
            <w:r w:rsidRPr="00F562B4">
              <w:rPr>
                <w:sz w:val="16"/>
              </w:rPr>
              <w:t>Producer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B62F16">
            <w:pPr>
              <w:ind w:right="0"/>
              <w:jc w:val="center"/>
              <w:rPr>
                <w:sz w:val="16"/>
              </w:rPr>
            </w:pPr>
            <w:r w:rsidRPr="00F562B4">
              <w:rPr>
                <w:sz w:val="16"/>
              </w:rPr>
              <w:t>-</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ANSYS</w:t>
            </w:r>
          </w:p>
        </w:tc>
        <w:tc>
          <w:tcPr>
            <w:tcW w:w="1440" w:type="dxa"/>
          </w:tcPr>
          <w:p w:rsidR="00331507" w:rsidRPr="00F562B4" w:rsidRDefault="00331507" w:rsidP="00B62F16">
            <w:pPr>
              <w:ind w:right="0"/>
              <w:jc w:val="center"/>
              <w:rPr>
                <w:sz w:val="16"/>
              </w:rPr>
            </w:pPr>
            <w:r w:rsidRPr="00F562B4">
              <w:rPr>
                <w:sz w:val="16"/>
              </w:rPr>
              <w:t>User</w:t>
            </w:r>
          </w:p>
        </w:tc>
        <w:tc>
          <w:tcPr>
            <w:tcW w:w="1080" w:type="dxa"/>
          </w:tcPr>
          <w:p w:rsidR="00331507" w:rsidRPr="00F562B4" w:rsidRDefault="00B46328"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Pr>
                <w:sz w:val="16"/>
              </w:rPr>
              <w:t>-</w:t>
            </w:r>
          </w:p>
        </w:tc>
        <w:tc>
          <w:tcPr>
            <w:tcW w:w="1080" w:type="dxa"/>
          </w:tcPr>
          <w:p w:rsidR="00331507" w:rsidRPr="00F562B4" w:rsidRDefault="00331507" w:rsidP="00B62F16">
            <w:pPr>
              <w:ind w:right="0"/>
              <w:jc w:val="center"/>
              <w:rPr>
                <w:sz w:val="16"/>
              </w:rPr>
            </w:pPr>
            <w:r>
              <w:rPr>
                <w:sz w:val="16"/>
              </w:rPr>
              <w:t>-</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Applied Simulation Technology</w:t>
            </w:r>
          </w:p>
        </w:tc>
        <w:tc>
          <w:tcPr>
            <w:tcW w:w="1440" w:type="dxa"/>
          </w:tcPr>
          <w:p w:rsidR="00331507" w:rsidRPr="00F562B4" w:rsidRDefault="00331507" w:rsidP="00B62F16">
            <w:pPr>
              <w:ind w:right="0"/>
              <w:jc w:val="center"/>
              <w:rPr>
                <w:sz w:val="16"/>
              </w:rPr>
            </w:pPr>
            <w:r w:rsidRPr="00F562B4">
              <w:rPr>
                <w:sz w:val="16"/>
              </w:rPr>
              <w:t>User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B62F16">
            <w:pPr>
              <w:ind w:right="0"/>
              <w:jc w:val="center"/>
              <w:rPr>
                <w:sz w:val="16"/>
              </w:rPr>
            </w:pPr>
            <w:r w:rsidRPr="00F562B4">
              <w:rPr>
                <w:sz w:val="16"/>
              </w:rPr>
              <w:t>-</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Cadence Design Systems</w:t>
            </w:r>
          </w:p>
        </w:tc>
        <w:tc>
          <w:tcPr>
            <w:tcW w:w="1440" w:type="dxa"/>
          </w:tcPr>
          <w:p w:rsidR="00331507" w:rsidRPr="00F562B4" w:rsidRDefault="00331507" w:rsidP="00B62F16">
            <w:pPr>
              <w:jc w:val="center"/>
            </w:pPr>
            <w:r w:rsidRPr="00F562B4">
              <w:rPr>
                <w:sz w:val="16"/>
              </w:rPr>
              <w:t>User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Pr>
                <w:sz w:val="16"/>
              </w:rPr>
              <w:t>X</w:t>
            </w:r>
          </w:p>
        </w:tc>
        <w:tc>
          <w:tcPr>
            <w:tcW w:w="1080" w:type="dxa"/>
          </w:tcPr>
          <w:p w:rsidR="00331507" w:rsidRPr="00F562B4" w:rsidRDefault="00331507" w:rsidP="00B62F16">
            <w:pPr>
              <w:ind w:right="0"/>
              <w:jc w:val="center"/>
              <w:rPr>
                <w:sz w:val="16"/>
              </w:rPr>
            </w:pPr>
            <w:r>
              <w:rPr>
                <w:sz w:val="16"/>
              </w:rPr>
              <w:t>X</w:t>
            </w:r>
          </w:p>
        </w:tc>
      </w:tr>
      <w:tr w:rsidR="00331507" w:rsidRPr="00F562B4" w:rsidTr="00B62F16">
        <w:trPr>
          <w:trHeight w:val="107"/>
        </w:trPr>
        <w:tc>
          <w:tcPr>
            <w:tcW w:w="2430" w:type="dxa"/>
            <w:vAlign w:val="center"/>
          </w:tcPr>
          <w:p w:rsidR="00331507" w:rsidRPr="00F562B4" w:rsidRDefault="00331507" w:rsidP="00B62F16">
            <w:pPr>
              <w:ind w:right="0"/>
              <w:rPr>
                <w:sz w:val="16"/>
              </w:rPr>
            </w:pPr>
            <w:r w:rsidRPr="00F562B4">
              <w:rPr>
                <w:sz w:val="16"/>
              </w:rPr>
              <w:t>Ericsson</w:t>
            </w:r>
          </w:p>
        </w:tc>
        <w:tc>
          <w:tcPr>
            <w:tcW w:w="1440" w:type="dxa"/>
          </w:tcPr>
          <w:p w:rsidR="00331507" w:rsidRPr="00F562B4" w:rsidRDefault="00331507" w:rsidP="00B62F16">
            <w:pPr>
              <w:jc w:val="center"/>
              <w:rPr>
                <w:sz w:val="16"/>
              </w:rPr>
            </w:pPr>
            <w:r w:rsidRPr="00F562B4">
              <w:rPr>
                <w:sz w:val="16"/>
              </w:rPr>
              <w:t>Producer</w:t>
            </w:r>
          </w:p>
        </w:tc>
        <w:tc>
          <w:tcPr>
            <w:tcW w:w="1080" w:type="dxa"/>
          </w:tcPr>
          <w:p w:rsidR="00331507" w:rsidRPr="00F562B4" w:rsidRDefault="00B46328"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Pr>
                <w:sz w:val="16"/>
              </w:rPr>
              <w:t>-</w:t>
            </w:r>
          </w:p>
        </w:tc>
        <w:tc>
          <w:tcPr>
            <w:tcW w:w="1080" w:type="dxa"/>
          </w:tcPr>
          <w:p w:rsidR="00331507" w:rsidRPr="00F562B4" w:rsidRDefault="00331507" w:rsidP="00B62F16">
            <w:pPr>
              <w:ind w:right="0"/>
              <w:jc w:val="center"/>
              <w:rPr>
                <w:sz w:val="16"/>
              </w:rPr>
            </w:pPr>
            <w:r>
              <w:rPr>
                <w:sz w:val="16"/>
              </w:rPr>
              <w:t>-</w:t>
            </w:r>
          </w:p>
        </w:tc>
      </w:tr>
      <w:tr w:rsidR="00331507" w:rsidRPr="00F562B4" w:rsidTr="00B62F16">
        <w:trPr>
          <w:trHeight w:val="107"/>
        </w:trPr>
        <w:tc>
          <w:tcPr>
            <w:tcW w:w="2430" w:type="dxa"/>
            <w:vAlign w:val="center"/>
          </w:tcPr>
          <w:p w:rsidR="00331507" w:rsidRPr="00F562B4" w:rsidRDefault="00331507" w:rsidP="00B62F16">
            <w:pPr>
              <w:ind w:right="0"/>
              <w:rPr>
                <w:sz w:val="16"/>
              </w:rPr>
            </w:pPr>
            <w:r w:rsidRPr="00F562B4">
              <w:rPr>
                <w:sz w:val="16"/>
              </w:rPr>
              <w:t>Foxconn Technology Group</w:t>
            </w:r>
          </w:p>
        </w:tc>
        <w:tc>
          <w:tcPr>
            <w:tcW w:w="1440" w:type="dxa"/>
          </w:tcPr>
          <w:p w:rsidR="00331507" w:rsidRPr="00F562B4" w:rsidRDefault="00331507" w:rsidP="00B62F16">
            <w:pPr>
              <w:jc w:val="center"/>
              <w:rPr>
                <w:sz w:val="16"/>
              </w:rPr>
            </w:pPr>
            <w:r w:rsidRPr="00F562B4">
              <w:rPr>
                <w:sz w:val="16"/>
              </w:rPr>
              <w:t>Producer</w:t>
            </w:r>
          </w:p>
        </w:tc>
        <w:tc>
          <w:tcPr>
            <w:tcW w:w="1080" w:type="dxa"/>
          </w:tcPr>
          <w:p w:rsidR="00331507" w:rsidRPr="00F562B4" w:rsidRDefault="00331507" w:rsidP="00B62F16">
            <w:pPr>
              <w:snapToGrid w:val="0"/>
              <w:spacing w:after="0"/>
              <w:jc w:val="center"/>
              <w:rPr>
                <w:rFonts w:cs="Arial"/>
                <w:sz w:val="16"/>
              </w:rPr>
            </w:pPr>
            <w:r w:rsidRPr="00F562B4">
              <w:rPr>
                <w:rFonts w:cs="Arial"/>
                <w:sz w:val="16"/>
              </w:rPr>
              <w:t>Inactive</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Pr>
                <w:sz w:val="16"/>
              </w:rPr>
              <w:t>-</w:t>
            </w:r>
          </w:p>
        </w:tc>
        <w:tc>
          <w:tcPr>
            <w:tcW w:w="1080" w:type="dxa"/>
          </w:tcPr>
          <w:p w:rsidR="00331507" w:rsidRPr="00F562B4" w:rsidRDefault="00331507" w:rsidP="005C44B8">
            <w:pPr>
              <w:ind w:right="0"/>
              <w:jc w:val="center"/>
              <w:rPr>
                <w:sz w:val="16"/>
              </w:rPr>
            </w:pPr>
            <w:r>
              <w:rPr>
                <w:sz w:val="16"/>
              </w:rPr>
              <w:t>-</w:t>
            </w:r>
          </w:p>
        </w:tc>
        <w:tc>
          <w:tcPr>
            <w:tcW w:w="1080" w:type="dxa"/>
          </w:tcPr>
          <w:p w:rsidR="00331507" w:rsidRPr="00F562B4" w:rsidRDefault="00331507" w:rsidP="00B62F16">
            <w:pPr>
              <w:ind w:right="0"/>
              <w:jc w:val="center"/>
              <w:rPr>
                <w:sz w:val="16"/>
              </w:rPr>
            </w:pPr>
            <w:r>
              <w:rPr>
                <w:sz w:val="16"/>
              </w:rPr>
              <w:t>-</w:t>
            </w:r>
          </w:p>
        </w:tc>
      </w:tr>
      <w:tr w:rsidR="00331507" w:rsidRPr="00F562B4" w:rsidTr="00B62F16">
        <w:tc>
          <w:tcPr>
            <w:tcW w:w="2430" w:type="dxa"/>
            <w:vAlign w:val="center"/>
          </w:tcPr>
          <w:p w:rsidR="00331507" w:rsidRPr="00F562B4" w:rsidRDefault="00331507" w:rsidP="00B62F16">
            <w:pPr>
              <w:ind w:right="0"/>
              <w:rPr>
                <w:sz w:val="16"/>
              </w:rPr>
            </w:pPr>
            <w:proofErr w:type="spellStart"/>
            <w:r w:rsidRPr="00F562B4">
              <w:rPr>
                <w:sz w:val="16"/>
              </w:rPr>
              <w:t>Huawei</w:t>
            </w:r>
            <w:proofErr w:type="spellEnd"/>
            <w:r w:rsidRPr="00F562B4">
              <w:rPr>
                <w:sz w:val="16"/>
              </w:rPr>
              <w:t xml:space="preserve"> Technologies</w:t>
            </w:r>
          </w:p>
        </w:tc>
        <w:tc>
          <w:tcPr>
            <w:tcW w:w="1440" w:type="dxa"/>
          </w:tcPr>
          <w:p w:rsidR="00331507" w:rsidRPr="00F562B4" w:rsidRDefault="00331507" w:rsidP="00B62F16">
            <w:pPr>
              <w:jc w:val="center"/>
              <w:rPr>
                <w:sz w:val="16"/>
              </w:rPr>
            </w:pPr>
            <w:r w:rsidRPr="00F562B4">
              <w:rPr>
                <w:sz w:val="16"/>
              </w:rPr>
              <w:t>Producer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B62F16">
            <w:pPr>
              <w:ind w:right="0"/>
              <w:jc w:val="center"/>
              <w:rPr>
                <w:sz w:val="16"/>
              </w:rPr>
            </w:pPr>
            <w:r w:rsidRPr="00F562B4">
              <w:rPr>
                <w:sz w:val="16"/>
              </w:rPr>
              <w:t>-</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IBM</w:t>
            </w:r>
          </w:p>
        </w:tc>
        <w:tc>
          <w:tcPr>
            <w:tcW w:w="1440" w:type="dxa"/>
          </w:tcPr>
          <w:p w:rsidR="00331507" w:rsidRPr="00F562B4" w:rsidRDefault="00331507" w:rsidP="00B62F16">
            <w:pPr>
              <w:jc w:val="center"/>
              <w:rPr>
                <w:sz w:val="16"/>
              </w:rPr>
            </w:pPr>
            <w:r w:rsidRPr="00F562B4">
              <w:rPr>
                <w:sz w:val="16"/>
              </w:rPr>
              <w:t>Producer</w:t>
            </w:r>
          </w:p>
        </w:tc>
        <w:tc>
          <w:tcPr>
            <w:tcW w:w="1080" w:type="dxa"/>
          </w:tcPr>
          <w:p w:rsidR="00331507" w:rsidRPr="00F562B4" w:rsidRDefault="00B46328"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Pr>
                <w:sz w:val="16"/>
              </w:rPr>
              <w:t>X</w:t>
            </w:r>
          </w:p>
        </w:tc>
        <w:tc>
          <w:tcPr>
            <w:tcW w:w="1080" w:type="dxa"/>
          </w:tcPr>
          <w:p w:rsidR="00331507" w:rsidRPr="00F562B4" w:rsidRDefault="00BF22C9" w:rsidP="00B62F16">
            <w:pPr>
              <w:ind w:right="0"/>
              <w:jc w:val="center"/>
              <w:rPr>
                <w:sz w:val="16"/>
              </w:rPr>
            </w:pPr>
            <w:r>
              <w:rPr>
                <w:sz w:val="16"/>
              </w:rPr>
              <w:t>X</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Infineon Technologies AG</w:t>
            </w:r>
          </w:p>
        </w:tc>
        <w:tc>
          <w:tcPr>
            <w:tcW w:w="1440" w:type="dxa"/>
          </w:tcPr>
          <w:p w:rsidR="00331507" w:rsidRPr="00F562B4" w:rsidRDefault="00331507" w:rsidP="00B62F16">
            <w:pPr>
              <w:jc w:val="center"/>
              <w:rPr>
                <w:sz w:val="16"/>
              </w:rPr>
            </w:pPr>
            <w:r w:rsidRPr="00F562B4">
              <w:rPr>
                <w:sz w:val="16"/>
              </w:rPr>
              <w:t>Producer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B62F16">
            <w:pPr>
              <w:ind w:right="0"/>
              <w:jc w:val="center"/>
              <w:rPr>
                <w:sz w:val="16"/>
              </w:rPr>
            </w:pPr>
            <w:r w:rsidRPr="00F562B4">
              <w:rPr>
                <w:sz w:val="16"/>
              </w:rPr>
              <w:t>-</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Intel Corp.</w:t>
            </w:r>
          </w:p>
        </w:tc>
        <w:tc>
          <w:tcPr>
            <w:tcW w:w="1440" w:type="dxa"/>
          </w:tcPr>
          <w:p w:rsidR="00331507" w:rsidRPr="00F562B4" w:rsidRDefault="00331507" w:rsidP="00B62F16">
            <w:pPr>
              <w:jc w:val="center"/>
            </w:pPr>
            <w:r w:rsidRPr="00F562B4">
              <w:rPr>
                <w:sz w:val="16"/>
              </w:rPr>
              <w:t>Producer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Pr>
                <w:sz w:val="16"/>
              </w:rPr>
              <w:t>-</w:t>
            </w:r>
          </w:p>
        </w:tc>
        <w:tc>
          <w:tcPr>
            <w:tcW w:w="1080" w:type="dxa"/>
          </w:tcPr>
          <w:p w:rsidR="00331507" w:rsidRPr="00F562B4" w:rsidRDefault="00B46328" w:rsidP="00B62F16">
            <w:pPr>
              <w:ind w:right="0"/>
              <w:jc w:val="center"/>
              <w:rPr>
                <w:sz w:val="16"/>
              </w:rPr>
            </w:pPr>
            <w:r>
              <w:rPr>
                <w:sz w:val="16"/>
              </w:rPr>
              <w:t>X</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IO Methodology</w:t>
            </w:r>
          </w:p>
        </w:tc>
        <w:tc>
          <w:tcPr>
            <w:tcW w:w="1440" w:type="dxa"/>
          </w:tcPr>
          <w:p w:rsidR="00331507" w:rsidRPr="00F562B4" w:rsidRDefault="00331507" w:rsidP="00B62F16">
            <w:pPr>
              <w:jc w:val="center"/>
              <w:rPr>
                <w:sz w:val="16"/>
              </w:rPr>
            </w:pPr>
            <w:r w:rsidRPr="00F562B4">
              <w:rPr>
                <w:sz w:val="16"/>
              </w:rPr>
              <w:t>User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X</w:t>
            </w:r>
          </w:p>
        </w:tc>
        <w:tc>
          <w:tcPr>
            <w:tcW w:w="1080" w:type="dxa"/>
          </w:tcPr>
          <w:p w:rsidR="00331507" w:rsidRPr="00F562B4" w:rsidRDefault="00331507" w:rsidP="005C44B8">
            <w:pPr>
              <w:ind w:right="0"/>
              <w:jc w:val="center"/>
              <w:rPr>
                <w:sz w:val="16"/>
              </w:rPr>
            </w:pPr>
            <w:r>
              <w:rPr>
                <w:sz w:val="16"/>
              </w:rPr>
              <w:t>-</w:t>
            </w:r>
          </w:p>
        </w:tc>
        <w:tc>
          <w:tcPr>
            <w:tcW w:w="1080" w:type="dxa"/>
          </w:tcPr>
          <w:p w:rsidR="00331507" w:rsidRPr="00F562B4" w:rsidRDefault="00331507" w:rsidP="005C44B8">
            <w:pPr>
              <w:ind w:right="0"/>
              <w:jc w:val="center"/>
              <w:rPr>
                <w:sz w:val="16"/>
              </w:rPr>
            </w:pPr>
            <w:r>
              <w:rPr>
                <w:sz w:val="16"/>
              </w:rPr>
              <w:t>-</w:t>
            </w:r>
          </w:p>
        </w:tc>
        <w:tc>
          <w:tcPr>
            <w:tcW w:w="1080" w:type="dxa"/>
          </w:tcPr>
          <w:p w:rsidR="00331507" w:rsidRPr="00F562B4" w:rsidRDefault="00331507" w:rsidP="00B62F16">
            <w:pPr>
              <w:ind w:right="0"/>
              <w:jc w:val="center"/>
              <w:rPr>
                <w:sz w:val="16"/>
              </w:rPr>
            </w:pPr>
            <w:r>
              <w:rPr>
                <w:sz w:val="16"/>
              </w:rPr>
              <w:t>X</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LSI</w:t>
            </w:r>
          </w:p>
        </w:tc>
        <w:tc>
          <w:tcPr>
            <w:tcW w:w="1440" w:type="dxa"/>
          </w:tcPr>
          <w:p w:rsidR="00331507" w:rsidRPr="00F562B4" w:rsidRDefault="00331507" w:rsidP="00B62F16">
            <w:pPr>
              <w:jc w:val="center"/>
              <w:rPr>
                <w:sz w:val="16"/>
              </w:rPr>
            </w:pPr>
            <w:r w:rsidRPr="00F562B4">
              <w:rPr>
                <w:sz w:val="16"/>
              </w:rPr>
              <w:t>Producer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BF22C9" w:rsidP="00B62F16">
            <w:pPr>
              <w:ind w:right="0"/>
              <w:jc w:val="center"/>
              <w:rPr>
                <w:sz w:val="16"/>
              </w:rPr>
            </w:pPr>
            <w:r>
              <w:rPr>
                <w:sz w:val="16"/>
              </w:rPr>
              <w:t>X</w:t>
            </w:r>
          </w:p>
        </w:tc>
      </w:tr>
      <w:tr w:rsidR="00331507" w:rsidRPr="00F562B4" w:rsidTr="00B62F16">
        <w:tc>
          <w:tcPr>
            <w:tcW w:w="2430" w:type="dxa"/>
            <w:vAlign w:val="center"/>
          </w:tcPr>
          <w:p w:rsidR="00331507" w:rsidRPr="00F562B4" w:rsidRDefault="00331507" w:rsidP="00B62F16">
            <w:pPr>
              <w:ind w:right="0"/>
              <w:rPr>
                <w:sz w:val="16"/>
                <w:szCs w:val="16"/>
              </w:rPr>
            </w:pPr>
            <w:r w:rsidRPr="00F562B4">
              <w:rPr>
                <w:sz w:val="16"/>
                <w:szCs w:val="16"/>
              </w:rPr>
              <w:t>Maxim Integrated Products</w:t>
            </w:r>
          </w:p>
        </w:tc>
        <w:tc>
          <w:tcPr>
            <w:tcW w:w="1440" w:type="dxa"/>
          </w:tcPr>
          <w:p w:rsidR="00331507" w:rsidRPr="00F562B4" w:rsidRDefault="00331507" w:rsidP="00B62F16">
            <w:pPr>
              <w:jc w:val="center"/>
            </w:pPr>
            <w:r w:rsidRPr="00F562B4">
              <w:rPr>
                <w:sz w:val="16"/>
              </w:rPr>
              <w:t>Producer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B62F16">
            <w:pPr>
              <w:ind w:right="0"/>
              <w:jc w:val="center"/>
              <w:rPr>
                <w:sz w:val="16"/>
              </w:rPr>
            </w:pPr>
            <w:r w:rsidRPr="00F562B4">
              <w:rPr>
                <w:sz w:val="16"/>
              </w:rPr>
              <w:t>-</w:t>
            </w:r>
          </w:p>
        </w:tc>
      </w:tr>
      <w:tr w:rsidR="00331507" w:rsidRPr="00F562B4" w:rsidTr="00B62F16">
        <w:tc>
          <w:tcPr>
            <w:tcW w:w="2430" w:type="dxa"/>
            <w:vAlign w:val="center"/>
          </w:tcPr>
          <w:p w:rsidR="00331507" w:rsidRPr="00F562B4" w:rsidRDefault="00331507" w:rsidP="00B62F16">
            <w:pPr>
              <w:ind w:right="0"/>
              <w:rPr>
                <w:sz w:val="16"/>
                <w:szCs w:val="16"/>
              </w:rPr>
            </w:pPr>
            <w:r w:rsidRPr="00F562B4">
              <w:rPr>
                <w:sz w:val="16"/>
                <w:szCs w:val="16"/>
              </w:rPr>
              <w:t>Mentor Graphics</w:t>
            </w:r>
          </w:p>
        </w:tc>
        <w:tc>
          <w:tcPr>
            <w:tcW w:w="1440" w:type="dxa"/>
          </w:tcPr>
          <w:p w:rsidR="00331507" w:rsidRPr="00F562B4" w:rsidRDefault="00331507" w:rsidP="00B62F16">
            <w:pPr>
              <w:jc w:val="center"/>
            </w:pPr>
            <w:r w:rsidRPr="00F562B4">
              <w:rPr>
                <w:sz w:val="16"/>
              </w:rPr>
              <w:t>User</w:t>
            </w:r>
          </w:p>
        </w:tc>
        <w:tc>
          <w:tcPr>
            <w:tcW w:w="1080" w:type="dxa"/>
          </w:tcPr>
          <w:p w:rsidR="00331507" w:rsidRPr="00F562B4" w:rsidRDefault="00B46328"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Pr>
                <w:sz w:val="16"/>
              </w:rPr>
              <w:t>X</w:t>
            </w:r>
          </w:p>
        </w:tc>
        <w:tc>
          <w:tcPr>
            <w:tcW w:w="1080" w:type="dxa"/>
          </w:tcPr>
          <w:p w:rsidR="00331507" w:rsidRPr="00F562B4" w:rsidRDefault="00331507" w:rsidP="00B62F16">
            <w:pPr>
              <w:ind w:right="0"/>
              <w:jc w:val="center"/>
              <w:rPr>
                <w:sz w:val="16"/>
              </w:rPr>
            </w:pPr>
            <w:r>
              <w:rPr>
                <w:sz w:val="16"/>
              </w:rPr>
              <w:t>X</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Micron Technology</w:t>
            </w:r>
          </w:p>
        </w:tc>
        <w:tc>
          <w:tcPr>
            <w:tcW w:w="1440" w:type="dxa"/>
          </w:tcPr>
          <w:p w:rsidR="00331507" w:rsidRPr="00F562B4" w:rsidRDefault="00331507" w:rsidP="00B62F16">
            <w:pPr>
              <w:jc w:val="center"/>
            </w:pPr>
            <w:r w:rsidRPr="00F562B4">
              <w:rPr>
                <w:sz w:val="16"/>
              </w:rPr>
              <w:t>Producer</w:t>
            </w:r>
          </w:p>
        </w:tc>
        <w:tc>
          <w:tcPr>
            <w:tcW w:w="1080" w:type="dxa"/>
          </w:tcPr>
          <w:p w:rsidR="00331507" w:rsidRPr="00F562B4" w:rsidRDefault="00B46328"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Pr>
                <w:sz w:val="16"/>
              </w:rPr>
              <w:t>X</w:t>
            </w:r>
          </w:p>
        </w:tc>
        <w:tc>
          <w:tcPr>
            <w:tcW w:w="1080" w:type="dxa"/>
          </w:tcPr>
          <w:p w:rsidR="00331507" w:rsidRPr="00F562B4" w:rsidRDefault="00331507" w:rsidP="00B62F16">
            <w:pPr>
              <w:ind w:right="0"/>
              <w:jc w:val="center"/>
              <w:rPr>
                <w:sz w:val="16"/>
              </w:rPr>
            </w:pPr>
            <w:r>
              <w:rPr>
                <w:sz w:val="16"/>
              </w:rPr>
              <w:t>X</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 xml:space="preserve">Signal Integrity Software </w:t>
            </w:r>
          </w:p>
        </w:tc>
        <w:tc>
          <w:tcPr>
            <w:tcW w:w="1440" w:type="dxa"/>
          </w:tcPr>
          <w:p w:rsidR="00331507" w:rsidRPr="00F562B4" w:rsidRDefault="00331507" w:rsidP="00B62F16">
            <w:pPr>
              <w:jc w:val="center"/>
            </w:pPr>
            <w:r w:rsidRPr="00F562B4">
              <w:rPr>
                <w:sz w:val="16"/>
              </w:rPr>
              <w:t>User</w:t>
            </w:r>
          </w:p>
        </w:tc>
        <w:tc>
          <w:tcPr>
            <w:tcW w:w="1080" w:type="dxa"/>
          </w:tcPr>
          <w:p w:rsidR="00331507" w:rsidRPr="00F562B4" w:rsidRDefault="00B46328"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Pr>
                <w:sz w:val="16"/>
              </w:rPr>
              <w:t>X</w:t>
            </w:r>
          </w:p>
        </w:tc>
        <w:tc>
          <w:tcPr>
            <w:tcW w:w="1080" w:type="dxa"/>
          </w:tcPr>
          <w:p w:rsidR="00331507" w:rsidRPr="00F562B4" w:rsidRDefault="00331507" w:rsidP="00B62F16">
            <w:pPr>
              <w:ind w:right="0"/>
              <w:jc w:val="center"/>
              <w:rPr>
                <w:sz w:val="16"/>
              </w:rPr>
            </w:pPr>
            <w:r>
              <w:rPr>
                <w:sz w:val="16"/>
              </w:rPr>
              <w:t>X</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Synopsys</w:t>
            </w:r>
          </w:p>
        </w:tc>
        <w:tc>
          <w:tcPr>
            <w:tcW w:w="1440" w:type="dxa"/>
          </w:tcPr>
          <w:p w:rsidR="00331507" w:rsidRPr="00F562B4" w:rsidRDefault="00331507" w:rsidP="00B62F16">
            <w:pPr>
              <w:jc w:val="center"/>
            </w:pPr>
            <w:r w:rsidRPr="00F562B4">
              <w:rPr>
                <w:sz w:val="16"/>
              </w:rPr>
              <w:t>User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B62F16">
            <w:pPr>
              <w:ind w:right="0"/>
              <w:jc w:val="center"/>
              <w:rPr>
                <w:sz w:val="16"/>
              </w:rPr>
            </w:pPr>
            <w:r w:rsidRPr="00F562B4">
              <w:rPr>
                <w:sz w:val="16"/>
              </w:rPr>
              <w:t>-</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Teraspeed Consulting</w:t>
            </w:r>
          </w:p>
        </w:tc>
        <w:tc>
          <w:tcPr>
            <w:tcW w:w="1440" w:type="dxa"/>
          </w:tcPr>
          <w:p w:rsidR="00331507" w:rsidRPr="00F562B4" w:rsidRDefault="00331507" w:rsidP="00B62F16">
            <w:pPr>
              <w:jc w:val="center"/>
            </w:pPr>
            <w:r w:rsidRPr="00F562B4">
              <w:rPr>
                <w:sz w:val="16"/>
              </w:rPr>
              <w:t>General Interest</w:t>
            </w:r>
          </w:p>
        </w:tc>
        <w:tc>
          <w:tcPr>
            <w:tcW w:w="1080" w:type="dxa"/>
          </w:tcPr>
          <w:p w:rsidR="00331507" w:rsidRPr="00F562B4" w:rsidRDefault="00B46328"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Pr>
                <w:sz w:val="16"/>
              </w:rPr>
              <w:t>X</w:t>
            </w:r>
          </w:p>
        </w:tc>
        <w:tc>
          <w:tcPr>
            <w:tcW w:w="1080" w:type="dxa"/>
          </w:tcPr>
          <w:p w:rsidR="00331507" w:rsidRPr="00F562B4" w:rsidRDefault="00331507" w:rsidP="00B62F16">
            <w:pPr>
              <w:ind w:right="0"/>
              <w:jc w:val="center"/>
              <w:rPr>
                <w:sz w:val="16"/>
              </w:rPr>
            </w:pPr>
            <w:r>
              <w:rPr>
                <w:sz w:val="16"/>
              </w:rPr>
              <w:t>X</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Toshiba</w:t>
            </w:r>
          </w:p>
        </w:tc>
        <w:tc>
          <w:tcPr>
            <w:tcW w:w="1440" w:type="dxa"/>
          </w:tcPr>
          <w:p w:rsidR="00331507" w:rsidRPr="00F562B4" w:rsidRDefault="00331507" w:rsidP="00B62F16">
            <w:pPr>
              <w:jc w:val="center"/>
              <w:rPr>
                <w:sz w:val="16"/>
              </w:rPr>
            </w:pPr>
            <w:r w:rsidRPr="00F562B4">
              <w:rPr>
                <w:sz w:val="16"/>
              </w:rPr>
              <w:t>Producer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Pr>
                <w:sz w:val="16"/>
              </w:rPr>
              <w:t>X</w:t>
            </w:r>
          </w:p>
        </w:tc>
        <w:tc>
          <w:tcPr>
            <w:tcW w:w="1080" w:type="dxa"/>
          </w:tcPr>
          <w:p w:rsidR="00331507" w:rsidRPr="00F562B4" w:rsidRDefault="00331507" w:rsidP="005C44B8">
            <w:pPr>
              <w:ind w:right="0"/>
              <w:jc w:val="center"/>
              <w:rPr>
                <w:sz w:val="16"/>
              </w:rPr>
            </w:pPr>
            <w:r>
              <w:rPr>
                <w:sz w:val="16"/>
              </w:rPr>
              <w:t>-</w:t>
            </w:r>
          </w:p>
        </w:tc>
        <w:tc>
          <w:tcPr>
            <w:tcW w:w="1080" w:type="dxa"/>
          </w:tcPr>
          <w:p w:rsidR="00331507" w:rsidRPr="00F562B4" w:rsidRDefault="00331507" w:rsidP="00B62F16">
            <w:pPr>
              <w:ind w:right="0"/>
              <w:jc w:val="center"/>
              <w:rPr>
                <w:sz w:val="16"/>
              </w:rPr>
            </w:pPr>
            <w:r>
              <w:rPr>
                <w:sz w:val="16"/>
              </w:rPr>
              <w:t>-</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Xilinx</w:t>
            </w:r>
          </w:p>
        </w:tc>
        <w:tc>
          <w:tcPr>
            <w:tcW w:w="1440" w:type="dxa"/>
          </w:tcPr>
          <w:p w:rsidR="00331507" w:rsidRPr="00F562B4" w:rsidRDefault="00331507" w:rsidP="00B62F16">
            <w:pPr>
              <w:jc w:val="center"/>
              <w:rPr>
                <w:sz w:val="16"/>
              </w:rPr>
            </w:pPr>
            <w:r w:rsidRPr="00F562B4">
              <w:rPr>
                <w:sz w:val="16"/>
              </w:rPr>
              <w:t>Producer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B62F16">
            <w:pPr>
              <w:ind w:right="0"/>
              <w:jc w:val="center"/>
              <w:rPr>
                <w:sz w:val="16"/>
              </w:rPr>
            </w:pPr>
            <w:r w:rsidRPr="00F562B4">
              <w:rPr>
                <w:sz w:val="16"/>
              </w:rPr>
              <w:t>-</w:t>
            </w:r>
          </w:p>
        </w:tc>
      </w:tr>
      <w:tr w:rsidR="00331507" w:rsidRPr="00F562B4" w:rsidTr="00B62F16">
        <w:tc>
          <w:tcPr>
            <w:tcW w:w="2430" w:type="dxa"/>
            <w:vAlign w:val="center"/>
          </w:tcPr>
          <w:p w:rsidR="00331507" w:rsidRPr="00F562B4" w:rsidRDefault="00331507" w:rsidP="00B62F16">
            <w:pPr>
              <w:ind w:right="0"/>
              <w:rPr>
                <w:sz w:val="16"/>
              </w:rPr>
            </w:pPr>
            <w:r w:rsidRPr="00F562B4">
              <w:rPr>
                <w:sz w:val="16"/>
              </w:rPr>
              <w:t>Zuken</w:t>
            </w:r>
          </w:p>
        </w:tc>
        <w:tc>
          <w:tcPr>
            <w:tcW w:w="1440" w:type="dxa"/>
          </w:tcPr>
          <w:p w:rsidR="00331507" w:rsidRPr="00F562B4" w:rsidRDefault="00331507" w:rsidP="00B62F16">
            <w:pPr>
              <w:ind w:right="0"/>
              <w:jc w:val="center"/>
              <w:rPr>
                <w:sz w:val="16"/>
              </w:rPr>
            </w:pPr>
            <w:r w:rsidRPr="00F562B4">
              <w:rPr>
                <w:sz w:val="16"/>
              </w:rPr>
              <w:t>User</w:t>
            </w:r>
          </w:p>
        </w:tc>
        <w:tc>
          <w:tcPr>
            <w:tcW w:w="1080" w:type="dxa"/>
          </w:tcPr>
          <w:p w:rsidR="00331507" w:rsidRPr="00F562B4" w:rsidRDefault="003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331507" w:rsidRPr="00F562B4" w:rsidRDefault="00331507" w:rsidP="005C44B8">
            <w:pPr>
              <w:ind w:right="0"/>
              <w:jc w:val="center"/>
              <w:rPr>
                <w:sz w:val="16"/>
              </w:rPr>
            </w:pPr>
            <w:r w:rsidRPr="00F562B4">
              <w:rPr>
                <w:sz w:val="16"/>
              </w:rPr>
              <w:t>-</w:t>
            </w:r>
          </w:p>
        </w:tc>
        <w:tc>
          <w:tcPr>
            <w:tcW w:w="1080" w:type="dxa"/>
          </w:tcPr>
          <w:p w:rsidR="00331507" w:rsidRPr="00F562B4" w:rsidRDefault="00331507" w:rsidP="005C44B8">
            <w:pPr>
              <w:ind w:right="0"/>
              <w:jc w:val="center"/>
              <w:rPr>
                <w:sz w:val="16"/>
              </w:rPr>
            </w:pPr>
            <w:r>
              <w:rPr>
                <w:sz w:val="16"/>
              </w:rPr>
              <w:t>X</w:t>
            </w:r>
          </w:p>
        </w:tc>
        <w:tc>
          <w:tcPr>
            <w:tcW w:w="1080" w:type="dxa"/>
          </w:tcPr>
          <w:p w:rsidR="00331507" w:rsidRPr="00F562B4" w:rsidRDefault="00331507" w:rsidP="005C44B8">
            <w:pPr>
              <w:ind w:right="0"/>
              <w:jc w:val="center"/>
              <w:rPr>
                <w:sz w:val="16"/>
              </w:rPr>
            </w:pPr>
            <w:r>
              <w:rPr>
                <w:sz w:val="16"/>
              </w:rPr>
              <w:t>-</w:t>
            </w:r>
          </w:p>
        </w:tc>
        <w:tc>
          <w:tcPr>
            <w:tcW w:w="1080" w:type="dxa"/>
          </w:tcPr>
          <w:p w:rsidR="00331507" w:rsidRPr="00F562B4" w:rsidRDefault="00331507" w:rsidP="00B62F16">
            <w:pPr>
              <w:ind w:right="0"/>
              <w:jc w:val="center"/>
              <w:rPr>
                <w:sz w:val="16"/>
              </w:rPr>
            </w:pPr>
            <w:r>
              <w:rPr>
                <w:sz w:val="16"/>
              </w:rPr>
              <w:t>-</w:t>
            </w:r>
          </w:p>
        </w:tc>
      </w:tr>
    </w:tbl>
    <w:p w:rsidR="0083171D" w:rsidRPr="00F562B4" w:rsidRDefault="0083171D" w:rsidP="0083171D"/>
    <w:p w:rsidR="00BD6F2B" w:rsidRDefault="00BD6F2B" w:rsidP="00BD6F2B">
      <w:pPr>
        <w:rPr>
          <w:smallCaps/>
          <w:sz w:val="16"/>
          <w:szCs w:val="16"/>
        </w:rPr>
      </w:pPr>
      <w:r>
        <w:rPr>
          <w:smallCaps/>
          <w:sz w:val="16"/>
          <w:szCs w:val="16"/>
        </w:rPr>
        <w:t>Criteria for Member in good standing:</w:t>
      </w:r>
    </w:p>
    <w:p w:rsidR="00BD6F2B" w:rsidRDefault="00BD6F2B" w:rsidP="00BD6F2B">
      <w:pPr>
        <w:numPr>
          <w:ilvl w:val="0"/>
          <w:numId w:val="4"/>
        </w:numPr>
        <w:suppressAutoHyphens w:val="0"/>
        <w:rPr>
          <w:smallCaps/>
          <w:sz w:val="16"/>
          <w:szCs w:val="16"/>
        </w:rPr>
      </w:pPr>
      <w:r>
        <w:rPr>
          <w:smallCaps/>
          <w:sz w:val="16"/>
          <w:szCs w:val="16"/>
        </w:rPr>
        <w:t>Must attend two consecutive meetings to establish voting membership</w:t>
      </w:r>
    </w:p>
    <w:p w:rsidR="00BD6F2B" w:rsidRDefault="00BD6F2B" w:rsidP="00BD6F2B">
      <w:pPr>
        <w:numPr>
          <w:ilvl w:val="0"/>
          <w:numId w:val="4"/>
        </w:numPr>
        <w:suppressAutoHyphens w:val="0"/>
        <w:rPr>
          <w:smallCaps/>
          <w:sz w:val="16"/>
          <w:szCs w:val="16"/>
        </w:rPr>
      </w:pPr>
      <w:r>
        <w:rPr>
          <w:smallCaps/>
          <w:sz w:val="16"/>
          <w:szCs w:val="16"/>
        </w:rPr>
        <w:t>Membership dues current</w:t>
      </w:r>
    </w:p>
    <w:p w:rsidR="00BD6F2B" w:rsidRDefault="00BD6F2B" w:rsidP="00BD6F2B">
      <w:pPr>
        <w:numPr>
          <w:ilvl w:val="0"/>
          <w:numId w:val="4"/>
        </w:numPr>
        <w:suppressAutoHyphens w:val="0"/>
        <w:rPr>
          <w:smallCaps/>
          <w:sz w:val="16"/>
          <w:szCs w:val="16"/>
        </w:rPr>
      </w:pPr>
      <w:r>
        <w:rPr>
          <w:smallCaps/>
          <w:sz w:val="16"/>
          <w:szCs w:val="16"/>
        </w:rPr>
        <w:t>Must not miss two consecutive Meetings</w:t>
      </w:r>
    </w:p>
    <w:p w:rsidR="00BD6F2B" w:rsidRPr="003A5766" w:rsidRDefault="00BD6F2B" w:rsidP="00BD6F2B">
      <w:pPr>
        <w:rPr>
          <w:smallCaps/>
          <w:sz w:val="16"/>
          <w:szCs w:val="16"/>
        </w:rPr>
      </w:pPr>
      <w:r w:rsidRPr="003A5766">
        <w:rPr>
          <w:smallCaps/>
          <w:sz w:val="16"/>
          <w:szCs w:val="16"/>
        </w:rPr>
        <w:t xml:space="preserve">Interest categories associated with </w:t>
      </w:r>
      <w:r w:rsidR="003A5766" w:rsidRPr="003A5766">
        <w:rPr>
          <w:smallCaps/>
          <w:sz w:val="13"/>
          <w:szCs w:val="13"/>
        </w:rPr>
        <w:t>SAE</w:t>
      </w:r>
      <w:r w:rsidRPr="003A5766">
        <w:rPr>
          <w:smallCaps/>
          <w:sz w:val="16"/>
          <w:szCs w:val="16"/>
        </w:rPr>
        <w:t xml:space="preserve"> ballot voting are: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Users - Members that utilize electronic equipment to provide services to an end user.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Producers - Members that supply electronic equipment.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2"/>
      <w:bookmarkEnd w:id="3"/>
    </w:p>
    <w:p w:rsidR="00977506" w:rsidRDefault="00977506">
      <w:pPr>
        <w:tabs>
          <w:tab w:val="clear" w:pos="9270"/>
        </w:tabs>
      </w:pPr>
    </w:p>
    <w:sectPr w:rsidR="00977506" w:rsidSect="00BB6928">
      <w:headerReference w:type="default" r:id="rId38"/>
      <w:footerReference w:type="default" r:id="rId39"/>
      <w:headerReference w:type="first" r:id="rId40"/>
      <w:footerReference w:type="first" r:id="rId41"/>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776" w:rsidRDefault="00E34776" w:rsidP="00A52682">
      <w:pPr>
        <w:spacing w:after="0"/>
      </w:pPr>
      <w:r>
        <w:separator/>
      </w:r>
    </w:p>
  </w:endnote>
  <w:endnote w:type="continuationSeparator" w:id="0">
    <w:p w:rsidR="00E34776" w:rsidRDefault="00E34776" w:rsidP="00A526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BF" w:rsidRDefault="00E579BF">
    <w:pPr>
      <w:pStyle w:val="Footer"/>
    </w:pPr>
    <w:r>
      <w:rPr>
        <w:rFonts w:cs="Arial"/>
      </w:rPr>
      <w:t>©</w:t>
    </w:r>
    <w:r>
      <w:t>2014 IBIS Open Forum</w:t>
    </w:r>
    <w:r>
      <w:tab/>
    </w:r>
    <w:r>
      <w:tab/>
    </w:r>
    <w:sdt>
      <w:sdtPr>
        <w:id w:val="191541069"/>
        <w:docPartObj>
          <w:docPartGallery w:val="Page Numbers (Bottom of Page)"/>
          <w:docPartUnique/>
        </w:docPartObj>
      </w:sdtPr>
      <w:sdtContent>
        <w:fldSimple w:instr=" PAGE   \* MERGEFORMAT ">
          <w:r w:rsidR="005F2563">
            <w:rPr>
              <w:noProof/>
            </w:rPr>
            <w:t>1</w:t>
          </w:r>
        </w:fldSimple>
        <w:r>
          <w:t xml:space="preserve"> </w:t>
        </w:r>
      </w:sdtContent>
    </w:sdt>
  </w:p>
  <w:p w:rsidR="0010113E" w:rsidRDefault="001011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13E" w:rsidRDefault="0010113E">
    <w:pPr>
      <w:pStyle w:val="Footer"/>
    </w:pPr>
    <w:r>
      <w:rPr>
        <w:rFonts w:cs="Arial"/>
      </w:rPr>
      <w:t>©</w:t>
    </w:r>
    <w:r>
      <w:t>2014 IBIS Open Forum</w:t>
    </w:r>
  </w:p>
  <w:p w:rsidR="0010113E" w:rsidRDefault="00101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776" w:rsidRDefault="00E34776" w:rsidP="00A52682">
      <w:pPr>
        <w:spacing w:after="0"/>
      </w:pPr>
      <w:r>
        <w:separator/>
      </w:r>
    </w:p>
  </w:footnote>
  <w:footnote w:type="continuationSeparator" w:id="0">
    <w:p w:rsidR="00E34776" w:rsidRDefault="00E34776" w:rsidP="00A526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13E" w:rsidRDefault="0010113E" w:rsidP="0010113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13E" w:rsidRDefault="00926CD1" w:rsidP="0010113E">
    <w:pPr>
      <w:pStyle w:val="Header"/>
      <w:jc w:val="center"/>
    </w:pPr>
    <w:r>
      <w:rPr>
        <w:noProof/>
        <w:lang w:eastAsia="en-US"/>
      </w:rPr>
      <w:drawing>
        <wp:inline distT="0" distB="0" distL="0" distR="0">
          <wp:extent cx="1141095" cy="857885"/>
          <wp:effectExtent l="0" t="0" r="0" b="0"/>
          <wp:docPr id="34" name="Picture 34" descr="IB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BIS_logo"/>
                  <pic:cNvPicPr>
                    <a:picLocks noChangeAspect="1" noChangeArrowheads="1"/>
                  </pic:cNvPicPr>
                </pic:nvPicPr>
                <pic:blipFill>
                  <a:blip r:embed="rId1"/>
                  <a:srcRect/>
                  <a:stretch>
                    <a:fillRect/>
                  </a:stretch>
                </pic:blipFill>
                <pic:spPr bwMode="auto">
                  <a:xfrm>
                    <a:off x="0" y="0"/>
                    <a:ext cx="1141095" cy="8578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0B3CFC"/>
    <w:multiLevelType w:val="hybridMultilevel"/>
    <w:tmpl w:val="41722DE4"/>
    <w:lvl w:ilvl="0" w:tplc="7FBE2AEE">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741C6"/>
    <w:multiLevelType w:val="hybridMultilevel"/>
    <w:tmpl w:val="513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C0EED"/>
    <w:multiLevelType w:val="hybridMultilevel"/>
    <w:tmpl w:val="9178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501FE"/>
    <w:multiLevelType w:val="hybridMultilevel"/>
    <w:tmpl w:val="B7E67992"/>
    <w:lvl w:ilvl="0" w:tplc="46B027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A0C4C"/>
    <w:multiLevelType w:val="hybridMultilevel"/>
    <w:tmpl w:val="F6F0E342"/>
    <w:lvl w:ilvl="0" w:tplc="35CE87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8BC"/>
    <w:multiLevelType w:val="multilevel"/>
    <w:tmpl w:val="CF76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932234B"/>
    <w:multiLevelType w:val="hybridMultilevel"/>
    <w:tmpl w:val="FE604050"/>
    <w:lvl w:ilvl="0" w:tplc="0726ABCA">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E15D4"/>
    <w:multiLevelType w:val="hybridMultilevel"/>
    <w:tmpl w:val="9B0C8C4C"/>
    <w:lvl w:ilvl="0" w:tplc="9BE4E2C0">
      <w:start w:val="1"/>
      <w:numFmt w:val="bullet"/>
      <w:lvlText w:val="-"/>
      <w:lvlJc w:val="left"/>
      <w:pPr>
        <w:ind w:left="1320" w:hanging="360"/>
      </w:pPr>
      <w:rPr>
        <w:rFonts w:ascii="Courier New" w:eastAsia="SimSun" w:hAnsi="Courier New" w:cs="Courier New"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3">
    <w:nsid w:val="6A1610B6"/>
    <w:multiLevelType w:val="hybridMultilevel"/>
    <w:tmpl w:val="DA441F98"/>
    <w:lvl w:ilvl="0" w:tplc="22044C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8878D2"/>
    <w:multiLevelType w:val="hybridMultilevel"/>
    <w:tmpl w:val="03A056A6"/>
    <w:lvl w:ilvl="0" w:tplc="B666D6A4">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A030CE"/>
    <w:multiLevelType w:val="hybridMultilevel"/>
    <w:tmpl w:val="13A02EBC"/>
    <w:lvl w:ilvl="0" w:tplc="D7CC58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4"/>
  </w:num>
  <w:num w:numId="11">
    <w:abstractNumId w:val="11"/>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2"/>
    <w:lvlOverride w:ilvl="0"/>
    <w:lvlOverride w:ilvl="1"/>
    <w:lvlOverride w:ilvl="2"/>
    <w:lvlOverride w:ilvl="3"/>
    <w:lvlOverride w:ilvl="4"/>
    <w:lvlOverride w:ilvl="5"/>
    <w:lvlOverride w:ilvl="6"/>
    <w:lvlOverride w:ilvl="7"/>
    <w:lvlOverride w:ilvl="8"/>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isplayBackgroundShape/>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BD6F2B"/>
    <w:rsid w:val="0000138D"/>
    <w:rsid w:val="00001719"/>
    <w:rsid w:val="00002526"/>
    <w:rsid w:val="00003519"/>
    <w:rsid w:val="000041E0"/>
    <w:rsid w:val="000053CC"/>
    <w:rsid w:val="00007496"/>
    <w:rsid w:val="0001046A"/>
    <w:rsid w:val="00012828"/>
    <w:rsid w:val="0001420E"/>
    <w:rsid w:val="00022A42"/>
    <w:rsid w:val="0002370D"/>
    <w:rsid w:val="00023DFD"/>
    <w:rsid w:val="00023DFF"/>
    <w:rsid w:val="00027E8C"/>
    <w:rsid w:val="00030624"/>
    <w:rsid w:val="00033957"/>
    <w:rsid w:val="00034D0C"/>
    <w:rsid w:val="00034E78"/>
    <w:rsid w:val="00035CDF"/>
    <w:rsid w:val="00035D3D"/>
    <w:rsid w:val="0003726F"/>
    <w:rsid w:val="00040C1C"/>
    <w:rsid w:val="00041B90"/>
    <w:rsid w:val="0005184E"/>
    <w:rsid w:val="00056375"/>
    <w:rsid w:val="0005700E"/>
    <w:rsid w:val="000602D3"/>
    <w:rsid w:val="00060D8E"/>
    <w:rsid w:val="00061183"/>
    <w:rsid w:val="00063105"/>
    <w:rsid w:val="00063DC8"/>
    <w:rsid w:val="000640DC"/>
    <w:rsid w:val="00066A8C"/>
    <w:rsid w:val="00066E24"/>
    <w:rsid w:val="00070469"/>
    <w:rsid w:val="00072B53"/>
    <w:rsid w:val="00073FBA"/>
    <w:rsid w:val="00080136"/>
    <w:rsid w:val="00080653"/>
    <w:rsid w:val="000809BA"/>
    <w:rsid w:val="00083359"/>
    <w:rsid w:val="00084D62"/>
    <w:rsid w:val="000858E5"/>
    <w:rsid w:val="000903B6"/>
    <w:rsid w:val="00092FB6"/>
    <w:rsid w:val="000935BD"/>
    <w:rsid w:val="0009467E"/>
    <w:rsid w:val="00094DB7"/>
    <w:rsid w:val="000A22CC"/>
    <w:rsid w:val="000A4F52"/>
    <w:rsid w:val="000A63CD"/>
    <w:rsid w:val="000A7837"/>
    <w:rsid w:val="000B0337"/>
    <w:rsid w:val="000B081C"/>
    <w:rsid w:val="000B4973"/>
    <w:rsid w:val="000B4AEA"/>
    <w:rsid w:val="000C385E"/>
    <w:rsid w:val="000C3EAA"/>
    <w:rsid w:val="000C42AB"/>
    <w:rsid w:val="000C4CCB"/>
    <w:rsid w:val="000C4D23"/>
    <w:rsid w:val="000D001A"/>
    <w:rsid w:val="000D291F"/>
    <w:rsid w:val="000D303D"/>
    <w:rsid w:val="000D616E"/>
    <w:rsid w:val="000E0448"/>
    <w:rsid w:val="000E2298"/>
    <w:rsid w:val="000E467F"/>
    <w:rsid w:val="000E646C"/>
    <w:rsid w:val="000E6ACC"/>
    <w:rsid w:val="000F0A8F"/>
    <w:rsid w:val="000F0D92"/>
    <w:rsid w:val="000F50D1"/>
    <w:rsid w:val="000F5E52"/>
    <w:rsid w:val="000F5E56"/>
    <w:rsid w:val="0010113E"/>
    <w:rsid w:val="00102C26"/>
    <w:rsid w:val="00103064"/>
    <w:rsid w:val="00103827"/>
    <w:rsid w:val="00104114"/>
    <w:rsid w:val="001043C5"/>
    <w:rsid w:val="001048DD"/>
    <w:rsid w:val="0010660F"/>
    <w:rsid w:val="00106658"/>
    <w:rsid w:val="001066E8"/>
    <w:rsid w:val="00110125"/>
    <w:rsid w:val="00110C25"/>
    <w:rsid w:val="00111D42"/>
    <w:rsid w:val="00115523"/>
    <w:rsid w:val="00115D4E"/>
    <w:rsid w:val="001165A5"/>
    <w:rsid w:val="00121DD2"/>
    <w:rsid w:val="00121E8C"/>
    <w:rsid w:val="00122013"/>
    <w:rsid w:val="00123D00"/>
    <w:rsid w:val="0012405C"/>
    <w:rsid w:val="00125499"/>
    <w:rsid w:val="00125F66"/>
    <w:rsid w:val="001352C5"/>
    <w:rsid w:val="00135F05"/>
    <w:rsid w:val="001363AD"/>
    <w:rsid w:val="00140BF2"/>
    <w:rsid w:val="00141363"/>
    <w:rsid w:val="001428DC"/>
    <w:rsid w:val="00143287"/>
    <w:rsid w:val="00146513"/>
    <w:rsid w:val="00150BBB"/>
    <w:rsid w:val="00151F84"/>
    <w:rsid w:val="001531B9"/>
    <w:rsid w:val="00163499"/>
    <w:rsid w:val="00167130"/>
    <w:rsid w:val="0017034F"/>
    <w:rsid w:val="0017063A"/>
    <w:rsid w:val="001713EC"/>
    <w:rsid w:val="00172D15"/>
    <w:rsid w:val="00173CFA"/>
    <w:rsid w:val="00175478"/>
    <w:rsid w:val="00175CBC"/>
    <w:rsid w:val="00176789"/>
    <w:rsid w:val="00176E7C"/>
    <w:rsid w:val="001809D0"/>
    <w:rsid w:val="0018199E"/>
    <w:rsid w:val="001830A3"/>
    <w:rsid w:val="001846B8"/>
    <w:rsid w:val="001848BF"/>
    <w:rsid w:val="00191C3A"/>
    <w:rsid w:val="00191FB3"/>
    <w:rsid w:val="001921BA"/>
    <w:rsid w:val="00192CD4"/>
    <w:rsid w:val="00197EBF"/>
    <w:rsid w:val="001A17D9"/>
    <w:rsid w:val="001A2AF3"/>
    <w:rsid w:val="001A6043"/>
    <w:rsid w:val="001B337B"/>
    <w:rsid w:val="001B4D74"/>
    <w:rsid w:val="001C53AE"/>
    <w:rsid w:val="001C5440"/>
    <w:rsid w:val="001C6688"/>
    <w:rsid w:val="001C7A2B"/>
    <w:rsid w:val="001D00AC"/>
    <w:rsid w:val="001D13BF"/>
    <w:rsid w:val="001D343D"/>
    <w:rsid w:val="001D38CC"/>
    <w:rsid w:val="001D3CD7"/>
    <w:rsid w:val="001D5DA6"/>
    <w:rsid w:val="001D6BF2"/>
    <w:rsid w:val="001D6E15"/>
    <w:rsid w:val="001D7D97"/>
    <w:rsid w:val="001E5B1C"/>
    <w:rsid w:val="001F23DA"/>
    <w:rsid w:val="001F26A7"/>
    <w:rsid w:val="001F2C19"/>
    <w:rsid w:val="001F30B7"/>
    <w:rsid w:val="001F3D1A"/>
    <w:rsid w:val="001F455D"/>
    <w:rsid w:val="001F6B1B"/>
    <w:rsid w:val="001F7C3B"/>
    <w:rsid w:val="00200CC5"/>
    <w:rsid w:val="002012B3"/>
    <w:rsid w:val="0020144B"/>
    <w:rsid w:val="00202B57"/>
    <w:rsid w:val="0020399E"/>
    <w:rsid w:val="00211A46"/>
    <w:rsid w:val="00212BC3"/>
    <w:rsid w:val="00213F41"/>
    <w:rsid w:val="002145A9"/>
    <w:rsid w:val="00214BEF"/>
    <w:rsid w:val="0021751B"/>
    <w:rsid w:val="002224C0"/>
    <w:rsid w:val="0022619B"/>
    <w:rsid w:val="0022620D"/>
    <w:rsid w:val="002265D7"/>
    <w:rsid w:val="0022770D"/>
    <w:rsid w:val="002300A9"/>
    <w:rsid w:val="0023161C"/>
    <w:rsid w:val="002342C9"/>
    <w:rsid w:val="00243CBF"/>
    <w:rsid w:val="00243E21"/>
    <w:rsid w:val="00250270"/>
    <w:rsid w:val="0026036D"/>
    <w:rsid w:val="00261E56"/>
    <w:rsid w:val="0026244E"/>
    <w:rsid w:val="00262520"/>
    <w:rsid w:val="0026265C"/>
    <w:rsid w:val="00262807"/>
    <w:rsid w:val="0026431A"/>
    <w:rsid w:val="002703E0"/>
    <w:rsid w:val="0027268E"/>
    <w:rsid w:val="00273960"/>
    <w:rsid w:val="0027458E"/>
    <w:rsid w:val="00274B44"/>
    <w:rsid w:val="00275B9F"/>
    <w:rsid w:val="00275FEE"/>
    <w:rsid w:val="00277392"/>
    <w:rsid w:val="0027752D"/>
    <w:rsid w:val="002812BA"/>
    <w:rsid w:val="002830DB"/>
    <w:rsid w:val="00285DA2"/>
    <w:rsid w:val="002863DB"/>
    <w:rsid w:val="0028689C"/>
    <w:rsid w:val="00286F7C"/>
    <w:rsid w:val="00290107"/>
    <w:rsid w:val="0029237A"/>
    <w:rsid w:val="002929D0"/>
    <w:rsid w:val="002955CA"/>
    <w:rsid w:val="002A27BE"/>
    <w:rsid w:val="002A43E5"/>
    <w:rsid w:val="002A4B69"/>
    <w:rsid w:val="002A5333"/>
    <w:rsid w:val="002B17E3"/>
    <w:rsid w:val="002B4850"/>
    <w:rsid w:val="002B5540"/>
    <w:rsid w:val="002B5727"/>
    <w:rsid w:val="002B609E"/>
    <w:rsid w:val="002B6D36"/>
    <w:rsid w:val="002B70BB"/>
    <w:rsid w:val="002C0FD3"/>
    <w:rsid w:val="002C2A39"/>
    <w:rsid w:val="002C2F60"/>
    <w:rsid w:val="002C5A1F"/>
    <w:rsid w:val="002D2364"/>
    <w:rsid w:val="002D45D3"/>
    <w:rsid w:val="002D7647"/>
    <w:rsid w:val="002D7F32"/>
    <w:rsid w:val="002E20B1"/>
    <w:rsid w:val="002E4AA3"/>
    <w:rsid w:val="002E62C7"/>
    <w:rsid w:val="002E7E98"/>
    <w:rsid w:val="002F07CD"/>
    <w:rsid w:val="002F18DB"/>
    <w:rsid w:val="002F43F8"/>
    <w:rsid w:val="002F4528"/>
    <w:rsid w:val="002F62D2"/>
    <w:rsid w:val="00300DEB"/>
    <w:rsid w:val="00301F1D"/>
    <w:rsid w:val="00304285"/>
    <w:rsid w:val="00310DD5"/>
    <w:rsid w:val="0031119D"/>
    <w:rsid w:val="00317783"/>
    <w:rsid w:val="00317C4B"/>
    <w:rsid w:val="003229BA"/>
    <w:rsid w:val="003249FE"/>
    <w:rsid w:val="003260FE"/>
    <w:rsid w:val="00331507"/>
    <w:rsid w:val="0033342F"/>
    <w:rsid w:val="00333BDD"/>
    <w:rsid w:val="00342F6F"/>
    <w:rsid w:val="00343BF6"/>
    <w:rsid w:val="003456CA"/>
    <w:rsid w:val="00347234"/>
    <w:rsid w:val="0034792F"/>
    <w:rsid w:val="0035026F"/>
    <w:rsid w:val="00350643"/>
    <w:rsid w:val="00351895"/>
    <w:rsid w:val="003525F3"/>
    <w:rsid w:val="003552C6"/>
    <w:rsid w:val="00355BC3"/>
    <w:rsid w:val="00356725"/>
    <w:rsid w:val="00357F61"/>
    <w:rsid w:val="003603F3"/>
    <w:rsid w:val="003615A9"/>
    <w:rsid w:val="003617F1"/>
    <w:rsid w:val="00362817"/>
    <w:rsid w:val="003633A0"/>
    <w:rsid w:val="00363565"/>
    <w:rsid w:val="003636D2"/>
    <w:rsid w:val="00363E38"/>
    <w:rsid w:val="00365A26"/>
    <w:rsid w:val="00366BA8"/>
    <w:rsid w:val="003704A7"/>
    <w:rsid w:val="00370874"/>
    <w:rsid w:val="00370957"/>
    <w:rsid w:val="003709E3"/>
    <w:rsid w:val="0037373A"/>
    <w:rsid w:val="0037497C"/>
    <w:rsid w:val="00376D6D"/>
    <w:rsid w:val="00380B77"/>
    <w:rsid w:val="003844AF"/>
    <w:rsid w:val="003860EF"/>
    <w:rsid w:val="003943EB"/>
    <w:rsid w:val="003945FA"/>
    <w:rsid w:val="00396806"/>
    <w:rsid w:val="00397AD1"/>
    <w:rsid w:val="003A2009"/>
    <w:rsid w:val="003A24D2"/>
    <w:rsid w:val="003A4308"/>
    <w:rsid w:val="003A50F5"/>
    <w:rsid w:val="003A5766"/>
    <w:rsid w:val="003A7938"/>
    <w:rsid w:val="003B018C"/>
    <w:rsid w:val="003B3368"/>
    <w:rsid w:val="003B3AF0"/>
    <w:rsid w:val="003B5217"/>
    <w:rsid w:val="003B7BFD"/>
    <w:rsid w:val="003C523B"/>
    <w:rsid w:val="003D0D8C"/>
    <w:rsid w:val="003D17E8"/>
    <w:rsid w:val="003D297A"/>
    <w:rsid w:val="003D5DAF"/>
    <w:rsid w:val="003D6821"/>
    <w:rsid w:val="003D72EC"/>
    <w:rsid w:val="003E15F0"/>
    <w:rsid w:val="003E2E41"/>
    <w:rsid w:val="003E3D23"/>
    <w:rsid w:val="003E4D08"/>
    <w:rsid w:val="003E7754"/>
    <w:rsid w:val="003E789C"/>
    <w:rsid w:val="003F06C1"/>
    <w:rsid w:val="003F5E9B"/>
    <w:rsid w:val="003F60FD"/>
    <w:rsid w:val="003F64E2"/>
    <w:rsid w:val="004009B8"/>
    <w:rsid w:val="00404217"/>
    <w:rsid w:val="00412E83"/>
    <w:rsid w:val="00414601"/>
    <w:rsid w:val="0042075E"/>
    <w:rsid w:val="00423CBF"/>
    <w:rsid w:val="00426D8D"/>
    <w:rsid w:val="00430D36"/>
    <w:rsid w:val="004371B4"/>
    <w:rsid w:val="004377DF"/>
    <w:rsid w:val="00440B40"/>
    <w:rsid w:val="00443690"/>
    <w:rsid w:val="004438B1"/>
    <w:rsid w:val="00444582"/>
    <w:rsid w:val="004464ED"/>
    <w:rsid w:val="00447C8A"/>
    <w:rsid w:val="00451D44"/>
    <w:rsid w:val="004532B5"/>
    <w:rsid w:val="00453FAA"/>
    <w:rsid w:val="004565DC"/>
    <w:rsid w:val="00456691"/>
    <w:rsid w:val="00461F82"/>
    <w:rsid w:val="00462D87"/>
    <w:rsid w:val="00463F31"/>
    <w:rsid w:val="0046519E"/>
    <w:rsid w:val="00465EA1"/>
    <w:rsid w:val="00471A7F"/>
    <w:rsid w:val="004728A4"/>
    <w:rsid w:val="00474064"/>
    <w:rsid w:val="00474286"/>
    <w:rsid w:val="00475774"/>
    <w:rsid w:val="00481387"/>
    <w:rsid w:val="0048628B"/>
    <w:rsid w:val="00486D25"/>
    <w:rsid w:val="00486F60"/>
    <w:rsid w:val="004901C7"/>
    <w:rsid w:val="00490332"/>
    <w:rsid w:val="0049127A"/>
    <w:rsid w:val="004919F3"/>
    <w:rsid w:val="00491F79"/>
    <w:rsid w:val="004930D7"/>
    <w:rsid w:val="0049453E"/>
    <w:rsid w:val="00494B97"/>
    <w:rsid w:val="004A014B"/>
    <w:rsid w:val="004A3D4F"/>
    <w:rsid w:val="004A51CB"/>
    <w:rsid w:val="004A5A6B"/>
    <w:rsid w:val="004A629E"/>
    <w:rsid w:val="004B0DCE"/>
    <w:rsid w:val="004B2574"/>
    <w:rsid w:val="004B65E7"/>
    <w:rsid w:val="004C370D"/>
    <w:rsid w:val="004C76A7"/>
    <w:rsid w:val="004D0EBF"/>
    <w:rsid w:val="004D11E0"/>
    <w:rsid w:val="004D68B1"/>
    <w:rsid w:val="004D6BA8"/>
    <w:rsid w:val="004D727E"/>
    <w:rsid w:val="004D7780"/>
    <w:rsid w:val="004D7D34"/>
    <w:rsid w:val="004E2295"/>
    <w:rsid w:val="004E2E8C"/>
    <w:rsid w:val="004E4856"/>
    <w:rsid w:val="004E4C29"/>
    <w:rsid w:val="004E4EEC"/>
    <w:rsid w:val="004F4F77"/>
    <w:rsid w:val="004F51C8"/>
    <w:rsid w:val="004F5269"/>
    <w:rsid w:val="004F7912"/>
    <w:rsid w:val="00500CFC"/>
    <w:rsid w:val="005038EC"/>
    <w:rsid w:val="005042DD"/>
    <w:rsid w:val="00504A0C"/>
    <w:rsid w:val="00504B83"/>
    <w:rsid w:val="00507A3A"/>
    <w:rsid w:val="0051146F"/>
    <w:rsid w:val="00512145"/>
    <w:rsid w:val="00512B08"/>
    <w:rsid w:val="0051431B"/>
    <w:rsid w:val="00514525"/>
    <w:rsid w:val="00516ED7"/>
    <w:rsid w:val="0052127D"/>
    <w:rsid w:val="00526730"/>
    <w:rsid w:val="0052733E"/>
    <w:rsid w:val="0053379F"/>
    <w:rsid w:val="00534543"/>
    <w:rsid w:val="005375D6"/>
    <w:rsid w:val="00537A00"/>
    <w:rsid w:val="00542037"/>
    <w:rsid w:val="00543223"/>
    <w:rsid w:val="005458F2"/>
    <w:rsid w:val="00546574"/>
    <w:rsid w:val="005533C9"/>
    <w:rsid w:val="00553827"/>
    <w:rsid w:val="00553DBA"/>
    <w:rsid w:val="005554F1"/>
    <w:rsid w:val="00560C25"/>
    <w:rsid w:val="0056108D"/>
    <w:rsid w:val="00562D93"/>
    <w:rsid w:val="005639C9"/>
    <w:rsid w:val="00567BB0"/>
    <w:rsid w:val="0057162B"/>
    <w:rsid w:val="00571E83"/>
    <w:rsid w:val="005736C5"/>
    <w:rsid w:val="0058029A"/>
    <w:rsid w:val="00580F4B"/>
    <w:rsid w:val="00583033"/>
    <w:rsid w:val="005832C7"/>
    <w:rsid w:val="00583C28"/>
    <w:rsid w:val="0058557F"/>
    <w:rsid w:val="0058581E"/>
    <w:rsid w:val="00585FA7"/>
    <w:rsid w:val="005866C6"/>
    <w:rsid w:val="00587E03"/>
    <w:rsid w:val="00587FB3"/>
    <w:rsid w:val="0059132F"/>
    <w:rsid w:val="00592B1F"/>
    <w:rsid w:val="005933D3"/>
    <w:rsid w:val="005948D9"/>
    <w:rsid w:val="0059519F"/>
    <w:rsid w:val="0059637B"/>
    <w:rsid w:val="005977B3"/>
    <w:rsid w:val="005A10D2"/>
    <w:rsid w:val="005A3418"/>
    <w:rsid w:val="005A34BE"/>
    <w:rsid w:val="005A7310"/>
    <w:rsid w:val="005B3021"/>
    <w:rsid w:val="005B34FC"/>
    <w:rsid w:val="005B4AD1"/>
    <w:rsid w:val="005B4ECE"/>
    <w:rsid w:val="005C03A1"/>
    <w:rsid w:val="005C288C"/>
    <w:rsid w:val="005C3913"/>
    <w:rsid w:val="005C3E04"/>
    <w:rsid w:val="005C44B8"/>
    <w:rsid w:val="005C74F6"/>
    <w:rsid w:val="005D07A3"/>
    <w:rsid w:val="005D1F23"/>
    <w:rsid w:val="005D245C"/>
    <w:rsid w:val="005D3175"/>
    <w:rsid w:val="005D50B4"/>
    <w:rsid w:val="005E0DB8"/>
    <w:rsid w:val="005E13F5"/>
    <w:rsid w:val="005E173A"/>
    <w:rsid w:val="005E2C46"/>
    <w:rsid w:val="005E3025"/>
    <w:rsid w:val="005E4805"/>
    <w:rsid w:val="005E5D6A"/>
    <w:rsid w:val="005E6A6B"/>
    <w:rsid w:val="005E7329"/>
    <w:rsid w:val="005F10FA"/>
    <w:rsid w:val="005F2563"/>
    <w:rsid w:val="005F3098"/>
    <w:rsid w:val="005F378B"/>
    <w:rsid w:val="005F568E"/>
    <w:rsid w:val="005F6539"/>
    <w:rsid w:val="005F7E65"/>
    <w:rsid w:val="00601B3C"/>
    <w:rsid w:val="00603F8E"/>
    <w:rsid w:val="00605ED8"/>
    <w:rsid w:val="0060621C"/>
    <w:rsid w:val="006068C3"/>
    <w:rsid w:val="00607DB1"/>
    <w:rsid w:val="006101C1"/>
    <w:rsid w:val="00614C73"/>
    <w:rsid w:val="00620636"/>
    <w:rsid w:val="006216C3"/>
    <w:rsid w:val="006229A3"/>
    <w:rsid w:val="006236C5"/>
    <w:rsid w:val="00623A2F"/>
    <w:rsid w:val="00626A22"/>
    <w:rsid w:val="006272F4"/>
    <w:rsid w:val="00627C8B"/>
    <w:rsid w:val="00632661"/>
    <w:rsid w:val="00633322"/>
    <w:rsid w:val="006338FD"/>
    <w:rsid w:val="00633AEB"/>
    <w:rsid w:val="006358C3"/>
    <w:rsid w:val="006359C5"/>
    <w:rsid w:val="0063685D"/>
    <w:rsid w:val="0064022E"/>
    <w:rsid w:val="006417DA"/>
    <w:rsid w:val="00641F2B"/>
    <w:rsid w:val="00643BD1"/>
    <w:rsid w:val="00643EAF"/>
    <w:rsid w:val="00643F19"/>
    <w:rsid w:val="006447DB"/>
    <w:rsid w:val="00645D79"/>
    <w:rsid w:val="006516C2"/>
    <w:rsid w:val="00651A1F"/>
    <w:rsid w:val="00652A15"/>
    <w:rsid w:val="00655955"/>
    <w:rsid w:val="006561A3"/>
    <w:rsid w:val="00660595"/>
    <w:rsid w:val="00661D2B"/>
    <w:rsid w:val="00663A33"/>
    <w:rsid w:val="006678B6"/>
    <w:rsid w:val="0067212A"/>
    <w:rsid w:val="00672E5E"/>
    <w:rsid w:val="00673AC7"/>
    <w:rsid w:val="00674F55"/>
    <w:rsid w:val="00677A2C"/>
    <w:rsid w:val="00680326"/>
    <w:rsid w:val="006804FF"/>
    <w:rsid w:val="00682E36"/>
    <w:rsid w:val="00684361"/>
    <w:rsid w:val="00685433"/>
    <w:rsid w:val="00686A14"/>
    <w:rsid w:val="00686D6B"/>
    <w:rsid w:val="006905A2"/>
    <w:rsid w:val="006906E4"/>
    <w:rsid w:val="00691780"/>
    <w:rsid w:val="006922BB"/>
    <w:rsid w:val="00693F80"/>
    <w:rsid w:val="006941F7"/>
    <w:rsid w:val="0069611F"/>
    <w:rsid w:val="006969A6"/>
    <w:rsid w:val="006A14AF"/>
    <w:rsid w:val="006A1698"/>
    <w:rsid w:val="006A179F"/>
    <w:rsid w:val="006A17B0"/>
    <w:rsid w:val="006A28FF"/>
    <w:rsid w:val="006A2DA6"/>
    <w:rsid w:val="006A5FF5"/>
    <w:rsid w:val="006A698C"/>
    <w:rsid w:val="006A7185"/>
    <w:rsid w:val="006B03B2"/>
    <w:rsid w:val="006B1E14"/>
    <w:rsid w:val="006B2953"/>
    <w:rsid w:val="006B3057"/>
    <w:rsid w:val="006B5AB7"/>
    <w:rsid w:val="006B6ADB"/>
    <w:rsid w:val="006B6D47"/>
    <w:rsid w:val="006C0414"/>
    <w:rsid w:val="006C2755"/>
    <w:rsid w:val="006C2946"/>
    <w:rsid w:val="006C363D"/>
    <w:rsid w:val="006C759A"/>
    <w:rsid w:val="006D0307"/>
    <w:rsid w:val="006D0A57"/>
    <w:rsid w:val="006D509D"/>
    <w:rsid w:val="006D73A4"/>
    <w:rsid w:val="006D767D"/>
    <w:rsid w:val="006D7AE9"/>
    <w:rsid w:val="006E1261"/>
    <w:rsid w:val="006E1EE8"/>
    <w:rsid w:val="006E30CE"/>
    <w:rsid w:val="006E6914"/>
    <w:rsid w:val="006F5972"/>
    <w:rsid w:val="0070109E"/>
    <w:rsid w:val="007040E1"/>
    <w:rsid w:val="00707E02"/>
    <w:rsid w:val="00711129"/>
    <w:rsid w:val="0071395D"/>
    <w:rsid w:val="00714BF9"/>
    <w:rsid w:val="0071546D"/>
    <w:rsid w:val="007230F4"/>
    <w:rsid w:val="00723205"/>
    <w:rsid w:val="007273ED"/>
    <w:rsid w:val="00727580"/>
    <w:rsid w:val="0073093E"/>
    <w:rsid w:val="0073111A"/>
    <w:rsid w:val="0073138E"/>
    <w:rsid w:val="007330DF"/>
    <w:rsid w:val="00733C2B"/>
    <w:rsid w:val="00734E84"/>
    <w:rsid w:val="007360DD"/>
    <w:rsid w:val="00737929"/>
    <w:rsid w:val="00746124"/>
    <w:rsid w:val="00746811"/>
    <w:rsid w:val="00747D38"/>
    <w:rsid w:val="00750ACA"/>
    <w:rsid w:val="00750F05"/>
    <w:rsid w:val="00751490"/>
    <w:rsid w:val="007538A3"/>
    <w:rsid w:val="0075426A"/>
    <w:rsid w:val="007544EA"/>
    <w:rsid w:val="00754CA9"/>
    <w:rsid w:val="00754EC2"/>
    <w:rsid w:val="00755163"/>
    <w:rsid w:val="007561E3"/>
    <w:rsid w:val="007566FE"/>
    <w:rsid w:val="00756956"/>
    <w:rsid w:val="007601BA"/>
    <w:rsid w:val="00760F2D"/>
    <w:rsid w:val="0076270B"/>
    <w:rsid w:val="00762DA6"/>
    <w:rsid w:val="00763381"/>
    <w:rsid w:val="00767DE2"/>
    <w:rsid w:val="007733CC"/>
    <w:rsid w:val="007775AD"/>
    <w:rsid w:val="00781E7F"/>
    <w:rsid w:val="007830F5"/>
    <w:rsid w:val="0078383A"/>
    <w:rsid w:val="007845DB"/>
    <w:rsid w:val="0079160D"/>
    <w:rsid w:val="00791DB5"/>
    <w:rsid w:val="007930C0"/>
    <w:rsid w:val="00797355"/>
    <w:rsid w:val="007A0D09"/>
    <w:rsid w:val="007A1F51"/>
    <w:rsid w:val="007A38FC"/>
    <w:rsid w:val="007A4CC9"/>
    <w:rsid w:val="007A64F0"/>
    <w:rsid w:val="007A6CF4"/>
    <w:rsid w:val="007A75FC"/>
    <w:rsid w:val="007B0066"/>
    <w:rsid w:val="007B224F"/>
    <w:rsid w:val="007B3176"/>
    <w:rsid w:val="007C314E"/>
    <w:rsid w:val="007C3E69"/>
    <w:rsid w:val="007C4880"/>
    <w:rsid w:val="007D0316"/>
    <w:rsid w:val="007D1797"/>
    <w:rsid w:val="007D23B1"/>
    <w:rsid w:val="007D4E50"/>
    <w:rsid w:val="007D63F8"/>
    <w:rsid w:val="007E4EDD"/>
    <w:rsid w:val="007E6594"/>
    <w:rsid w:val="007F35D4"/>
    <w:rsid w:val="007F4798"/>
    <w:rsid w:val="0080057E"/>
    <w:rsid w:val="00801FB6"/>
    <w:rsid w:val="00810A66"/>
    <w:rsid w:val="00812355"/>
    <w:rsid w:val="0081564D"/>
    <w:rsid w:val="00816C6E"/>
    <w:rsid w:val="008170DC"/>
    <w:rsid w:val="00820D3F"/>
    <w:rsid w:val="00821A0F"/>
    <w:rsid w:val="00823EF4"/>
    <w:rsid w:val="008241EC"/>
    <w:rsid w:val="00824BCA"/>
    <w:rsid w:val="0083171D"/>
    <w:rsid w:val="00832B1F"/>
    <w:rsid w:val="0083469F"/>
    <w:rsid w:val="00834736"/>
    <w:rsid w:val="008349BE"/>
    <w:rsid w:val="00835FBF"/>
    <w:rsid w:val="008365B3"/>
    <w:rsid w:val="00837D79"/>
    <w:rsid w:val="00841FB2"/>
    <w:rsid w:val="00842736"/>
    <w:rsid w:val="008456E8"/>
    <w:rsid w:val="008503FB"/>
    <w:rsid w:val="00852A49"/>
    <w:rsid w:val="00853608"/>
    <w:rsid w:val="00853B0B"/>
    <w:rsid w:val="00855A80"/>
    <w:rsid w:val="00856053"/>
    <w:rsid w:val="008579B8"/>
    <w:rsid w:val="00860301"/>
    <w:rsid w:val="00861222"/>
    <w:rsid w:val="008644EE"/>
    <w:rsid w:val="00870035"/>
    <w:rsid w:val="0087027B"/>
    <w:rsid w:val="00872A0E"/>
    <w:rsid w:val="0087335C"/>
    <w:rsid w:val="00874745"/>
    <w:rsid w:val="00874E26"/>
    <w:rsid w:val="00875078"/>
    <w:rsid w:val="0087776A"/>
    <w:rsid w:val="00880579"/>
    <w:rsid w:val="00882526"/>
    <w:rsid w:val="00885019"/>
    <w:rsid w:val="00885DD0"/>
    <w:rsid w:val="008904E0"/>
    <w:rsid w:val="00891BDB"/>
    <w:rsid w:val="008929DA"/>
    <w:rsid w:val="008954B3"/>
    <w:rsid w:val="0089591C"/>
    <w:rsid w:val="00895C43"/>
    <w:rsid w:val="00895E5B"/>
    <w:rsid w:val="00895F38"/>
    <w:rsid w:val="008A009A"/>
    <w:rsid w:val="008A06E0"/>
    <w:rsid w:val="008A09A0"/>
    <w:rsid w:val="008A19B9"/>
    <w:rsid w:val="008A24EA"/>
    <w:rsid w:val="008A3256"/>
    <w:rsid w:val="008A37A2"/>
    <w:rsid w:val="008A46DE"/>
    <w:rsid w:val="008A5398"/>
    <w:rsid w:val="008A69E1"/>
    <w:rsid w:val="008A7969"/>
    <w:rsid w:val="008A7ABD"/>
    <w:rsid w:val="008B0006"/>
    <w:rsid w:val="008B170D"/>
    <w:rsid w:val="008B1941"/>
    <w:rsid w:val="008B1B0D"/>
    <w:rsid w:val="008B2295"/>
    <w:rsid w:val="008B66CC"/>
    <w:rsid w:val="008C3BAE"/>
    <w:rsid w:val="008C3BFF"/>
    <w:rsid w:val="008C443C"/>
    <w:rsid w:val="008C45F7"/>
    <w:rsid w:val="008C4B3A"/>
    <w:rsid w:val="008C5ED6"/>
    <w:rsid w:val="008D06AD"/>
    <w:rsid w:val="008D3ED3"/>
    <w:rsid w:val="008D47DF"/>
    <w:rsid w:val="008E00FF"/>
    <w:rsid w:val="008E1696"/>
    <w:rsid w:val="008E1B03"/>
    <w:rsid w:val="008E38D9"/>
    <w:rsid w:val="008E5387"/>
    <w:rsid w:val="008E601A"/>
    <w:rsid w:val="008E678B"/>
    <w:rsid w:val="008E692A"/>
    <w:rsid w:val="008F2C4A"/>
    <w:rsid w:val="008F3780"/>
    <w:rsid w:val="008F3A84"/>
    <w:rsid w:val="008F4720"/>
    <w:rsid w:val="008F4A7B"/>
    <w:rsid w:val="008F5AB6"/>
    <w:rsid w:val="008F72BB"/>
    <w:rsid w:val="00901533"/>
    <w:rsid w:val="0090218B"/>
    <w:rsid w:val="00903343"/>
    <w:rsid w:val="009039A6"/>
    <w:rsid w:val="009043D0"/>
    <w:rsid w:val="009058AE"/>
    <w:rsid w:val="00906A8C"/>
    <w:rsid w:val="0091091C"/>
    <w:rsid w:val="009125FF"/>
    <w:rsid w:val="00912C40"/>
    <w:rsid w:val="00914C2B"/>
    <w:rsid w:val="00917DA3"/>
    <w:rsid w:val="009213AF"/>
    <w:rsid w:val="0092142A"/>
    <w:rsid w:val="009222EF"/>
    <w:rsid w:val="00926CD1"/>
    <w:rsid w:val="009311B5"/>
    <w:rsid w:val="00934192"/>
    <w:rsid w:val="009357B7"/>
    <w:rsid w:val="00935D7C"/>
    <w:rsid w:val="00940877"/>
    <w:rsid w:val="0094180A"/>
    <w:rsid w:val="0094286F"/>
    <w:rsid w:val="00942EBE"/>
    <w:rsid w:val="009520B9"/>
    <w:rsid w:val="00960A8C"/>
    <w:rsid w:val="0096382D"/>
    <w:rsid w:val="00963CA9"/>
    <w:rsid w:val="0096416C"/>
    <w:rsid w:val="0097329D"/>
    <w:rsid w:val="00973D77"/>
    <w:rsid w:val="009743BC"/>
    <w:rsid w:val="009744E9"/>
    <w:rsid w:val="00977506"/>
    <w:rsid w:val="009776F2"/>
    <w:rsid w:val="00980114"/>
    <w:rsid w:val="0098194B"/>
    <w:rsid w:val="009845D1"/>
    <w:rsid w:val="00984797"/>
    <w:rsid w:val="00984B51"/>
    <w:rsid w:val="00986A86"/>
    <w:rsid w:val="00986CD7"/>
    <w:rsid w:val="009873EA"/>
    <w:rsid w:val="00991098"/>
    <w:rsid w:val="0099347E"/>
    <w:rsid w:val="00993A14"/>
    <w:rsid w:val="009947A0"/>
    <w:rsid w:val="009A049F"/>
    <w:rsid w:val="009A2235"/>
    <w:rsid w:val="009A25F8"/>
    <w:rsid w:val="009A3EF6"/>
    <w:rsid w:val="009A4352"/>
    <w:rsid w:val="009A5483"/>
    <w:rsid w:val="009A618E"/>
    <w:rsid w:val="009A6F63"/>
    <w:rsid w:val="009A7C66"/>
    <w:rsid w:val="009B2197"/>
    <w:rsid w:val="009B26DA"/>
    <w:rsid w:val="009B29D8"/>
    <w:rsid w:val="009B375C"/>
    <w:rsid w:val="009B4BE3"/>
    <w:rsid w:val="009B60A5"/>
    <w:rsid w:val="009C0AFE"/>
    <w:rsid w:val="009C1060"/>
    <w:rsid w:val="009C13B4"/>
    <w:rsid w:val="009C6927"/>
    <w:rsid w:val="009C79E5"/>
    <w:rsid w:val="009C7B64"/>
    <w:rsid w:val="009D13C2"/>
    <w:rsid w:val="009D3FBE"/>
    <w:rsid w:val="009D5215"/>
    <w:rsid w:val="009E1F99"/>
    <w:rsid w:val="009E4BFA"/>
    <w:rsid w:val="009F1F2C"/>
    <w:rsid w:val="009F48A8"/>
    <w:rsid w:val="009F724A"/>
    <w:rsid w:val="009F77BF"/>
    <w:rsid w:val="00A013AB"/>
    <w:rsid w:val="00A022E3"/>
    <w:rsid w:val="00A02A6B"/>
    <w:rsid w:val="00A02A9A"/>
    <w:rsid w:val="00A036B1"/>
    <w:rsid w:val="00A0681E"/>
    <w:rsid w:val="00A10BC0"/>
    <w:rsid w:val="00A11748"/>
    <w:rsid w:val="00A11947"/>
    <w:rsid w:val="00A11B85"/>
    <w:rsid w:val="00A11F31"/>
    <w:rsid w:val="00A1600B"/>
    <w:rsid w:val="00A16428"/>
    <w:rsid w:val="00A227DB"/>
    <w:rsid w:val="00A22DA7"/>
    <w:rsid w:val="00A23C49"/>
    <w:rsid w:val="00A2525A"/>
    <w:rsid w:val="00A267A0"/>
    <w:rsid w:val="00A27E40"/>
    <w:rsid w:val="00A31875"/>
    <w:rsid w:val="00A34E8E"/>
    <w:rsid w:val="00A41C41"/>
    <w:rsid w:val="00A43584"/>
    <w:rsid w:val="00A46331"/>
    <w:rsid w:val="00A4768F"/>
    <w:rsid w:val="00A514F4"/>
    <w:rsid w:val="00A52682"/>
    <w:rsid w:val="00A53A90"/>
    <w:rsid w:val="00A53E3F"/>
    <w:rsid w:val="00A54F2B"/>
    <w:rsid w:val="00A552F7"/>
    <w:rsid w:val="00A55EA6"/>
    <w:rsid w:val="00A5639B"/>
    <w:rsid w:val="00A569BA"/>
    <w:rsid w:val="00A62855"/>
    <w:rsid w:val="00A6386F"/>
    <w:rsid w:val="00A64BBF"/>
    <w:rsid w:val="00A64BE5"/>
    <w:rsid w:val="00A6649A"/>
    <w:rsid w:val="00A71006"/>
    <w:rsid w:val="00A71F95"/>
    <w:rsid w:val="00A72DD7"/>
    <w:rsid w:val="00A7530C"/>
    <w:rsid w:val="00A76840"/>
    <w:rsid w:val="00A76B7D"/>
    <w:rsid w:val="00A76C15"/>
    <w:rsid w:val="00A77C0D"/>
    <w:rsid w:val="00A80679"/>
    <w:rsid w:val="00A80AB1"/>
    <w:rsid w:val="00A80D7D"/>
    <w:rsid w:val="00A82D7D"/>
    <w:rsid w:val="00A83F65"/>
    <w:rsid w:val="00A84D58"/>
    <w:rsid w:val="00A85AE5"/>
    <w:rsid w:val="00A876CD"/>
    <w:rsid w:val="00A87BC0"/>
    <w:rsid w:val="00A87C02"/>
    <w:rsid w:val="00A904C9"/>
    <w:rsid w:val="00A91DEE"/>
    <w:rsid w:val="00A95977"/>
    <w:rsid w:val="00A96BC0"/>
    <w:rsid w:val="00A97A99"/>
    <w:rsid w:val="00AA15CD"/>
    <w:rsid w:val="00AA2057"/>
    <w:rsid w:val="00AA3276"/>
    <w:rsid w:val="00AA3E1F"/>
    <w:rsid w:val="00AA413C"/>
    <w:rsid w:val="00AA61C8"/>
    <w:rsid w:val="00AA6390"/>
    <w:rsid w:val="00AA7F4F"/>
    <w:rsid w:val="00AB325E"/>
    <w:rsid w:val="00AB454B"/>
    <w:rsid w:val="00AB6006"/>
    <w:rsid w:val="00AB62F5"/>
    <w:rsid w:val="00AC1424"/>
    <w:rsid w:val="00AC3A84"/>
    <w:rsid w:val="00AC3DB3"/>
    <w:rsid w:val="00AC3F77"/>
    <w:rsid w:val="00AC42FB"/>
    <w:rsid w:val="00AC64A3"/>
    <w:rsid w:val="00AC6709"/>
    <w:rsid w:val="00AC707F"/>
    <w:rsid w:val="00AC714B"/>
    <w:rsid w:val="00AD45F9"/>
    <w:rsid w:val="00AD597A"/>
    <w:rsid w:val="00AD6D3F"/>
    <w:rsid w:val="00AD7731"/>
    <w:rsid w:val="00AE0BE0"/>
    <w:rsid w:val="00AE1F65"/>
    <w:rsid w:val="00AE3613"/>
    <w:rsid w:val="00AE39AA"/>
    <w:rsid w:val="00AE6752"/>
    <w:rsid w:val="00AE6E49"/>
    <w:rsid w:val="00AE7726"/>
    <w:rsid w:val="00AF09BE"/>
    <w:rsid w:val="00AF400C"/>
    <w:rsid w:val="00AF47C3"/>
    <w:rsid w:val="00AF4E90"/>
    <w:rsid w:val="00AF66B2"/>
    <w:rsid w:val="00AF7EC6"/>
    <w:rsid w:val="00B00337"/>
    <w:rsid w:val="00B004D2"/>
    <w:rsid w:val="00B076B6"/>
    <w:rsid w:val="00B104C3"/>
    <w:rsid w:val="00B157C5"/>
    <w:rsid w:val="00B16B63"/>
    <w:rsid w:val="00B21234"/>
    <w:rsid w:val="00B225D6"/>
    <w:rsid w:val="00B31F69"/>
    <w:rsid w:val="00B35B7F"/>
    <w:rsid w:val="00B4176D"/>
    <w:rsid w:val="00B41A39"/>
    <w:rsid w:val="00B42875"/>
    <w:rsid w:val="00B44EFE"/>
    <w:rsid w:val="00B461AB"/>
    <w:rsid w:val="00B46328"/>
    <w:rsid w:val="00B4714B"/>
    <w:rsid w:val="00B50896"/>
    <w:rsid w:val="00B52F18"/>
    <w:rsid w:val="00B55056"/>
    <w:rsid w:val="00B56222"/>
    <w:rsid w:val="00B579C7"/>
    <w:rsid w:val="00B61533"/>
    <w:rsid w:val="00B61A0C"/>
    <w:rsid w:val="00B61CBE"/>
    <w:rsid w:val="00B625F0"/>
    <w:rsid w:val="00B626C0"/>
    <w:rsid w:val="00B6282B"/>
    <w:rsid w:val="00B62F16"/>
    <w:rsid w:val="00B64100"/>
    <w:rsid w:val="00B65717"/>
    <w:rsid w:val="00B66C12"/>
    <w:rsid w:val="00B7441F"/>
    <w:rsid w:val="00B77841"/>
    <w:rsid w:val="00B7795C"/>
    <w:rsid w:val="00B77E00"/>
    <w:rsid w:val="00B8291C"/>
    <w:rsid w:val="00B924B2"/>
    <w:rsid w:val="00B95068"/>
    <w:rsid w:val="00B955C1"/>
    <w:rsid w:val="00B962F4"/>
    <w:rsid w:val="00B963AC"/>
    <w:rsid w:val="00B96727"/>
    <w:rsid w:val="00B97FB6"/>
    <w:rsid w:val="00BA0808"/>
    <w:rsid w:val="00BA15FB"/>
    <w:rsid w:val="00BA2354"/>
    <w:rsid w:val="00BA62E2"/>
    <w:rsid w:val="00BB013F"/>
    <w:rsid w:val="00BB095F"/>
    <w:rsid w:val="00BB6928"/>
    <w:rsid w:val="00BB702C"/>
    <w:rsid w:val="00BC0284"/>
    <w:rsid w:val="00BC3179"/>
    <w:rsid w:val="00BC3BF1"/>
    <w:rsid w:val="00BD187C"/>
    <w:rsid w:val="00BD6A17"/>
    <w:rsid w:val="00BD6C1D"/>
    <w:rsid w:val="00BD6F2B"/>
    <w:rsid w:val="00BD71CB"/>
    <w:rsid w:val="00BE0556"/>
    <w:rsid w:val="00BE23B9"/>
    <w:rsid w:val="00BE288E"/>
    <w:rsid w:val="00BE39C7"/>
    <w:rsid w:val="00BE6D5A"/>
    <w:rsid w:val="00BF1160"/>
    <w:rsid w:val="00BF139A"/>
    <w:rsid w:val="00BF13AE"/>
    <w:rsid w:val="00BF22C9"/>
    <w:rsid w:val="00BF7BEC"/>
    <w:rsid w:val="00C00CF2"/>
    <w:rsid w:val="00C013CD"/>
    <w:rsid w:val="00C029AE"/>
    <w:rsid w:val="00C05DD1"/>
    <w:rsid w:val="00C06346"/>
    <w:rsid w:val="00C0634F"/>
    <w:rsid w:val="00C0737A"/>
    <w:rsid w:val="00C07A6D"/>
    <w:rsid w:val="00C10584"/>
    <w:rsid w:val="00C1190C"/>
    <w:rsid w:val="00C15700"/>
    <w:rsid w:val="00C161CA"/>
    <w:rsid w:val="00C1640F"/>
    <w:rsid w:val="00C20008"/>
    <w:rsid w:val="00C20989"/>
    <w:rsid w:val="00C21071"/>
    <w:rsid w:val="00C21EE8"/>
    <w:rsid w:val="00C22A88"/>
    <w:rsid w:val="00C235B9"/>
    <w:rsid w:val="00C23A5B"/>
    <w:rsid w:val="00C26A51"/>
    <w:rsid w:val="00C31626"/>
    <w:rsid w:val="00C32B23"/>
    <w:rsid w:val="00C33B05"/>
    <w:rsid w:val="00C3622C"/>
    <w:rsid w:val="00C42E3E"/>
    <w:rsid w:val="00C45307"/>
    <w:rsid w:val="00C45B2D"/>
    <w:rsid w:val="00C5057F"/>
    <w:rsid w:val="00C50D0C"/>
    <w:rsid w:val="00C536CF"/>
    <w:rsid w:val="00C54996"/>
    <w:rsid w:val="00C55FA6"/>
    <w:rsid w:val="00C56BF9"/>
    <w:rsid w:val="00C57DC8"/>
    <w:rsid w:val="00C57E00"/>
    <w:rsid w:val="00C601B7"/>
    <w:rsid w:val="00C60705"/>
    <w:rsid w:val="00C61AC9"/>
    <w:rsid w:val="00C63756"/>
    <w:rsid w:val="00C6452F"/>
    <w:rsid w:val="00C65075"/>
    <w:rsid w:val="00C65865"/>
    <w:rsid w:val="00C670E4"/>
    <w:rsid w:val="00C67E23"/>
    <w:rsid w:val="00C71312"/>
    <w:rsid w:val="00C71A62"/>
    <w:rsid w:val="00C7252B"/>
    <w:rsid w:val="00C72657"/>
    <w:rsid w:val="00C726B6"/>
    <w:rsid w:val="00C810F0"/>
    <w:rsid w:val="00C86296"/>
    <w:rsid w:val="00C864DF"/>
    <w:rsid w:val="00C8799E"/>
    <w:rsid w:val="00C87C34"/>
    <w:rsid w:val="00C87F64"/>
    <w:rsid w:val="00C91A36"/>
    <w:rsid w:val="00C91D78"/>
    <w:rsid w:val="00C9241C"/>
    <w:rsid w:val="00C96619"/>
    <w:rsid w:val="00C97A26"/>
    <w:rsid w:val="00CA0C50"/>
    <w:rsid w:val="00CA2C12"/>
    <w:rsid w:val="00CA2DE5"/>
    <w:rsid w:val="00CA61F5"/>
    <w:rsid w:val="00CA6942"/>
    <w:rsid w:val="00CA74A6"/>
    <w:rsid w:val="00CA778C"/>
    <w:rsid w:val="00CB04F5"/>
    <w:rsid w:val="00CB0F47"/>
    <w:rsid w:val="00CB3ACB"/>
    <w:rsid w:val="00CB5E25"/>
    <w:rsid w:val="00CB7539"/>
    <w:rsid w:val="00CC2227"/>
    <w:rsid w:val="00CC2A23"/>
    <w:rsid w:val="00CC2A26"/>
    <w:rsid w:val="00CC3FFA"/>
    <w:rsid w:val="00CC6B4F"/>
    <w:rsid w:val="00CC73EB"/>
    <w:rsid w:val="00CC773D"/>
    <w:rsid w:val="00CD1E78"/>
    <w:rsid w:val="00CD3A80"/>
    <w:rsid w:val="00CD4E2E"/>
    <w:rsid w:val="00CD5271"/>
    <w:rsid w:val="00CD6CCD"/>
    <w:rsid w:val="00CD7BDD"/>
    <w:rsid w:val="00CE1835"/>
    <w:rsid w:val="00CE2067"/>
    <w:rsid w:val="00CF03F6"/>
    <w:rsid w:val="00CF45AC"/>
    <w:rsid w:val="00CF4B56"/>
    <w:rsid w:val="00CF5115"/>
    <w:rsid w:val="00CF5180"/>
    <w:rsid w:val="00CF7B85"/>
    <w:rsid w:val="00D00B52"/>
    <w:rsid w:val="00D021E8"/>
    <w:rsid w:val="00D02E65"/>
    <w:rsid w:val="00D03A3A"/>
    <w:rsid w:val="00D04594"/>
    <w:rsid w:val="00D04AEF"/>
    <w:rsid w:val="00D05121"/>
    <w:rsid w:val="00D059E5"/>
    <w:rsid w:val="00D05AD6"/>
    <w:rsid w:val="00D118EC"/>
    <w:rsid w:val="00D14AA4"/>
    <w:rsid w:val="00D1640D"/>
    <w:rsid w:val="00D17A21"/>
    <w:rsid w:val="00D21B9D"/>
    <w:rsid w:val="00D21E08"/>
    <w:rsid w:val="00D2248A"/>
    <w:rsid w:val="00D26437"/>
    <w:rsid w:val="00D30E4A"/>
    <w:rsid w:val="00D32EDB"/>
    <w:rsid w:val="00D353E4"/>
    <w:rsid w:val="00D3760B"/>
    <w:rsid w:val="00D3780C"/>
    <w:rsid w:val="00D412EA"/>
    <w:rsid w:val="00D41DCD"/>
    <w:rsid w:val="00D425BC"/>
    <w:rsid w:val="00D429A6"/>
    <w:rsid w:val="00D449C4"/>
    <w:rsid w:val="00D47DC2"/>
    <w:rsid w:val="00D50223"/>
    <w:rsid w:val="00D50519"/>
    <w:rsid w:val="00D62825"/>
    <w:rsid w:val="00D62A80"/>
    <w:rsid w:val="00D65206"/>
    <w:rsid w:val="00D65484"/>
    <w:rsid w:val="00D65C6F"/>
    <w:rsid w:val="00D66530"/>
    <w:rsid w:val="00D71586"/>
    <w:rsid w:val="00D72166"/>
    <w:rsid w:val="00D750FE"/>
    <w:rsid w:val="00D76BD9"/>
    <w:rsid w:val="00D8005A"/>
    <w:rsid w:val="00D846D6"/>
    <w:rsid w:val="00D8653F"/>
    <w:rsid w:val="00D87B5D"/>
    <w:rsid w:val="00D90D71"/>
    <w:rsid w:val="00D90E7D"/>
    <w:rsid w:val="00D918EF"/>
    <w:rsid w:val="00D924CC"/>
    <w:rsid w:val="00D926E5"/>
    <w:rsid w:val="00D9284C"/>
    <w:rsid w:val="00D92ADB"/>
    <w:rsid w:val="00D92B3A"/>
    <w:rsid w:val="00D95B73"/>
    <w:rsid w:val="00D968F1"/>
    <w:rsid w:val="00DA287A"/>
    <w:rsid w:val="00DA52D4"/>
    <w:rsid w:val="00DA5A37"/>
    <w:rsid w:val="00DA5E55"/>
    <w:rsid w:val="00DA77F0"/>
    <w:rsid w:val="00DB1C4C"/>
    <w:rsid w:val="00DB220A"/>
    <w:rsid w:val="00DB305B"/>
    <w:rsid w:val="00DB41A2"/>
    <w:rsid w:val="00DB592B"/>
    <w:rsid w:val="00DB59ED"/>
    <w:rsid w:val="00DB6DDD"/>
    <w:rsid w:val="00DB6E82"/>
    <w:rsid w:val="00DB7ACA"/>
    <w:rsid w:val="00DC03EF"/>
    <w:rsid w:val="00DC05D6"/>
    <w:rsid w:val="00DC16C0"/>
    <w:rsid w:val="00DC1D1B"/>
    <w:rsid w:val="00DC281A"/>
    <w:rsid w:val="00DC58E3"/>
    <w:rsid w:val="00DC7053"/>
    <w:rsid w:val="00DC7F69"/>
    <w:rsid w:val="00DD183E"/>
    <w:rsid w:val="00DE2BCB"/>
    <w:rsid w:val="00DE38F9"/>
    <w:rsid w:val="00DE54A0"/>
    <w:rsid w:val="00DE67B0"/>
    <w:rsid w:val="00DE7F0C"/>
    <w:rsid w:val="00DF0236"/>
    <w:rsid w:val="00DF0A75"/>
    <w:rsid w:val="00DF502E"/>
    <w:rsid w:val="00DF5D8A"/>
    <w:rsid w:val="00DF6261"/>
    <w:rsid w:val="00E00F7B"/>
    <w:rsid w:val="00E014DD"/>
    <w:rsid w:val="00E0215E"/>
    <w:rsid w:val="00E0439B"/>
    <w:rsid w:val="00E06A6F"/>
    <w:rsid w:val="00E06EEE"/>
    <w:rsid w:val="00E06F2B"/>
    <w:rsid w:val="00E109AD"/>
    <w:rsid w:val="00E126BC"/>
    <w:rsid w:val="00E14EDA"/>
    <w:rsid w:val="00E21384"/>
    <w:rsid w:val="00E226CF"/>
    <w:rsid w:val="00E23281"/>
    <w:rsid w:val="00E31369"/>
    <w:rsid w:val="00E339D4"/>
    <w:rsid w:val="00E34776"/>
    <w:rsid w:val="00E349D2"/>
    <w:rsid w:val="00E34C68"/>
    <w:rsid w:val="00E36EDE"/>
    <w:rsid w:val="00E402BE"/>
    <w:rsid w:val="00E41108"/>
    <w:rsid w:val="00E42812"/>
    <w:rsid w:val="00E42AB6"/>
    <w:rsid w:val="00E44CA2"/>
    <w:rsid w:val="00E457A5"/>
    <w:rsid w:val="00E4589F"/>
    <w:rsid w:val="00E46357"/>
    <w:rsid w:val="00E506C2"/>
    <w:rsid w:val="00E5350C"/>
    <w:rsid w:val="00E53F70"/>
    <w:rsid w:val="00E543FE"/>
    <w:rsid w:val="00E54F94"/>
    <w:rsid w:val="00E55E9D"/>
    <w:rsid w:val="00E579BF"/>
    <w:rsid w:val="00E60184"/>
    <w:rsid w:val="00E62185"/>
    <w:rsid w:val="00E6321B"/>
    <w:rsid w:val="00E75411"/>
    <w:rsid w:val="00E75768"/>
    <w:rsid w:val="00E82800"/>
    <w:rsid w:val="00E878FF"/>
    <w:rsid w:val="00E93B4A"/>
    <w:rsid w:val="00EA1450"/>
    <w:rsid w:val="00EA2657"/>
    <w:rsid w:val="00EA3225"/>
    <w:rsid w:val="00EA3A00"/>
    <w:rsid w:val="00EA6297"/>
    <w:rsid w:val="00EA62E6"/>
    <w:rsid w:val="00EA67F6"/>
    <w:rsid w:val="00EA6B65"/>
    <w:rsid w:val="00EB09A9"/>
    <w:rsid w:val="00EB1202"/>
    <w:rsid w:val="00EB159D"/>
    <w:rsid w:val="00EB2C3A"/>
    <w:rsid w:val="00EB41F6"/>
    <w:rsid w:val="00EB49A2"/>
    <w:rsid w:val="00EB4E06"/>
    <w:rsid w:val="00EB7297"/>
    <w:rsid w:val="00EB79FA"/>
    <w:rsid w:val="00EC0835"/>
    <w:rsid w:val="00EC1B1E"/>
    <w:rsid w:val="00EC27B8"/>
    <w:rsid w:val="00EC3B26"/>
    <w:rsid w:val="00EC44F0"/>
    <w:rsid w:val="00EC4ACB"/>
    <w:rsid w:val="00ED013A"/>
    <w:rsid w:val="00ED0337"/>
    <w:rsid w:val="00ED0E62"/>
    <w:rsid w:val="00ED2C8E"/>
    <w:rsid w:val="00ED619F"/>
    <w:rsid w:val="00ED74BB"/>
    <w:rsid w:val="00EE153B"/>
    <w:rsid w:val="00EE4527"/>
    <w:rsid w:val="00EE7A42"/>
    <w:rsid w:val="00EF4117"/>
    <w:rsid w:val="00EF4257"/>
    <w:rsid w:val="00EF463A"/>
    <w:rsid w:val="00F0385D"/>
    <w:rsid w:val="00F03F3E"/>
    <w:rsid w:val="00F14D5F"/>
    <w:rsid w:val="00F16609"/>
    <w:rsid w:val="00F17006"/>
    <w:rsid w:val="00F21E38"/>
    <w:rsid w:val="00F26CAD"/>
    <w:rsid w:val="00F276FE"/>
    <w:rsid w:val="00F279CE"/>
    <w:rsid w:val="00F315B9"/>
    <w:rsid w:val="00F31FB3"/>
    <w:rsid w:val="00F36DB6"/>
    <w:rsid w:val="00F37D44"/>
    <w:rsid w:val="00F408AE"/>
    <w:rsid w:val="00F422A5"/>
    <w:rsid w:val="00F43602"/>
    <w:rsid w:val="00F43C78"/>
    <w:rsid w:val="00F43D15"/>
    <w:rsid w:val="00F44ABA"/>
    <w:rsid w:val="00F471B9"/>
    <w:rsid w:val="00F57EC7"/>
    <w:rsid w:val="00F60889"/>
    <w:rsid w:val="00F60D97"/>
    <w:rsid w:val="00F62300"/>
    <w:rsid w:val="00F63AB1"/>
    <w:rsid w:val="00F63C7B"/>
    <w:rsid w:val="00F64E5C"/>
    <w:rsid w:val="00F654AE"/>
    <w:rsid w:val="00F728DB"/>
    <w:rsid w:val="00F7412C"/>
    <w:rsid w:val="00F75A58"/>
    <w:rsid w:val="00F75A62"/>
    <w:rsid w:val="00F86A51"/>
    <w:rsid w:val="00F875F3"/>
    <w:rsid w:val="00F9093A"/>
    <w:rsid w:val="00F910BB"/>
    <w:rsid w:val="00F928D6"/>
    <w:rsid w:val="00F941D6"/>
    <w:rsid w:val="00F958BD"/>
    <w:rsid w:val="00FA2146"/>
    <w:rsid w:val="00FA4CAA"/>
    <w:rsid w:val="00FA6372"/>
    <w:rsid w:val="00FB18AC"/>
    <w:rsid w:val="00FB54BC"/>
    <w:rsid w:val="00FB66B5"/>
    <w:rsid w:val="00FC25DD"/>
    <w:rsid w:val="00FC270E"/>
    <w:rsid w:val="00FC3B95"/>
    <w:rsid w:val="00FC6B87"/>
    <w:rsid w:val="00FC6F1F"/>
    <w:rsid w:val="00FD10F4"/>
    <w:rsid w:val="00FD151E"/>
    <w:rsid w:val="00FD344E"/>
    <w:rsid w:val="00FD40C4"/>
    <w:rsid w:val="00FD45EE"/>
    <w:rsid w:val="00FE6096"/>
    <w:rsid w:val="00FE798A"/>
    <w:rsid w:val="00FF4843"/>
    <w:rsid w:val="00FF67C3"/>
    <w:rsid w:val="00FF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styleId="DefaultParagraphFont0">
    <w:name w:val="Default Paragraph Font"/>
  </w:style>
  <w:style w:type="character" w:customStyle="1" w:styleId="WW8Num3z0">
    <w:name w:val="WW8Num3z0"/>
    <w:rPr>
      <w:rFonts w:ascii="Symbol" w:hAnsi="Symbol" w:cs="OpenSymbol"/>
    </w:rPr>
  </w:style>
  <w:style w:type="character" w:customStyle="1" w:styleId="WW8Num5z0">
    <w:name w:val="WW8Num5z0"/>
    <w:rPr>
      <w:rFonts w:ascii="Arial" w:eastAsia="Times New Roman" w:hAnsi="Arial" w:cs="Aria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Date">
    <w:name w:val="Date"/>
    <w:basedOn w:val="Normal"/>
    <w:next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il">
    <w:name w:val="il"/>
    <w:basedOn w:val="DefaultParagraphFont"/>
    <w:rsid w:val="00A83F65"/>
  </w:style>
  <w:style w:type="paragraph" w:styleId="ListParagraph">
    <w:name w:val="List Paragraph"/>
    <w:basedOn w:val="Normal"/>
    <w:uiPriority w:val="34"/>
    <w:qFormat/>
    <w:rsid w:val="00D9284C"/>
    <w:pPr>
      <w:widowControl/>
      <w:tabs>
        <w:tab w:val="clear" w:pos="9270"/>
      </w:tabs>
      <w:suppressAutoHyphens w:val="0"/>
      <w:spacing w:after="0"/>
      <w:ind w:left="720" w:right="0"/>
    </w:pPr>
    <w:rPr>
      <w:rFonts w:ascii="Calibri" w:eastAsia="SimSun" w:hAnsi="Calibri" w:cs="Calibri"/>
      <w:sz w:val="22"/>
      <w:szCs w:val="22"/>
      <w:lang w:eastAsia="zh-CN"/>
    </w:rPr>
  </w:style>
  <w:style w:type="paragraph" w:styleId="BalloonText">
    <w:name w:val="Balloon Text"/>
    <w:basedOn w:val="Normal"/>
    <w:link w:val="BalloonTextChar"/>
    <w:uiPriority w:val="99"/>
    <w:semiHidden/>
    <w:unhideWhenUsed/>
    <w:rsid w:val="00DC03EF"/>
    <w:pPr>
      <w:spacing w:after="0"/>
    </w:pPr>
    <w:rPr>
      <w:rFonts w:ascii="Tahoma" w:hAnsi="Tahoma"/>
      <w:sz w:val="16"/>
      <w:szCs w:val="16"/>
      <w:lang/>
    </w:rPr>
  </w:style>
  <w:style w:type="character" w:customStyle="1" w:styleId="BalloonTextChar">
    <w:name w:val="Balloon Text Char"/>
    <w:link w:val="BalloonText"/>
    <w:uiPriority w:val="99"/>
    <w:semiHidden/>
    <w:rsid w:val="00DC03EF"/>
    <w:rPr>
      <w:rFonts w:ascii="Tahoma" w:hAnsi="Tahoma" w:cs="Tahoma"/>
      <w:sz w:val="16"/>
      <w:szCs w:val="16"/>
      <w:lang w:eastAsia="ar-SA"/>
    </w:rPr>
  </w:style>
  <w:style w:type="paragraph" w:styleId="Header">
    <w:name w:val="header"/>
    <w:basedOn w:val="Normal"/>
    <w:link w:val="HeaderChar"/>
    <w:uiPriority w:val="99"/>
    <w:unhideWhenUsed/>
    <w:rsid w:val="00A52682"/>
    <w:pPr>
      <w:tabs>
        <w:tab w:val="clear" w:pos="9270"/>
        <w:tab w:val="center" w:pos="4680"/>
        <w:tab w:val="right" w:pos="9360"/>
      </w:tabs>
    </w:pPr>
  </w:style>
  <w:style w:type="character" w:customStyle="1" w:styleId="HeaderChar">
    <w:name w:val="Header Char"/>
    <w:basedOn w:val="DefaultParagraphFont"/>
    <w:link w:val="Header"/>
    <w:uiPriority w:val="99"/>
    <w:rsid w:val="00A52682"/>
    <w:rPr>
      <w:rFonts w:ascii="Arial" w:hAnsi="Arial"/>
      <w:lang w:eastAsia="ar-SA"/>
    </w:rPr>
  </w:style>
  <w:style w:type="paragraph" w:styleId="Footer">
    <w:name w:val="footer"/>
    <w:basedOn w:val="Normal"/>
    <w:link w:val="FooterChar"/>
    <w:uiPriority w:val="99"/>
    <w:unhideWhenUsed/>
    <w:rsid w:val="00A52682"/>
    <w:pPr>
      <w:tabs>
        <w:tab w:val="clear" w:pos="9270"/>
        <w:tab w:val="center" w:pos="4680"/>
        <w:tab w:val="right" w:pos="9360"/>
      </w:tabs>
    </w:pPr>
  </w:style>
  <w:style w:type="character" w:customStyle="1" w:styleId="FooterChar">
    <w:name w:val="Footer Char"/>
    <w:basedOn w:val="DefaultParagraphFont"/>
    <w:link w:val="Footer"/>
    <w:uiPriority w:val="99"/>
    <w:rsid w:val="00A52682"/>
    <w:rPr>
      <w:rFonts w:ascii="Arial" w:hAnsi="Arial"/>
      <w:lang w:eastAsia="ar-SA"/>
    </w:rPr>
  </w:style>
</w:styles>
</file>

<file path=word/webSettings.xml><?xml version="1.0" encoding="utf-8"?>
<w:webSettings xmlns:r="http://schemas.openxmlformats.org/officeDocument/2006/relationships" xmlns:w="http://schemas.openxmlformats.org/wordprocessingml/2006/main">
  <w:divs>
    <w:div w:id="34157822">
      <w:bodyDiv w:val="1"/>
      <w:marLeft w:val="0"/>
      <w:marRight w:val="0"/>
      <w:marTop w:val="0"/>
      <w:marBottom w:val="0"/>
      <w:divBdr>
        <w:top w:val="none" w:sz="0" w:space="0" w:color="auto"/>
        <w:left w:val="none" w:sz="0" w:space="0" w:color="auto"/>
        <w:bottom w:val="none" w:sz="0" w:space="0" w:color="auto"/>
        <w:right w:val="none" w:sz="0" w:space="0" w:color="auto"/>
      </w:divBdr>
    </w:div>
    <w:div w:id="160045416">
      <w:bodyDiv w:val="1"/>
      <w:marLeft w:val="0"/>
      <w:marRight w:val="0"/>
      <w:marTop w:val="0"/>
      <w:marBottom w:val="0"/>
      <w:divBdr>
        <w:top w:val="none" w:sz="0" w:space="0" w:color="auto"/>
        <w:left w:val="none" w:sz="0" w:space="0" w:color="auto"/>
        <w:bottom w:val="none" w:sz="0" w:space="0" w:color="auto"/>
        <w:right w:val="none" w:sz="0" w:space="0" w:color="auto"/>
      </w:divBdr>
    </w:div>
    <w:div w:id="191965487">
      <w:bodyDiv w:val="1"/>
      <w:marLeft w:val="0"/>
      <w:marRight w:val="0"/>
      <w:marTop w:val="0"/>
      <w:marBottom w:val="0"/>
      <w:divBdr>
        <w:top w:val="none" w:sz="0" w:space="0" w:color="auto"/>
        <w:left w:val="none" w:sz="0" w:space="0" w:color="auto"/>
        <w:bottom w:val="none" w:sz="0" w:space="0" w:color="auto"/>
        <w:right w:val="none" w:sz="0" w:space="0" w:color="auto"/>
      </w:divBdr>
    </w:div>
    <w:div w:id="202599901">
      <w:bodyDiv w:val="1"/>
      <w:marLeft w:val="0"/>
      <w:marRight w:val="0"/>
      <w:marTop w:val="0"/>
      <w:marBottom w:val="0"/>
      <w:divBdr>
        <w:top w:val="none" w:sz="0" w:space="0" w:color="auto"/>
        <w:left w:val="none" w:sz="0" w:space="0" w:color="auto"/>
        <w:bottom w:val="none" w:sz="0" w:space="0" w:color="auto"/>
        <w:right w:val="none" w:sz="0" w:space="0" w:color="auto"/>
      </w:divBdr>
    </w:div>
    <w:div w:id="225606604">
      <w:bodyDiv w:val="1"/>
      <w:marLeft w:val="0"/>
      <w:marRight w:val="0"/>
      <w:marTop w:val="0"/>
      <w:marBottom w:val="0"/>
      <w:divBdr>
        <w:top w:val="none" w:sz="0" w:space="0" w:color="auto"/>
        <w:left w:val="none" w:sz="0" w:space="0" w:color="auto"/>
        <w:bottom w:val="none" w:sz="0" w:space="0" w:color="auto"/>
        <w:right w:val="none" w:sz="0" w:space="0" w:color="auto"/>
      </w:divBdr>
    </w:div>
    <w:div w:id="770974865">
      <w:bodyDiv w:val="1"/>
      <w:marLeft w:val="0"/>
      <w:marRight w:val="0"/>
      <w:marTop w:val="0"/>
      <w:marBottom w:val="0"/>
      <w:divBdr>
        <w:top w:val="none" w:sz="0" w:space="0" w:color="auto"/>
        <w:left w:val="none" w:sz="0" w:space="0" w:color="auto"/>
        <w:bottom w:val="none" w:sz="0" w:space="0" w:color="auto"/>
        <w:right w:val="none" w:sz="0" w:space="0" w:color="auto"/>
      </w:divBdr>
    </w:div>
    <w:div w:id="866675826">
      <w:bodyDiv w:val="1"/>
      <w:marLeft w:val="0"/>
      <w:marRight w:val="0"/>
      <w:marTop w:val="0"/>
      <w:marBottom w:val="0"/>
      <w:divBdr>
        <w:top w:val="none" w:sz="0" w:space="0" w:color="auto"/>
        <w:left w:val="none" w:sz="0" w:space="0" w:color="auto"/>
        <w:bottom w:val="none" w:sz="0" w:space="0" w:color="auto"/>
        <w:right w:val="none" w:sz="0" w:space="0" w:color="auto"/>
      </w:divBdr>
    </w:div>
    <w:div w:id="1026641245">
      <w:bodyDiv w:val="1"/>
      <w:marLeft w:val="0"/>
      <w:marRight w:val="0"/>
      <w:marTop w:val="0"/>
      <w:marBottom w:val="0"/>
      <w:divBdr>
        <w:top w:val="none" w:sz="0" w:space="0" w:color="auto"/>
        <w:left w:val="none" w:sz="0" w:space="0" w:color="auto"/>
        <w:bottom w:val="none" w:sz="0" w:space="0" w:color="auto"/>
        <w:right w:val="none" w:sz="0" w:space="0" w:color="auto"/>
      </w:divBdr>
    </w:div>
    <w:div w:id="1259754808">
      <w:bodyDiv w:val="1"/>
      <w:marLeft w:val="0"/>
      <w:marRight w:val="0"/>
      <w:marTop w:val="0"/>
      <w:marBottom w:val="0"/>
      <w:divBdr>
        <w:top w:val="none" w:sz="0" w:space="0" w:color="auto"/>
        <w:left w:val="none" w:sz="0" w:space="0" w:color="auto"/>
        <w:bottom w:val="none" w:sz="0" w:space="0" w:color="auto"/>
        <w:right w:val="none" w:sz="0" w:space="0" w:color="auto"/>
      </w:divBdr>
    </w:div>
    <w:div w:id="1360931229">
      <w:bodyDiv w:val="1"/>
      <w:marLeft w:val="0"/>
      <w:marRight w:val="0"/>
      <w:marTop w:val="0"/>
      <w:marBottom w:val="0"/>
      <w:divBdr>
        <w:top w:val="none" w:sz="0" w:space="0" w:color="auto"/>
        <w:left w:val="none" w:sz="0" w:space="0" w:color="auto"/>
        <w:bottom w:val="none" w:sz="0" w:space="0" w:color="auto"/>
        <w:right w:val="none" w:sz="0" w:space="0" w:color="auto"/>
      </w:divBdr>
    </w:div>
    <w:div w:id="1366709466">
      <w:bodyDiv w:val="1"/>
      <w:marLeft w:val="0"/>
      <w:marRight w:val="0"/>
      <w:marTop w:val="0"/>
      <w:marBottom w:val="0"/>
      <w:divBdr>
        <w:top w:val="none" w:sz="0" w:space="0" w:color="auto"/>
        <w:left w:val="none" w:sz="0" w:space="0" w:color="auto"/>
        <w:bottom w:val="none" w:sz="0" w:space="0" w:color="auto"/>
        <w:right w:val="none" w:sz="0" w:space="0" w:color="auto"/>
      </w:divBdr>
    </w:div>
    <w:div w:id="1422798317">
      <w:bodyDiv w:val="1"/>
      <w:marLeft w:val="0"/>
      <w:marRight w:val="0"/>
      <w:marTop w:val="0"/>
      <w:marBottom w:val="0"/>
      <w:divBdr>
        <w:top w:val="none" w:sz="0" w:space="0" w:color="auto"/>
        <w:left w:val="none" w:sz="0" w:space="0" w:color="auto"/>
        <w:bottom w:val="none" w:sz="0" w:space="0" w:color="auto"/>
        <w:right w:val="none" w:sz="0" w:space="0" w:color="auto"/>
      </w:divBdr>
    </w:div>
    <w:div w:id="1438792552">
      <w:bodyDiv w:val="1"/>
      <w:marLeft w:val="0"/>
      <w:marRight w:val="0"/>
      <w:marTop w:val="0"/>
      <w:marBottom w:val="0"/>
      <w:divBdr>
        <w:top w:val="none" w:sz="0" w:space="0" w:color="auto"/>
        <w:left w:val="none" w:sz="0" w:space="0" w:color="auto"/>
        <w:bottom w:val="none" w:sz="0" w:space="0" w:color="auto"/>
        <w:right w:val="none" w:sz="0" w:space="0" w:color="auto"/>
      </w:divBdr>
    </w:div>
    <w:div w:id="1480615109">
      <w:bodyDiv w:val="1"/>
      <w:marLeft w:val="0"/>
      <w:marRight w:val="0"/>
      <w:marTop w:val="0"/>
      <w:marBottom w:val="0"/>
      <w:divBdr>
        <w:top w:val="none" w:sz="0" w:space="0" w:color="auto"/>
        <w:left w:val="none" w:sz="0" w:space="0" w:color="auto"/>
        <w:bottom w:val="none" w:sz="0" w:space="0" w:color="auto"/>
        <w:right w:val="none" w:sz="0" w:space="0" w:color="auto"/>
      </w:divBdr>
    </w:div>
    <w:div w:id="1507551874">
      <w:bodyDiv w:val="1"/>
      <w:marLeft w:val="0"/>
      <w:marRight w:val="0"/>
      <w:marTop w:val="0"/>
      <w:marBottom w:val="0"/>
      <w:divBdr>
        <w:top w:val="none" w:sz="0" w:space="0" w:color="auto"/>
        <w:left w:val="none" w:sz="0" w:space="0" w:color="auto"/>
        <w:bottom w:val="none" w:sz="0" w:space="0" w:color="auto"/>
        <w:right w:val="none" w:sz="0" w:space="0" w:color="auto"/>
      </w:divBdr>
    </w:div>
    <w:div w:id="1555046025">
      <w:bodyDiv w:val="1"/>
      <w:marLeft w:val="0"/>
      <w:marRight w:val="0"/>
      <w:marTop w:val="0"/>
      <w:marBottom w:val="0"/>
      <w:divBdr>
        <w:top w:val="none" w:sz="0" w:space="0" w:color="auto"/>
        <w:left w:val="none" w:sz="0" w:space="0" w:color="auto"/>
        <w:bottom w:val="none" w:sz="0" w:space="0" w:color="auto"/>
        <w:right w:val="none" w:sz="0" w:space="0" w:color="auto"/>
      </w:divBdr>
    </w:div>
    <w:div w:id="1622804911">
      <w:bodyDiv w:val="1"/>
      <w:marLeft w:val="0"/>
      <w:marRight w:val="0"/>
      <w:marTop w:val="0"/>
      <w:marBottom w:val="0"/>
      <w:divBdr>
        <w:top w:val="none" w:sz="0" w:space="0" w:color="auto"/>
        <w:left w:val="none" w:sz="0" w:space="0" w:color="auto"/>
        <w:bottom w:val="none" w:sz="0" w:space="0" w:color="auto"/>
        <w:right w:val="none" w:sz="0" w:space="0" w:color="auto"/>
      </w:divBdr>
    </w:div>
    <w:div w:id="1647590881">
      <w:bodyDiv w:val="1"/>
      <w:marLeft w:val="0"/>
      <w:marRight w:val="0"/>
      <w:marTop w:val="0"/>
      <w:marBottom w:val="0"/>
      <w:divBdr>
        <w:top w:val="none" w:sz="0" w:space="0" w:color="auto"/>
        <w:left w:val="none" w:sz="0" w:space="0" w:color="auto"/>
        <w:bottom w:val="none" w:sz="0" w:space="0" w:color="auto"/>
        <w:right w:val="none" w:sz="0" w:space="0" w:color="auto"/>
      </w:divBdr>
    </w:div>
    <w:div w:id="1655453985">
      <w:bodyDiv w:val="1"/>
      <w:marLeft w:val="0"/>
      <w:marRight w:val="0"/>
      <w:marTop w:val="0"/>
      <w:marBottom w:val="0"/>
      <w:divBdr>
        <w:top w:val="none" w:sz="0" w:space="0" w:color="auto"/>
        <w:left w:val="none" w:sz="0" w:space="0" w:color="auto"/>
        <w:bottom w:val="none" w:sz="0" w:space="0" w:color="auto"/>
        <w:right w:val="none" w:sz="0" w:space="0" w:color="auto"/>
      </w:divBdr>
    </w:div>
    <w:div w:id="1830553507">
      <w:bodyDiv w:val="1"/>
      <w:marLeft w:val="0"/>
      <w:marRight w:val="0"/>
      <w:marTop w:val="0"/>
      <w:marBottom w:val="0"/>
      <w:divBdr>
        <w:top w:val="none" w:sz="0" w:space="0" w:color="auto"/>
        <w:left w:val="none" w:sz="0" w:space="0" w:color="auto"/>
        <w:bottom w:val="none" w:sz="0" w:space="0" w:color="auto"/>
        <w:right w:val="none" w:sz="0" w:space="0" w:color="auto"/>
      </w:divBdr>
    </w:div>
    <w:div w:id="1926524953">
      <w:bodyDiv w:val="1"/>
      <w:marLeft w:val="0"/>
      <w:marRight w:val="0"/>
      <w:marTop w:val="0"/>
      <w:marBottom w:val="0"/>
      <w:divBdr>
        <w:top w:val="none" w:sz="0" w:space="0" w:color="auto"/>
        <w:left w:val="none" w:sz="0" w:space="0" w:color="auto"/>
        <w:bottom w:val="none" w:sz="0" w:space="0" w:color="auto"/>
        <w:right w:val="none" w:sz="0" w:space="0" w:color="auto"/>
      </w:divBdr>
    </w:div>
    <w:div w:id="2015179010">
      <w:bodyDiv w:val="1"/>
      <w:marLeft w:val="0"/>
      <w:marRight w:val="0"/>
      <w:marTop w:val="0"/>
      <w:marBottom w:val="0"/>
      <w:divBdr>
        <w:top w:val="none" w:sz="0" w:space="0" w:color="auto"/>
        <w:left w:val="none" w:sz="0" w:space="0" w:color="auto"/>
        <w:bottom w:val="none" w:sz="0" w:space="0" w:color="auto"/>
        <w:right w:val="none" w:sz="0" w:space="0" w:color="auto"/>
      </w:divBdr>
    </w:div>
    <w:div w:id="2059668251">
      <w:bodyDiv w:val="1"/>
      <w:marLeft w:val="0"/>
      <w:marRight w:val="0"/>
      <w:marTop w:val="0"/>
      <w:marBottom w:val="0"/>
      <w:divBdr>
        <w:top w:val="none" w:sz="0" w:space="0" w:color="auto"/>
        <w:left w:val="none" w:sz="0" w:space="0" w:color="auto"/>
        <w:bottom w:val="none" w:sz="0" w:space="0" w:color="auto"/>
        <w:right w:val="none" w:sz="0" w:space="0" w:color="auto"/>
      </w:divBdr>
    </w:div>
    <w:div w:id="2085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mailto:lwang@iometh.com" TargetMode="External"/><Relationship Id="rId18" Type="http://schemas.openxmlformats.org/officeDocument/2006/relationships/hyperlink" Target="mailto:majordomo@eda-stds.org" TargetMode="External"/><Relationship Id="rId26" Type="http://schemas.openxmlformats.org/officeDocument/2006/relationships/hyperlink" Target="http://www.eda.org/ibis/bugs/ibischk/"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bis-users@eda-stds.org" TargetMode="External"/><Relationship Id="rId34" Type="http://schemas.openxmlformats.org/officeDocument/2006/relationships/hyperlink" Target="http://www.eda-stds.org/ibis/bugs/s2ibis2/bugs2i2.txt" TargetMode="External"/><Relationship Id="rId42"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mailto:bob@teraspeed.com" TargetMode="External"/><Relationship Id="rId17" Type="http://schemas.openxmlformats.org/officeDocument/2006/relationships/hyperlink" Target="mailto:mikelabonte@eda.org" TargetMode="External"/><Relationship Id="rId25" Type="http://schemas.openxmlformats.org/officeDocument/2006/relationships/hyperlink" Target="mailto:ibis-bug@eda-stds.org" TargetMode="External"/><Relationship Id="rId33" Type="http://schemas.openxmlformats.org/officeDocument/2006/relationships/hyperlink" Target="http://www.eda-stds.org/ibis/bugs/s2ibis/bugs2i.txt"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ikelabonte@eda.org" TargetMode="External"/><Relationship Id="rId20" Type="http://schemas.openxmlformats.org/officeDocument/2006/relationships/hyperlink" Target="mailto:ibis@eda-stds.org" TargetMode="External"/><Relationship Id="rId29" Type="http://schemas.openxmlformats.org/officeDocument/2006/relationships/hyperlink" Target="http://www.eda.org/ibis/tschk_bugs/bugform.txt"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macromodel_wip/" TargetMode="External"/><Relationship Id="rId24" Type="http://schemas.openxmlformats.org/officeDocument/2006/relationships/hyperlink" Target="mailto:ibis-users@eda-stds.org" TargetMode="External"/><Relationship Id="rId32" Type="http://schemas.openxmlformats.org/officeDocument/2006/relationships/hyperlink" Target="http://www.eda-stds.org/ibis/icm_bugs/icm_bugform.txt" TargetMode="External"/><Relationship Id="rId37" Type="http://schemas.openxmlformats.org/officeDocument/2006/relationships/hyperlink" Target="http://www.eda-stds.org/ibis/directory.html"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anders.ekholm@ericsson.com" TargetMode="External"/><Relationship Id="rId23" Type="http://schemas.openxmlformats.org/officeDocument/2006/relationships/hyperlink" Target="mailto:ibis@eda-stds.org" TargetMode="External"/><Relationship Id="rId28" Type="http://schemas.openxmlformats.org/officeDocument/2006/relationships/hyperlink" Target="http://www.eda.org/ibis/tschk_bugs/" TargetMode="External"/><Relationship Id="rId36" Type="http://schemas.openxmlformats.org/officeDocument/2006/relationships/hyperlink" Target="http://www.eda.org/ibis" TargetMode="External"/><Relationship Id="rId10" Type="http://schemas.openxmlformats.org/officeDocument/2006/relationships/hyperlink" Target="http://www.eda.org/ibis/quality_wip/" TargetMode="External"/><Relationship Id="rId19" Type="http://schemas.openxmlformats.org/officeDocument/2006/relationships/hyperlink" Target="mailto:ibis-request@eda-stds.org" TargetMode="External"/><Relationship Id="rId31" Type="http://schemas.openxmlformats.org/officeDocument/2006/relationships/hyperlink" Target="http://www.eda-stds.org/ibis/icm_bug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rrwolff@micron.com" TargetMode="External"/><Relationship Id="rId22" Type="http://schemas.openxmlformats.org/officeDocument/2006/relationships/hyperlink" Target="mailto:ibis-info@eda-stds.org" TargetMode="External"/><Relationship Id="rId27" Type="http://schemas.openxmlformats.org/officeDocument/2006/relationships/hyperlink" Target="http://www.eda-stds.org/ibis/bugs/ibischk/bugform.txt" TargetMode="External"/><Relationship Id="rId30" Type="http://schemas.openxmlformats.org/officeDocument/2006/relationships/hyperlink" Target="mailto:icm-bug@eda-stds.org" TargetMode="External"/><Relationship Id="rId35" Type="http://schemas.openxmlformats.org/officeDocument/2006/relationships/hyperlink" Target="http://www.eda-stds.org/ibis/bugs/s2iplt/bugsplt.txt" TargetMode="External"/><Relationship Id="rId43"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rsids>
    <w:rsidRoot w:val="00AB0F9E"/>
    <w:rsid w:val="00606ADF"/>
    <w:rsid w:val="00AB0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800DB5B5D34812B26510E44A68B7BF">
    <w:name w:val="90800DB5B5D34812B26510E44A68B7BF"/>
    <w:rsid w:val="00AB0F9E"/>
    <w:pPr>
      <w:spacing w:after="200" w:line="276" w:lineRule="auto"/>
    </w:pPr>
    <w:rPr>
      <w:sz w:val="22"/>
      <w:szCs w:val="22"/>
    </w:rPr>
  </w:style>
  <w:style w:type="paragraph" w:customStyle="1" w:styleId="6EA855B0F15F4DE4AC0C9E00D5C16A8A">
    <w:name w:val="6EA855B0F15F4DE4AC0C9E00D5C16A8A"/>
    <w:rsid w:val="00AB0F9E"/>
    <w:pPr>
      <w:spacing w:after="200" w:line="276" w:lineRule="auto"/>
    </w:pPr>
    <w:rPr>
      <w:sz w:val="22"/>
      <w:szCs w:val="22"/>
    </w:rPr>
  </w:style>
  <w:style w:type="paragraph" w:customStyle="1" w:styleId="A93019656DFF488EA0F47AB65F39EBF0">
    <w:name w:val="A93019656DFF488EA0F47AB65F39EBF0"/>
    <w:rsid w:val="00AB0F9E"/>
    <w:pPr>
      <w:spacing w:after="200" w:line="276" w:lineRule="auto"/>
    </w:pPr>
    <w:rPr>
      <w:sz w:val="22"/>
      <w:szCs w:val="22"/>
    </w:rPr>
  </w:style>
  <w:style w:type="paragraph" w:customStyle="1" w:styleId="0CCCE32E5558460F8C6F1C302C1FFC50">
    <w:name w:val="0CCCE32E5558460F8C6F1C302C1FFC50"/>
    <w:rsid w:val="00AB0F9E"/>
    <w:pPr>
      <w:spacing w:after="200" w:line="276" w:lineRule="auto"/>
    </w:pPr>
    <w:rPr>
      <w:rFonts w:asciiTheme="minorHAnsi" w:eastAsiaTheme="minorEastAsia" w:hAnsiTheme="minorHAnsi" w:cstheme="minorBidi"/>
      <w:sz w:val="22"/>
      <w:szCs w:val="22"/>
    </w:rPr>
  </w:style>
  <w:style w:type="paragraph" w:customStyle="1" w:styleId="1CAD73AD51CA49A4B4FB78BD415D1D2C">
    <w:name w:val="1CAD73AD51CA49A4B4FB78BD415D1D2C"/>
    <w:rsid w:val="00AB0F9E"/>
    <w:pPr>
      <w:spacing w:after="200" w:line="276" w:lineRule="auto"/>
    </w:pPr>
    <w:rPr>
      <w:rFonts w:asciiTheme="minorHAnsi" w:eastAsiaTheme="minorEastAsia" w:hAnsiTheme="minorHAnsi" w:cstheme="minorBidi"/>
      <w:sz w:val="22"/>
      <w:szCs w:val="22"/>
    </w:rPr>
  </w:style>
  <w:style w:type="paragraph" w:customStyle="1" w:styleId="0266E6D8229B4EA78880A729A2EE7FBF">
    <w:name w:val="0266E6D8229B4EA78880A729A2EE7FBF"/>
    <w:rsid w:val="00AB0F9E"/>
    <w:pPr>
      <w:spacing w:after="200" w:line="276" w:lineRule="auto"/>
    </w:pPr>
    <w:rPr>
      <w:rFonts w:asciiTheme="minorHAnsi" w:eastAsiaTheme="minorEastAsia" w:hAnsiTheme="minorHAnsi" w:cstheme="minorBidi"/>
      <w:sz w:val="22"/>
      <w:szCs w:val="22"/>
    </w:rPr>
  </w:style>
  <w:style w:type="paragraph" w:customStyle="1" w:styleId="617375F4EA15469F849D4FAC86F42CE7">
    <w:name w:val="617375F4EA15469F849D4FAC86F42CE7"/>
    <w:rsid w:val="00AB0F9E"/>
    <w:pPr>
      <w:spacing w:after="200" w:line="276" w:lineRule="auto"/>
    </w:pPr>
    <w:rPr>
      <w:rFonts w:asciiTheme="minorHAnsi" w:eastAsiaTheme="minorEastAsia" w:hAnsiTheme="minorHAnsi" w:cstheme="minorBidi"/>
      <w:sz w:val="22"/>
      <w:szCs w:val="22"/>
    </w:rPr>
  </w:style>
  <w:style w:type="paragraph" w:customStyle="1" w:styleId="85956BAD698547DEA183B3D0F5852374">
    <w:name w:val="85956BAD698547DEA183B3D0F5852374"/>
    <w:rsid w:val="00AB0F9E"/>
    <w:pPr>
      <w:spacing w:after="200" w:line="276" w:lineRule="auto"/>
    </w:pPr>
    <w:rPr>
      <w:rFonts w:asciiTheme="minorHAnsi" w:eastAsiaTheme="minorEastAsia" w:hAnsiTheme="minorHAnsi" w:cstheme="minorBidi"/>
      <w:sz w:val="22"/>
      <w:szCs w:val="22"/>
    </w:rPr>
  </w:style>
  <w:style w:type="paragraph" w:customStyle="1" w:styleId="C4CD1336F9D3434894971D69BFFD4B08">
    <w:name w:val="C4CD1336F9D3434894971D69BFFD4B08"/>
    <w:rsid w:val="00AB0F9E"/>
    <w:pPr>
      <w:spacing w:after="200" w:line="276" w:lineRule="auto"/>
    </w:pPr>
    <w:rPr>
      <w:rFonts w:asciiTheme="minorHAnsi" w:eastAsiaTheme="minorEastAsia" w:hAnsiTheme="minorHAnsi" w:cstheme="minorBidi"/>
      <w:sz w:val="22"/>
      <w:szCs w:val="22"/>
    </w:rPr>
  </w:style>
  <w:style w:type="paragraph" w:customStyle="1" w:styleId="E8D36557559D4D2F9623EFBBD75D53E6">
    <w:name w:val="E8D36557559D4D2F9623EFBBD75D53E6"/>
    <w:rsid w:val="00AB0F9E"/>
    <w:pPr>
      <w:spacing w:after="200" w:line="276" w:lineRule="auto"/>
    </w:pPr>
    <w:rPr>
      <w:rFonts w:asciiTheme="minorHAnsi" w:eastAsiaTheme="minorEastAsia" w:hAnsiTheme="minorHAnsi" w:cstheme="minorBidi"/>
      <w:sz w:val="22"/>
      <w:szCs w:val="22"/>
    </w:rPr>
  </w:style>
  <w:style w:type="paragraph" w:customStyle="1" w:styleId="5A97749680954C35A1CEF4E8502DDAD9">
    <w:name w:val="5A97749680954C35A1CEF4E8502DDAD9"/>
    <w:rsid w:val="00AB0F9E"/>
    <w:pPr>
      <w:spacing w:after="200" w:line="276" w:lineRule="auto"/>
    </w:pPr>
    <w:rPr>
      <w:rFonts w:asciiTheme="minorHAnsi" w:eastAsiaTheme="minorEastAsia" w:hAnsiTheme="minorHAnsi" w:cstheme="minorBidi"/>
      <w:sz w:val="22"/>
      <w:szCs w:val="22"/>
    </w:rPr>
  </w:style>
  <w:style w:type="paragraph" w:customStyle="1" w:styleId="08AB289C78904DC890C7A806FC5D756F">
    <w:name w:val="08AB289C78904DC890C7A806FC5D756F"/>
    <w:rsid w:val="00AB0F9E"/>
    <w:pPr>
      <w:spacing w:after="200" w:line="276" w:lineRule="auto"/>
    </w:pPr>
    <w:rPr>
      <w:rFonts w:asciiTheme="minorHAnsi" w:eastAsiaTheme="minorEastAsia" w:hAnsiTheme="minorHAnsi" w:cstheme="minorBidi"/>
      <w:sz w:val="22"/>
      <w:szCs w:val="22"/>
    </w:rPr>
  </w:style>
  <w:style w:type="paragraph" w:customStyle="1" w:styleId="E6503570DADA4211BC32980FD9A501F3">
    <w:name w:val="E6503570DADA4211BC32980FD9A501F3"/>
    <w:rsid w:val="00AB0F9E"/>
    <w:pPr>
      <w:spacing w:after="200" w:line="276" w:lineRule="auto"/>
    </w:pPr>
    <w:rPr>
      <w:rFonts w:asciiTheme="minorHAnsi" w:eastAsiaTheme="minorEastAsia" w:hAnsiTheme="minorHAnsi" w:cstheme="minorBidi"/>
      <w:sz w:val="22"/>
      <w:szCs w:val="22"/>
    </w:rPr>
  </w:style>
  <w:style w:type="paragraph" w:customStyle="1" w:styleId="C7FC8778A4434A9C80F67618895D3F3A">
    <w:name w:val="C7FC8778A4434A9C80F67618895D3F3A"/>
    <w:rsid w:val="00AB0F9E"/>
    <w:pPr>
      <w:spacing w:after="200" w:line="276" w:lineRule="auto"/>
    </w:pPr>
    <w:rPr>
      <w:rFonts w:asciiTheme="minorHAnsi" w:eastAsiaTheme="minorEastAsia" w:hAnsiTheme="minorHAnsi" w:cstheme="minorBidi"/>
      <w:sz w:val="22"/>
      <w:szCs w:val="22"/>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2878</Words>
  <Characters>16410</Characters>
  <Application>Microsoft Office Word</Application>
  <DocSecurity>0</DocSecurity>
  <Lines>136</Lines>
  <Paragraphs>38</Paragraphs>
  <ScaleCrop>false</ScaleCrop>
  <Company>Micron Technology, Inc.</Company>
  <LinksUpToDate>false</LinksUpToDate>
  <CharactersWithSpaces>19250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6</cp:revision>
  <cp:lastPrinted>2014-01-15T22:18:00Z</cp:lastPrinted>
  <dcterms:created xsi:type="dcterms:W3CDTF">2014-01-15T22:08:00Z</dcterms:created>
  <dcterms:modified xsi:type="dcterms:W3CDTF">2014-01-15T22:28:00Z</dcterms:modified>
</cp:coreProperties>
</file>