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20552B">
        <w:rPr>
          <w:b/>
          <w:sz w:val="22"/>
          <w:szCs w:val="22"/>
        </w:rPr>
        <w:t>Decem</w:t>
      </w:r>
      <w:r w:rsidR="004C056A">
        <w:rPr>
          <w:b/>
          <w:sz w:val="22"/>
          <w:szCs w:val="22"/>
        </w:rPr>
        <w:t>ber</w:t>
      </w:r>
      <w:r>
        <w:rPr>
          <w:b/>
          <w:sz w:val="22"/>
          <w:szCs w:val="22"/>
        </w:rPr>
        <w:t xml:space="preserve"> </w:t>
      </w:r>
      <w:r w:rsidR="0020552B">
        <w:rPr>
          <w:b/>
          <w:sz w:val="22"/>
          <w:szCs w:val="22"/>
        </w:rPr>
        <w:t>5</w:t>
      </w:r>
      <w:r>
        <w:rPr>
          <w:b/>
          <w:sz w:val="22"/>
          <w:szCs w:val="22"/>
        </w:rPr>
        <w:t>, 2014</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20552B" w:rsidP="0020552B">
      <w:pPr>
        <w:tabs>
          <w:tab w:val="clear" w:pos="9270"/>
        </w:tabs>
        <w:rPr>
          <w:rFonts w:cs="Arial"/>
          <w:sz w:val="22"/>
          <w:szCs w:val="22"/>
        </w:rPr>
      </w:pPr>
      <w:r>
        <w:rPr>
          <w:rFonts w:cs="Arial"/>
          <w:b/>
          <w:sz w:val="22"/>
          <w:szCs w:val="22"/>
        </w:rPr>
        <w:t>VOTING MEMBERS AND 2014 PARTICIPANTS</w:t>
      </w:r>
    </w:p>
    <w:p w:rsidR="0020552B" w:rsidRDefault="0020552B" w:rsidP="0020552B">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Kundan Chand, </w:t>
      </w:r>
      <w:proofErr w:type="spellStart"/>
      <w:r>
        <w:rPr>
          <w:rFonts w:cs="Arial"/>
          <w:sz w:val="22"/>
          <w:szCs w:val="22"/>
        </w:rPr>
        <w:t>Hsinho</w:t>
      </w:r>
      <w:proofErr w:type="spellEnd"/>
      <w:r>
        <w:rPr>
          <w:rFonts w:cs="Arial"/>
          <w:sz w:val="22"/>
          <w:szCs w:val="22"/>
        </w:rPr>
        <w:t xml:space="preserve"> Wu</w:t>
      </w:r>
    </w:p>
    <w:p w:rsidR="0020552B" w:rsidRPr="00DF6934" w:rsidRDefault="0020552B" w:rsidP="0020552B">
      <w:pPr>
        <w:tabs>
          <w:tab w:val="clear" w:pos="9270"/>
        </w:tabs>
        <w:rPr>
          <w:rFonts w:cs="Arial"/>
          <w:sz w:val="22"/>
          <w:szCs w:val="22"/>
          <w:lang w:val="es-ES"/>
        </w:rPr>
      </w:pPr>
      <w:r w:rsidRPr="00DF6934">
        <w:rPr>
          <w:rFonts w:cs="Arial"/>
          <w:sz w:val="22"/>
          <w:szCs w:val="22"/>
          <w:lang w:val="es-ES"/>
        </w:rPr>
        <w:t>ANSYS</w:t>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proofErr w:type="spellStart"/>
      <w:r w:rsidRPr="00DF6934">
        <w:rPr>
          <w:rFonts w:cs="Arial"/>
          <w:sz w:val="22"/>
          <w:szCs w:val="22"/>
          <w:lang w:val="es-ES"/>
        </w:rPr>
        <w:t>Lan</w:t>
      </w:r>
      <w:proofErr w:type="spellEnd"/>
      <w:r w:rsidRPr="00DF6934">
        <w:rPr>
          <w:rFonts w:cs="Arial"/>
          <w:sz w:val="22"/>
          <w:szCs w:val="22"/>
          <w:lang w:val="es-ES"/>
        </w:rPr>
        <w:t xml:space="preserve"> Chen, </w:t>
      </w:r>
      <w:proofErr w:type="spellStart"/>
      <w:r w:rsidRPr="00DF6934">
        <w:rPr>
          <w:rFonts w:cs="Arial"/>
          <w:sz w:val="22"/>
          <w:szCs w:val="22"/>
          <w:lang w:val="es-ES"/>
        </w:rPr>
        <w:t>Minggang</w:t>
      </w:r>
      <w:proofErr w:type="spellEnd"/>
      <w:r w:rsidRPr="00DF6934">
        <w:rPr>
          <w:rFonts w:cs="Arial"/>
          <w:sz w:val="22"/>
          <w:szCs w:val="22"/>
          <w:lang w:val="es-ES"/>
        </w:rPr>
        <w:t xml:space="preserve"> Hou, </w:t>
      </w:r>
      <w:proofErr w:type="spellStart"/>
      <w:r w:rsidRPr="00DF6934">
        <w:rPr>
          <w:rFonts w:cs="Arial"/>
          <w:sz w:val="22"/>
          <w:szCs w:val="22"/>
          <w:lang w:val="es-ES"/>
        </w:rPr>
        <w:t>Jianbo</w:t>
      </w:r>
      <w:proofErr w:type="spellEnd"/>
      <w:r w:rsidRPr="00DF6934">
        <w:rPr>
          <w:rFonts w:cs="Arial"/>
          <w:sz w:val="22"/>
          <w:szCs w:val="22"/>
          <w:lang w:val="es-ES"/>
        </w:rPr>
        <w:t xml:space="preserve"> Liu, </w:t>
      </w:r>
      <w:proofErr w:type="spellStart"/>
      <w:r w:rsidRPr="00DF6934">
        <w:rPr>
          <w:rFonts w:cs="Arial"/>
          <w:sz w:val="22"/>
          <w:szCs w:val="22"/>
          <w:lang w:val="es-ES"/>
        </w:rPr>
        <w:t>Peng</w:t>
      </w:r>
      <w:proofErr w:type="spellEnd"/>
      <w:r w:rsidRPr="00DF6934">
        <w:rPr>
          <w:rFonts w:cs="Arial"/>
          <w:sz w:val="22"/>
          <w:szCs w:val="22"/>
          <w:lang w:val="es-ES"/>
        </w:rPr>
        <w:t xml:space="preserve"> Wang</w:t>
      </w:r>
    </w:p>
    <w:p w:rsidR="0020552B" w:rsidRDefault="0020552B" w:rsidP="0020552B">
      <w:pPr>
        <w:tabs>
          <w:tab w:val="clear" w:pos="9270"/>
        </w:tabs>
        <w:rPr>
          <w:rFonts w:cs="Arial"/>
          <w:sz w:val="22"/>
          <w:szCs w:val="22"/>
          <w:lang w:val="es-ES"/>
        </w:rPr>
      </w:pP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t xml:space="preserve"> </w:t>
      </w:r>
      <w:proofErr w:type="spellStart"/>
      <w:r w:rsidRPr="00DF6934">
        <w:rPr>
          <w:rFonts w:cs="Arial"/>
          <w:sz w:val="22"/>
          <w:szCs w:val="22"/>
          <w:lang w:val="es-ES"/>
        </w:rPr>
        <w:t>Shulong</w:t>
      </w:r>
      <w:proofErr w:type="spellEnd"/>
      <w:r w:rsidRPr="00DF6934">
        <w:rPr>
          <w:rFonts w:cs="Arial"/>
          <w:sz w:val="22"/>
          <w:szCs w:val="22"/>
          <w:lang w:val="es-ES"/>
        </w:rPr>
        <w:t xml:space="preserve"> Wu, </w:t>
      </w:r>
      <w:proofErr w:type="spellStart"/>
      <w:r w:rsidRPr="00DF6934">
        <w:rPr>
          <w:rFonts w:cs="Arial"/>
          <w:sz w:val="22"/>
          <w:szCs w:val="22"/>
          <w:lang w:val="es-ES"/>
        </w:rPr>
        <w:t>Guoli</w:t>
      </w:r>
      <w:proofErr w:type="spellEnd"/>
      <w:r w:rsidRPr="00DF6934">
        <w:rPr>
          <w:rFonts w:cs="Arial"/>
          <w:sz w:val="22"/>
          <w:szCs w:val="22"/>
          <w:lang w:val="es-ES"/>
        </w:rPr>
        <w:t xml:space="preserve"> Yin, </w:t>
      </w:r>
      <w:proofErr w:type="spellStart"/>
      <w:r w:rsidRPr="00DF6934">
        <w:rPr>
          <w:rFonts w:cs="Arial"/>
          <w:sz w:val="22"/>
          <w:szCs w:val="22"/>
          <w:lang w:val="es-ES"/>
        </w:rPr>
        <w:t>Jizhi</w:t>
      </w:r>
      <w:proofErr w:type="spellEnd"/>
      <w:r w:rsidRPr="00DF6934">
        <w:rPr>
          <w:rFonts w:cs="Arial"/>
          <w:sz w:val="22"/>
          <w:szCs w:val="22"/>
          <w:lang w:val="es-ES"/>
        </w:rPr>
        <w:t xml:space="preserve"> Zhao</w:t>
      </w:r>
      <w:r>
        <w:rPr>
          <w:rFonts w:cs="Arial"/>
          <w:sz w:val="22"/>
          <w:szCs w:val="22"/>
          <w:lang w:val="es-ES"/>
        </w:rPr>
        <w:t>, Tommy Chien</w:t>
      </w:r>
    </w:p>
    <w:p w:rsidR="0020552B" w:rsidRDefault="0020552B" w:rsidP="0020552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proofErr w:type="spellStart"/>
      <w:r>
        <w:rPr>
          <w:rFonts w:cs="Arial"/>
          <w:sz w:val="22"/>
          <w:szCs w:val="22"/>
          <w:lang w:val="es-ES"/>
        </w:rPr>
        <w:t>Elly</w:t>
      </w:r>
      <w:proofErr w:type="spellEnd"/>
      <w:r>
        <w:rPr>
          <w:rFonts w:cs="Arial"/>
          <w:sz w:val="22"/>
          <w:szCs w:val="22"/>
          <w:lang w:val="es-ES"/>
        </w:rPr>
        <w:t xml:space="preserve"> Dong, </w:t>
      </w:r>
      <w:proofErr w:type="spellStart"/>
      <w:r>
        <w:rPr>
          <w:rFonts w:cs="Arial"/>
          <w:sz w:val="22"/>
          <w:szCs w:val="22"/>
          <w:lang w:val="es-ES"/>
        </w:rPr>
        <w:t>Milkman</w:t>
      </w:r>
      <w:proofErr w:type="spellEnd"/>
      <w:r>
        <w:rPr>
          <w:rFonts w:cs="Arial"/>
          <w:sz w:val="22"/>
          <w:szCs w:val="22"/>
          <w:lang w:val="es-ES"/>
        </w:rPr>
        <w:t xml:space="preserve"> </w:t>
      </w:r>
      <w:proofErr w:type="spellStart"/>
      <w:r>
        <w:rPr>
          <w:rFonts w:cs="Arial"/>
          <w:sz w:val="22"/>
          <w:szCs w:val="22"/>
          <w:lang w:val="es-ES"/>
        </w:rPr>
        <w:t>Hsuan</w:t>
      </w:r>
      <w:proofErr w:type="spellEnd"/>
      <w:r>
        <w:rPr>
          <w:rFonts w:cs="Arial"/>
          <w:sz w:val="22"/>
          <w:szCs w:val="22"/>
          <w:lang w:val="es-ES"/>
        </w:rPr>
        <w:t xml:space="preserve">, </w:t>
      </w:r>
      <w:proofErr w:type="spellStart"/>
      <w:r>
        <w:rPr>
          <w:rFonts w:cs="Arial"/>
          <w:sz w:val="22"/>
          <w:szCs w:val="22"/>
          <w:lang w:val="es-ES"/>
        </w:rPr>
        <w:t>Winny</w:t>
      </w:r>
      <w:proofErr w:type="spellEnd"/>
      <w:r>
        <w:rPr>
          <w:rFonts w:cs="Arial"/>
          <w:sz w:val="22"/>
          <w:szCs w:val="22"/>
          <w:lang w:val="es-ES"/>
        </w:rPr>
        <w:t xml:space="preserve"> Huang</w:t>
      </w:r>
    </w:p>
    <w:p w:rsidR="0020552B" w:rsidRDefault="0020552B" w:rsidP="0020552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Stanley </w:t>
      </w:r>
      <w:proofErr w:type="spellStart"/>
      <w:r>
        <w:rPr>
          <w:rFonts w:cs="Arial"/>
          <w:sz w:val="22"/>
          <w:szCs w:val="22"/>
          <w:lang w:val="es-ES"/>
        </w:rPr>
        <w:t>Hangwei</w:t>
      </w:r>
      <w:proofErr w:type="spellEnd"/>
      <w:r>
        <w:rPr>
          <w:rFonts w:cs="Arial"/>
          <w:sz w:val="22"/>
          <w:szCs w:val="22"/>
          <w:lang w:val="es-ES"/>
        </w:rPr>
        <w:t xml:space="preserve"> </w:t>
      </w:r>
      <w:proofErr w:type="spellStart"/>
      <w:r>
        <w:rPr>
          <w:rFonts w:cs="Arial"/>
          <w:sz w:val="22"/>
          <w:szCs w:val="22"/>
          <w:lang w:val="es-ES"/>
        </w:rPr>
        <w:t>Kuo</w:t>
      </w:r>
      <w:proofErr w:type="spellEnd"/>
      <w:r>
        <w:rPr>
          <w:rFonts w:cs="Arial"/>
          <w:sz w:val="22"/>
          <w:szCs w:val="22"/>
          <w:lang w:val="es-ES"/>
        </w:rPr>
        <w:t>, James Wang</w:t>
      </w:r>
    </w:p>
    <w:p w:rsidR="0020552B" w:rsidRDefault="0020552B" w:rsidP="0020552B">
      <w:pPr>
        <w:tabs>
          <w:tab w:val="clear" w:pos="9270"/>
        </w:tabs>
        <w:ind w:left="2880" w:firstLine="720"/>
        <w:rPr>
          <w:rFonts w:cs="Arial"/>
          <w:sz w:val="22"/>
          <w:szCs w:val="22"/>
          <w:lang w:val="es-ES"/>
        </w:rPr>
      </w:pPr>
      <w:r>
        <w:rPr>
          <w:rFonts w:cs="Arial"/>
          <w:sz w:val="22"/>
          <w:szCs w:val="22"/>
          <w:lang w:val="es-ES"/>
        </w:rPr>
        <w:t xml:space="preserve"> Jean </w:t>
      </w:r>
      <w:proofErr w:type="spellStart"/>
      <w:r>
        <w:rPr>
          <w:rFonts w:cs="Arial"/>
          <w:sz w:val="22"/>
          <w:szCs w:val="22"/>
          <w:lang w:val="es-ES"/>
        </w:rPr>
        <w:t>Yacchin</w:t>
      </w:r>
      <w:proofErr w:type="spellEnd"/>
      <w:r>
        <w:rPr>
          <w:rFonts w:cs="Arial"/>
          <w:sz w:val="22"/>
          <w:szCs w:val="22"/>
          <w:lang w:val="es-ES"/>
        </w:rPr>
        <w:t xml:space="preserve"> Wang, Jerry Wang, </w:t>
      </w:r>
      <w:proofErr w:type="spellStart"/>
      <w:r>
        <w:rPr>
          <w:rFonts w:cs="Arial"/>
          <w:sz w:val="22"/>
          <w:szCs w:val="22"/>
          <w:lang w:val="es-ES"/>
        </w:rPr>
        <w:t>Benson</w:t>
      </w:r>
      <w:proofErr w:type="spellEnd"/>
      <w:r>
        <w:rPr>
          <w:rFonts w:cs="Arial"/>
          <w:sz w:val="22"/>
          <w:szCs w:val="22"/>
          <w:lang w:val="es-ES"/>
        </w:rPr>
        <w:t xml:space="preserve"> </w:t>
      </w:r>
      <w:proofErr w:type="spellStart"/>
      <w:r>
        <w:rPr>
          <w:rFonts w:cs="Arial"/>
          <w:sz w:val="22"/>
          <w:szCs w:val="22"/>
          <w:lang w:val="es-ES"/>
        </w:rPr>
        <w:t>Peishen</w:t>
      </w:r>
      <w:proofErr w:type="spellEnd"/>
      <w:r>
        <w:rPr>
          <w:rFonts w:cs="Arial"/>
          <w:sz w:val="22"/>
          <w:szCs w:val="22"/>
          <w:lang w:val="es-ES"/>
        </w:rPr>
        <w:t xml:space="preserve"> Wei</w:t>
      </w:r>
    </w:p>
    <w:p w:rsidR="0020552B" w:rsidRDefault="0020552B" w:rsidP="0020552B">
      <w:pPr>
        <w:tabs>
          <w:tab w:val="clear" w:pos="9270"/>
        </w:tabs>
        <w:ind w:left="2880" w:firstLine="720"/>
        <w:rPr>
          <w:rFonts w:cs="Arial"/>
          <w:sz w:val="22"/>
          <w:szCs w:val="22"/>
          <w:lang w:val="es-ES"/>
        </w:rPr>
      </w:pPr>
      <w:r>
        <w:rPr>
          <w:rFonts w:cs="Arial"/>
          <w:sz w:val="22"/>
          <w:szCs w:val="22"/>
          <w:lang w:val="es-ES"/>
        </w:rPr>
        <w:t xml:space="preserve"> Jack Wu, </w:t>
      </w:r>
      <w:proofErr w:type="spellStart"/>
      <w:r>
        <w:rPr>
          <w:rFonts w:cs="Arial"/>
          <w:sz w:val="22"/>
          <w:szCs w:val="22"/>
          <w:lang w:val="es-ES"/>
        </w:rPr>
        <w:t>Tinghao</w:t>
      </w:r>
      <w:proofErr w:type="spellEnd"/>
      <w:r>
        <w:rPr>
          <w:rFonts w:cs="Arial"/>
          <w:sz w:val="22"/>
          <w:szCs w:val="22"/>
          <w:lang w:val="es-ES"/>
        </w:rPr>
        <w:t xml:space="preserve"> </w:t>
      </w:r>
      <w:proofErr w:type="spellStart"/>
      <w:r>
        <w:rPr>
          <w:rFonts w:cs="Arial"/>
          <w:sz w:val="22"/>
          <w:szCs w:val="22"/>
          <w:lang w:val="es-ES"/>
        </w:rPr>
        <w:t>Yeh</w:t>
      </w:r>
      <w:proofErr w:type="spellEnd"/>
      <w:r>
        <w:rPr>
          <w:rFonts w:cs="Arial"/>
          <w:sz w:val="22"/>
          <w:szCs w:val="22"/>
          <w:lang w:val="es-ES"/>
        </w:rPr>
        <w:t xml:space="preserve">, </w:t>
      </w:r>
      <w:proofErr w:type="spellStart"/>
      <w:r>
        <w:rPr>
          <w:rFonts w:cs="Arial"/>
          <w:sz w:val="22"/>
          <w:szCs w:val="22"/>
          <w:lang w:val="es-ES"/>
        </w:rPr>
        <w:t>Tohru</w:t>
      </w:r>
      <w:proofErr w:type="spellEnd"/>
      <w:r>
        <w:rPr>
          <w:rFonts w:cs="Arial"/>
          <w:sz w:val="22"/>
          <w:szCs w:val="22"/>
          <w:lang w:val="es-ES"/>
        </w:rPr>
        <w:t xml:space="preserve"> Watanabe, </w:t>
      </w:r>
      <w:proofErr w:type="spellStart"/>
      <w:r>
        <w:rPr>
          <w:rFonts w:cs="Arial"/>
          <w:sz w:val="22"/>
          <w:szCs w:val="22"/>
          <w:lang w:val="es-ES"/>
        </w:rPr>
        <w:t>Shigeru</w:t>
      </w:r>
      <w:proofErr w:type="spellEnd"/>
      <w:r>
        <w:rPr>
          <w:rFonts w:cs="Arial"/>
          <w:sz w:val="22"/>
          <w:szCs w:val="22"/>
          <w:lang w:val="es-ES"/>
        </w:rPr>
        <w:t xml:space="preserve"> Sano</w:t>
      </w:r>
    </w:p>
    <w:p w:rsidR="00E37587" w:rsidRPr="00DF6934" w:rsidRDefault="00E37587" w:rsidP="0020552B">
      <w:pPr>
        <w:tabs>
          <w:tab w:val="clear" w:pos="9270"/>
        </w:tabs>
        <w:ind w:left="2880" w:firstLine="720"/>
        <w:rPr>
          <w:rFonts w:cs="Arial"/>
          <w:sz w:val="22"/>
          <w:szCs w:val="22"/>
        </w:rPr>
      </w:pPr>
      <w:r>
        <w:rPr>
          <w:rFonts w:cs="Arial"/>
          <w:sz w:val="22"/>
          <w:szCs w:val="22"/>
          <w:lang w:val="es-ES"/>
        </w:rPr>
        <w:t xml:space="preserve"> Curtis Clark*</w:t>
      </w:r>
    </w:p>
    <w:p w:rsidR="0020552B" w:rsidRDefault="0020552B" w:rsidP="0020552B">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20552B" w:rsidRDefault="0020552B" w:rsidP="0020552B">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Ambrish Varma, Brad Brim</w:t>
      </w:r>
      <w:r w:rsidR="006B0AE9">
        <w:rPr>
          <w:rFonts w:cs="Arial"/>
          <w:sz w:val="22"/>
          <w:szCs w:val="22"/>
        </w:rPr>
        <w:t>*</w:t>
      </w:r>
      <w:r>
        <w:rPr>
          <w:rFonts w:cs="Arial"/>
          <w:sz w:val="22"/>
          <w:szCs w:val="22"/>
        </w:rPr>
        <w:t>, Joy Li, Kumar Keshavan</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20552B" w:rsidRPr="00DF6934" w:rsidRDefault="0020552B" w:rsidP="0020552B">
      <w:pPr>
        <w:tabs>
          <w:tab w:val="clear" w:pos="9270"/>
        </w:tabs>
        <w:ind w:left="2880" w:firstLine="720"/>
        <w:rPr>
          <w:rFonts w:cs="Arial"/>
          <w:sz w:val="22"/>
          <w:szCs w:val="22"/>
        </w:rPr>
      </w:pPr>
      <w:r w:rsidRPr="00DF6934">
        <w:rPr>
          <w:rFonts w:cs="Arial"/>
          <w:sz w:val="22"/>
          <w:szCs w:val="22"/>
        </w:rPr>
        <w:t xml:space="preserve"> Aileen Chen, </w:t>
      </w:r>
      <w:proofErr w:type="spellStart"/>
      <w:r w:rsidRPr="00DF6934">
        <w:rPr>
          <w:rFonts w:cs="Arial"/>
          <w:sz w:val="22"/>
          <w:szCs w:val="22"/>
        </w:rPr>
        <w:t>Lanbing</w:t>
      </w:r>
      <w:proofErr w:type="spellEnd"/>
      <w:r w:rsidRPr="00DF6934">
        <w:rPr>
          <w:rFonts w:cs="Arial"/>
          <w:sz w:val="22"/>
          <w:szCs w:val="22"/>
        </w:rPr>
        <w:t xml:space="preserve"> Chen, </w:t>
      </w:r>
      <w:proofErr w:type="spellStart"/>
      <w:r w:rsidRPr="00DF6934">
        <w:rPr>
          <w:rFonts w:cs="Arial"/>
          <w:sz w:val="22"/>
          <w:szCs w:val="22"/>
        </w:rPr>
        <w:t>Zhiyu</w:t>
      </w:r>
      <w:proofErr w:type="spellEnd"/>
      <w:r w:rsidRPr="00DF6934">
        <w:rPr>
          <w:rFonts w:cs="Arial"/>
          <w:sz w:val="22"/>
          <w:szCs w:val="22"/>
        </w:rPr>
        <w:t xml:space="preserve"> </w:t>
      </w:r>
      <w:proofErr w:type="spellStart"/>
      <w:r w:rsidRPr="00DF6934">
        <w:rPr>
          <w:rFonts w:cs="Arial"/>
          <w:sz w:val="22"/>
          <w:szCs w:val="22"/>
        </w:rPr>
        <w:t>Guo</w:t>
      </w:r>
      <w:proofErr w:type="spellEnd"/>
      <w:r w:rsidRPr="00DF6934">
        <w:rPr>
          <w:rFonts w:cs="Arial"/>
          <w:sz w:val="22"/>
          <w:szCs w:val="22"/>
        </w:rPr>
        <w:t xml:space="preserve">, </w:t>
      </w:r>
      <w:proofErr w:type="spellStart"/>
      <w:r w:rsidRPr="00DF6934">
        <w:rPr>
          <w:rFonts w:cs="Arial"/>
          <w:sz w:val="22"/>
          <w:szCs w:val="22"/>
        </w:rPr>
        <w:t>Jinsong</w:t>
      </w:r>
      <w:proofErr w:type="spellEnd"/>
      <w:r w:rsidRPr="00DF6934">
        <w:rPr>
          <w:rFonts w:cs="Arial"/>
          <w:sz w:val="22"/>
          <w:szCs w:val="22"/>
        </w:rPr>
        <w:t xml:space="preserve"> </w:t>
      </w:r>
      <w:proofErr w:type="spellStart"/>
      <w:r w:rsidRPr="00DF6934">
        <w:rPr>
          <w:rFonts w:cs="Arial"/>
          <w:sz w:val="22"/>
          <w:szCs w:val="22"/>
        </w:rPr>
        <w:t>Hu</w:t>
      </w:r>
      <w:proofErr w:type="spellEnd"/>
      <w:r w:rsidRPr="00DF6934">
        <w:rPr>
          <w:rFonts w:cs="Arial"/>
          <w:sz w:val="22"/>
          <w:szCs w:val="22"/>
        </w:rPr>
        <w:t xml:space="preserve"> </w:t>
      </w:r>
    </w:p>
    <w:p w:rsidR="0020552B" w:rsidRDefault="0020552B" w:rsidP="0020552B">
      <w:pPr>
        <w:tabs>
          <w:tab w:val="clear" w:pos="9270"/>
        </w:tabs>
        <w:ind w:left="2880" w:firstLine="720"/>
        <w:rPr>
          <w:rFonts w:cs="Arial"/>
          <w:sz w:val="22"/>
          <w:szCs w:val="22"/>
        </w:rPr>
      </w:pPr>
      <w:r w:rsidRPr="00DF6934">
        <w:rPr>
          <w:rFonts w:cs="Arial"/>
          <w:sz w:val="22"/>
          <w:szCs w:val="22"/>
        </w:rPr>
        <w:t xml:space="preserve"> Rachel Li, </w:t>
      </w:r>
      <w:proofErr w:type="spellStart"/>
      <w:r w:rsidRPr="00DF6934">
        <w:rPr>
          <w:rFonts w:cs="Arial"/>
          <w:sz w:val="22"/>
          <w:szCs w:val="22"/>
        </w:rPr>
        <w:t>Lavi</w:t>
      </w:r>
      <w:r>
        <w:rPr>
          <w:rFonts w:cs="Arial"/>
          <w:sz w:val="22"/>
          <w:szCs w:val="22"/>
        </w:rPr>
        <w:t>a</w:t>
      </w:r>
      <w:proofErr w:type="spellEnd"/>
      <w:r>
        <w:rPr>
          <w:rFonts w:cs="Arial"/>
          <w:sz w:val="22"/>
          <w:szCs w:val="22"/>
        </w:rPr>
        <w:t xml:space="preserve"> Liu, Ping Liu, </w:t>
      </w:r>
      <w:proofErr w:type="spellStart"/>
      <w:r>
        <w:rPr>
          <w:rFonts w:cs="Arial"/>
          <w:sz w:val="22"/>
          <w:szCs w:val="22"/>
        </w:rPr>
        <w:t>Yubao</w:t>
      </w:r>
      <w:proofErr w:type="spellEnd"/>
      <w:r>
        <w:rPr>
          <w:rFonts w:cs="Arial"/>
          <w:sz w:val="22"/>
          <w:szCs w:val="22"/>
        </w:rPr>
        <w:t xml:space="preserve"> </w:t>
      </w:r>
      <w:proofErr w:type="spellStart"/>
      <w:r>
        <w:rPr>
          <w:rFonts w:cs="Arial"/>
          <w:sz w:val="22"/>
          <w:szCs w:val="22"/>
        </w:rPr>
        <w:t>Meng</w:t>
      </w:r>
      <w:proofErr w:type="spellEnd"/>
    </w:p>
    <w:p w:rsidR="0020552B" w:rsidRDefault="0020552B" w:rsidP="0020552B">
      <w:pPr>
        <w:tabs>
          <w:tab w:val="clear" w:pos="9270"/>
        </w:tabs>
        <w:ind w:left="2880" w:firstLine="720"/>
        <w:rPr>
          <w:rFonts w:cs="Arial"/>
          <w:sz w:val="22"/>
          <w:szCs w:val="22"/>
        </w:rPr>
      </w:pPr>
      <w:r>
        <w:rPr>
          <w:rFonts w:cs="Arial"/>
          <w:sz w:val="22"/>
          <w:szCs w:val="22"/>
        </w:rPr>
        <w:t xml:space="preserve"> </w:t>
      </w:r>
      <w:proofErr w:type="spellStart"/>
      <w:r w:rsidRPr="00DF6934">
        <w:rPr>
          <w:rFonts w:cs="Arial"/>
          <w:sz w:val="22"/>
          <w:szCs w:val="22"/>
        </w:rPr>
        <w:t>Feng</w:t>
      </w:r>
      <w:proofErr w:type="spellEnd"/>
      <w:r w:rsidRPr="00DF6934">
        <w:rPr>
          <w:rFonts w:cs="Arial"/>
          <w:sz w:val="22"/>
          <w:szCs w:val="22"/>
        </w:rPr>
        <w:t xml:space="preserve"> Miao</w:t>
      </w:r>
      <w:r>
        <w:rPr>
          <w:rFonts w:cs="Arial"/>
          <w:sz w:val="22"/>
          <w:szCs w:val="22"/>
        </w:rPr>
        <w:t>,</w:t>
      </w:r>
      <w:r w:rsidRPr="00DF6934">
        <w:rPr>
          <w:rFonts w:cs="Arial"/>
          <w:sz w:val="22"/>
          <w:szCs w:val="22"/>
        </w:rPr>
        <w:t xml:space="preserve"> </w:t>
      </w:r>
      <w:proofErr w:type="spellStart"/>
      <w:r w:rsidRPr="00DF6934">
        <w:rPr>
          <w:rFonts w:cs="Arial"/>
          <w:sz w:val="22"/>
          <w:szCs w:val="22"/>
        </w:rPr>
        <w:t>Zuli</w:t>
      </w:r>
      <w:proofErr w:type="spellEnd"/>
      <w:r w:rsidRPr="00DF6934">
        <w:rPr>
          <w:rFonts w:cs="Arial"/>
          <w:sz w:val="22"/>
          <w:szCs w:val="22"/>
        </w:rPr>
        <w:t xml:space="preserve"> Qin,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Hui</w:t>
      </w:r>
      <w:proofErr w:type="spellEnd"/>
      <w:r>
        <w:rPr>
          <w:rFonts w:cs="Arial"/>
          <w:sz w:val="22"/>
          <w:szCs w:val="22"/>
        </w:rPr>
        <w:t xml:space="preserve"> Wang</w:t>
      </w:r>
    </w:p>
    <w:p w:rsidR="0020552B" w:rsidRDefault="0020552B" w:rsidP="0020552B">
      <w:pPr>
        <w:tabs>
          <w:tab w:val="clear" w:pos="9270"/>
        </w:tabs>
        <w:ind w:left="2880" w:firstLine="720"/>
        <w:rPr>
          <w:rFonts w:cs="Arial"/>
          <w:sz w:val="22"/>
          <w:szCs w:val="22"/>
        </w:rPr>
      </w:pPr>
      <w:r>
        <w:rPr>
          <w:rFonts w:cs="Arial"/>
          <w:sz w:val="22"/>
          <w:szCs w:val="22"/>
        </w:rPr>
        <w:t xml:space="preserve"> </w:t>
      </w:r>
      <w:proofErr w:type="spellStart"/>
      <w:r w:rsidRPr="00DF6934">
        <w:rPr>
          <w:rFonts w:cs="Arial"/>
          <w:sz w:val="22"/>
          <w:szCs w:val="22"/>
        </w:rPr>
        <w:t>Yitong</w:t>
      </w:r>
      <w:proofErr w:type="spellEnd"/>
      <w:r w:rsidRPr="00DF6934">
        <w:rPr>
          <w:rFonts w:cs="Arial"/>
          <w:sz w:val="22"/>
          <w:szCs w:val="22"/>
        </w:rPr>
        <w:t xml:space="preserve"> Wen, Clark Wu</w:t>
      </w:r>
      <w:r>
        <w:rPr>
          <w:rFonts w:cs="Arial"/>
          <w:sz w:val="22"/>
          <w:szCs w:val="22"/>
        </w:rPr>
        <w:t xml:space="preserve">, </w:t>
      </w:r>
      <w:r w:rsidRPr="00DF6934">
        <w:rPr>
          <w:rFonts w:cs="Arial"/>
          <w:sz w:val="22"/>
          <w:szCs w:val="22"/>
        </w:rPr>
        <w:t>Benny Yan</w:t>
      </w:r>
    </w:p>
    <w:p w:rsidR="0020552B" w:rsidRPr="00DF6934" w:rsidRDefault="0020552B" w:rsidP="0020552B">
      <w:pPr>
        <w:tabs>
          <w:tab w:val="clear" w:pos="9270"/>
        </w:tabs>
        <w:ind w:left="2880" w:firstLine="720"/>
        <w:rPr>
          <w:rFonts w:cs="Arial"/>
          <w:sz w:val="22"/>
          <w:szCs w:val="22"/>
        </w:rPr>
      </w:pPr>
      <w:r>
        <w:rPr>
          <w:rFonts w:cs="Arial"/>
          <w:sz w:val="22"/>
          <w:szCs w:val="22"/>
        </w:rPr>
        <w:t xml:space="preserve"> </w:t>
      </w:r>
      <w:proofErr w:type="spellStart"/>
      <w:r w:rsidRPr="00DF6934">
        <w:rPr>
          <w:rFonts w:cs="Arial"/>
          <w:sz w:val="22"/>
          <w:szCs w:val="22"/>
        </w:rPr>
        <w:t>Rong</w:t>
      </w:r>
      <w:proofErr w:type="spellEnd"/>
      <w:r w:rsidRPr="00DF6934">
        <w:rPr>
          <w:rFonts w:cs="Arial"/>
          <w:sz w:val="22"/>
          <w:szCs w:val="22"/>
        </w:rPr>
        <w:t xml:space="preserve"> Zhang, </w:t>
      </w:r>
      <w:proofErr w:type="spellStart"/>
      <w:r w:rsidRPr="00DF6934">
        <w:rPr>
          <w:rFonts w:cs="Arial"/>
          <w:sz w:val="22"/>
          <w:szCs w:val="22"/>
        </w:rPr>
        <w:t>Wenjian</w:t>
      </w:r>
      <w:proofErr w:type="spellEnd"/>
      <w:r w:rsidRPr="00DF6934">
        <w:rPr>
          <w:rFonts w:cs="Arial"/>
          <w:sz w:val="22"/>
          <w:szCs w:val="22"/>
        </w:rPr>
        <w:t xml:space="preserve"> Zhang, Alex Zhao</w:t>
      </w:r>
    </w:p>
    <w:p w:rsidR="0020552B" w:rsidRDefault="0020552B" w:rsidP="0020552B">
      <w:pPr>
        <w:tabs>
          <w:tab w:val="clear" w:pos="9270"/>
        </w:tabs>
        <w:ind w:left="2880" w:firstLine="720"/>
        <w:rPr>
          <w:rFonts w:cs="Arial"/>
          <w:sz w:val="22"/>
          <w:szCs w:val="22"/>
        </w:rPr>
      </w:pPr>
      <w:r>
        <w:rPr>
          <w:rFonts w:cs="Arial"/>
          <w:sz w:val="22"/>
          <w:szCs w:val="22"/>
        </w:rPr>
        <w:t xml:space="preserve"> </w:t>
      </w:r>
      <w:proofErr w:type="spellStart"/>
      <w:r w:rsidRPr="00DF6934">
        <w:rPr>
          <w:rFonts w:cs="Arial"/>
          <w:sz w:val="22"/>
          <w:szCs w:val="22"/>
        </w:rPr>
        <w:t>Zhangmin</w:t>
      </w:r>
      <w:proofErr w:type="spellEnd"/>
      <w:r w:rsidRPr="00DF6934">
        <w:rPr>
          <w:rFonts w:cs="Arial"/>
          <w:sz w:val="22"/>
          <w:szCs w:val="22"/>
        </w:rPr>
        <w:t xml:space="preserve"> Zhong</w:t>
      </w:r>
      <w:r>
        <w:rPr>
          <w:rFonts w:cs="Arial"/>
          <w:sz w:val="22"/>
          <w:szCs w:val="22"/>
        </w:rPr>
        <w:t xml:space="preserve">, Kent Ho, Thunder Lay, Skipper Liang </w:t>
      </w:r>
    </w:p>
    <w:p w:rsidR="0020552B" w:rsidRDefault="0020552B" w:rsidP="0020552B">
      <w:pPr>
        <w:tabs>
          <w:tab w:val="clear" w:pos="9270"/>
        </w:tabs>
        <w:ind w:left="2880" w:firstLine="720"/>
        <w:rPr>
          <w:rFonts w:cs="Arial"/>
          <w:sz w:val="22"/>
          <w:szCs w:val="22"/>
        </w:rPr>
      </w:pPr>
      <w:r>
        <w:rPr>
          <w:rFonts w:cs="Arial"/>
          <w:sz w:val="22"/>
          <w:szCs w:val="22"/>
        </w:rPr>
        <w:t xml:space="preserve"> Paddy Wu, Candy Yu, Ian Yu, Ikuo </w:t>
      </w:r>
      <w:proofErr w:type="spellStart"/>
      <w:r>
        <w:rPr>
          <w:rFonts w:cs="Arial"/>
          <w:sz w:val="22"/>
          <w:szCs w:val="22"/>
        </w:rPr>
        <w:t>Masuko</w:t>
      </w:r>
      <w:proofErr w:type="spellEnd"/>
    </w:p>
    <w:p w:rsidR="0020552B" w:rsidRPr="00DF6934" w:rsidRDefault="0020552B" w:rsidP="0020552B">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p>
    <w:p w:rsidR="0020552B" w:rsidRDefault="0020552B" w:rsidP="0020552B">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xml:space="preserve">, </w:t>
      </w:r>
      <w:proofErr w:type="spellStart"/>
      <w:r>
        <w:rPr>
          <w:rFonts w:cs="Arial"/>
          <w:sz w:val="22"/>
          <w:szCs w:val="22"/>
        </w:rPr>
        <w:t>Feng</w:t>
      </w:r>
      <w:proofErr w:type="spellEnd"/>
      <w:r>
        <w:rPr>
          <w:rFonts w:cs="Arial"/>
          <w:sz w:val="22"/>
          <w:szCs w:val="22"/>
        </w:rPr>
        <w:t xml:space="preserve"> Shi</w:t>
      </w:r>
    </w:p>
    <w:p w:rsidR="0020552B" w:rsidRDefault="0020552B" w:rsidP="0020552B">
      <w:pPr>
        <w:tabs>
          <w:tab w:val="clear" w:pos="9270"/>
        </w:tabs>
        <w:ind w:left="2880" w:firstLine="720"/>
        <w:rPr>
          <w:rFonts w:cs="Arial"/>
        </w:rPr>
      </w:pPr>
      <w:r>
        <w:rPr>
          <w:rFonts w:cs="Arial"/>
          <w:sz w:val="22"/>
          <w:szCs w:val="22"/>
        </w:rPr>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Xei</w:t>
      </w:r>
      <w:proofErr w:type="spellEnd"/>
    </w:p>
    <w:p w:rsidR="0020552B" w:rsidRDefault="0020552B" w:rsidP="0020552B">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20552B" w:rsidRDefault="0020552B" w:rsidP="0020552B">
      <w:pPr>
        <w:tabs>
          <w:tab w:val="clear" w:pos="9270"/>
        </w:tabs>
        <w:ind w:left="3600" w:firstLine="45"/>
        <w:rPr>
          <w:rFonts w:cs="Arial"/>
          <w:sz w:val="22"/>
          <w:szCs w:val="22"/>
          <w:lang w:val="de-DE"/>
        </w:rPr>
      </w:pPr>
      <w:r>
        <w:rPr>
          <w:rFonts w:cs="Arial"/>
          <w:sz w:val="22"/>
          <w:szCs w:val="22"/>
          <w:lang w:val="de-DE"/>
        </w:rPr>
        <w:t>Haiping Cao, Yu Chen, Peng Huang, Hongxing Jiang</w:t>
      </w:r>
    </w:p>
    <w:p w:rsidR="0020552B" w:rsidRDefault="0020552B" w:rsidP="0020552B">
      <w:pPr>
        <w:tabs>
          <w:tab w:val="clear" w:pos="9270"/>
        </w:tabs>
        <w:ind w:left="3600" w:firstLine="45"/>
        <w:rPr>
          <w:rFonts w:cs="Arial"/>
          <w:sz w:val="22"/>
          <w:szCs w:val="22"/>
          <w:lang w:val="de-DE"/>
        </w:rPr>
      </w:pPr>
      <w:r>
        <w:rPr>
          <w:rFonts w:cs="Arial"/>
          <w:sz w:val="22"/>
          <w:szCs w:val="22"/>
          <w:lang w:val="de-DE"/>
        </w:rPr>
        <w:t>Xueping Jiao, Aojie Li, Xusheng Liu, Zipeng Luo</w:t>
      </w:r>
    </w:p>
    <w:p w:rsidR="0020552B" w:rsidRDefault="0020552B" w:rsidP="0020552B">
      <w:pPr>
        <w:tabs>
          <w:tab w:val="clear" w:pos="9270"/>
        </w:tabs>
        <w:ind w:left="3600" w:firstLine="45"/>
        <w:rPr>
          <w:rFonts w:cs="Arial"/>
          <w:sz w:val="22"/>
          <w:szCs w:val="22"/>
          <w:lang w:val="de-DE"/>
        </w:rPr>
      </w:pPr>
      <w:r>
        <w:rPr>
          <w:rFonts w:cs="Arial"/>
          <w:sz w:val="22"/>
          <w:szCs w:val="22"/>
          <w:lang w:val="de-DE"/>
        </w:rPr>
        <w:t>Longfang Lv, Luya Ma, Xiao Peng, Wenju Sheng</w:t>
      </w:r>
    </w:p>
    <w:p w:rsidR="0020552B" w:rsidRDefault="0020552B" w:rsidP="0020552B">
      <w:pPr>
        <w:tabs>
          <w:tab w:val="clear" w:pos="9270"/>
        </w:tabs>
        <w:ind w:left="3600" w:firstLine="45"/>
        <w:rPr>
          <w:rFonts w:cs="Arial"/>
          <w:sz w:val="22"/>
          <w:szCs w:val="22"/>
          <w:lang w:val="de-DE"/>
        </w:rPr>
      </w:pPr>
      <w:r>
        <w:rPr>
          <w:rFonts w:cs="Arial"/>
          <w:sz w:val="22"/>
          <w:szCs w:val="22"/>
          <w:lang w:val="de-DE"/>
        </w:rPr>
        <w:t>Jianhua Wang, Shengli Wang, Huichao Weng</w:t>
      </w:r>
    </w:p>
    <w:p w:rsidR="0020552B" w:rsidRDefault="0020552B" w:rsidP="0020552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Gezi Zhang, Zhenyi Zhu</w:t>
      </w:r>
      <w:r>
        <w:rPr>
          <w:rFonts w:cs="Arial"/>
          <w:sz w:val="22"/>
          <w:szCs w:val="22"/>
          <w:lang w:val="de-DE"/>
        </w:rPr>
        <w:tab/>
      </w:r>
      <w:r>
        <w:rPr>
          <w:rFonts w:cs="Arial"/>
          <w:sz w:val="22"/>
          <w:szCs w:val="22"/>
          <w:lang w:val="de-DE"/>
        </w:rPr>
        <w:tab/>
        <w:t xml:space="preserve"> </w:t>
      </w:r>
    </w:p>
    <w:p w:rsidR="0020552B" w:rsidRDefault="0020552B" w:rsidP="0020552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20552B" w:rsidRDefault="0020552B" w:rsidP="0020552B">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Michael Mirmak</w:t>
      </w:r>
      <w:r w:rsidR="008618BA">
        <w:rPr>
          <w:rFonts w:cs="Arial"/>
          <w:sz w:val="22"/>
          <w:szCs w:val="22"/>
        </w:rPr>
        <w:t>*</w:t>
      </w:r>
      <w:r>
        <w:rPr>
          <w:rFonts w:cs="Arial"/>
          <w:sz w:val="22"/>
          <w:szCs w:val="22"/>
        </w:rPr>
        <w:t xml:space="preserve">,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20552B" w:rsidRDefault="0020552B" w:rsidP="0020552B">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20552B" w:rsidRDefault="0020552B" w:rsidP="0020552B">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r>
        <w:rPr>
          <w:rFonts w:cs="Arial"/>
          <w:sz w:val="22"/>
          <w:szCs w:val="22"/>
        </w:rPr>
        <w:t>, Denis Chen</w:t>
      </w:r>
    </w:p>
    <w:p w:rsidR="0020552B" w:rsidRDefault="0020552B" w:rsidP="0020552B">
      <w:pPr>
        <w:tabs>
          <w:tab w:val="clear" w:pos="9270"/>
          <w:tab w:val="left" w:pos="3780"/>
        </w:tabs>
        <w:ind w:left="3600" w:hanging="3600"/>
        <w:rPr>
          <w:rFonts w:cs="Arial"/>
          <w:sz w:val="22"/>
          <w:szCs w:val="22"/>
        </w:rPr>
      </w:pPr>
      <w:r>
        <w:rPr>
          <w:rFonts w:cs="Arial"/>
          <w:sz w:val="22"/>
          <w:szCs w:val="22"/>
        </w:rPr>
        <w:tab/>
        <w:t xml:space="preserve"> Jimmy Hsu, Cucumber Lin, Jeff </w:t>
      </w:r>
      <w:proofErr w:type="spellStart"/>
      <w:r>
        <w:rPr>
          <w:rFonts w:cs="Arial"/>
          <w:sz w:val="22"/>
          <w:szCs w:val="22"/>
        </w:rPr>
        <w:t>Loyer</w:t>
      </w:r>
      <w:proofErr w:type="spellEnd"/>
      <w:r>
        <w:rPr>
          <w:rFonts w:cs="Arial"/>
          <w:sz w:val="22"/>
          <w:szCs w:val="22"/>
        </w:rPr>
        <w:t>, Thomas Su</w:t>
      </w:r>
    </w:p>
    <w:p w:rsidR="0020552B" w:rsidRDefault="0020552B" w:rsidP="0020552B">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37587">
        <w:rPr>
          <w:rFonts w:cs="Arial"/>
          <w:sz w:val="22"/>
          <w:szCs w:val="22"/>
        </w:rPr>
        <w:t>*</w:t>
      </w:r>
      <w:r>
        <w:rPr>
          <w:rFonts w:cs="Arial"/>
          <w:sz w:val="22"/>
          <w:szCs w:val="22"/>
        </w:rPr>
        <w:t>, Michelle Coombs</w:t>
      </w:r>
    </w:p>
    <w:p w:rsidR="0020552B" w:rsidRDefault="0020552B" w:rsidP="0020552B">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Technologies (</w:t>
      </w:r>
      <w:proofErr w:type="spellStart"/>
      <w:r>
        <w:rPr>
          <w:rFonts w:cs="Arial"/>
          <w:sz w:val="22"/>
          <w:szCs w:val="22"/>
          <w:lang w:val="es-ES"/>
        </w:rPr>
        <w:t>Agilent</w:t>
      </w:r>
      <w:proofErr w:type="spellEnd"/>
      <w:r>
        <w:rPr>
          <w:rFonts w:cs="Arial"/>
          <w:sz w:val="22"/>
          <w:szCs w:val="22"/>
          <w:lang w:val="es-ES"/>
        </w:rPr>
        <w:t>)</w:t>
      </w:r>
      <w:r>
        <w:rPr>
          <w:rFonts w:cs="Arial"/>
          <w:sz w:val="22"/>
          <w:szCs w:val="22"/>
          <w:lang w:val="es-ES"/>
        </w:rPr>
        <w:tab/>
        <w:t>Radek Biernacki</w:t>
      </w:r>
      <w:r w:rsidR="00E37587">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Kamdar,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p>
    <w:p w:rsidR="0020552B" w:rsidRDefault="0020552B" w:rsidP="0020552B">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p>
    <w:p w:rsidR="0020552B" w:rsidRDefault="0020552B" w:rsidP="0020552B">
      <w:pPr>
        <w:tabs>
          <w:tab w:val="clear" w:pos="9270"/>
          <w:tab w:val="left" w:pos="3600"/>
        </w:tabs>
        <w:ind w:left="3780" w:hanging="3780"/>
        <w:rPr>
          <w:rFonts w:cs="Arial"/>
          <w:sz w:val="22"/>
          <w:szCs w:val="22"/>
          <w:lang w:val="es-ES"/>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r>
        <w:rPr>
          <w:rFonts w:cs="Arial"/>
          <w:sz w:val="22"/>
          <w:szCs w:val="22"/>
          <w:lang w:val="es-ES"/>
        </w:rPr>
        <w:t>, Tao Zhang</w:t>
      </w:r>
    </w:p>
    <w:p w:rsidR="0020552B" w:rsidRDefault="0020552B" w:rsidP="0020552B">
      <w:pPr>
        <w:tabs>
          <w:tab w:val="clear" w:pos="9270"/>
          <w:tab w:val="left" w:pos="3600"/>
        </w:tabs>
        <w:ind w:left="3780" w:hanging="3780"/>
        <w:rPr>
          <w:rFonts w:cs="Arial"/>
          <w:sz w:val="22"/>
          <w:szCs w:val="22"/>
        </w:rPr>
      </w:pPr>
      <w:r>
        <w:rPr>
          <w:rFonts w:cs="Arial"/>
          <w:sz w:val="22"/>
          <w:szCs w:val="22"/>
          <w:lang w:val="es-ES"/>
        </w:rPr>
        <w:tab/>
        <w:t xml:space="preserve"> </w:t>
      </w:r>
      <w:proofErr w:type="spellStart"/>
      <w:r>
        <w:rPr>
          <w:rFonts w:cs="Arial"/>
          <w:sz w:val="22"/>
          <w:szCs w:val="22"/>
          <w:lang w:val="es-ES"/>
        </w:rPr>
        <w:t>Xianzhao</w:t>
      </w:r>
      <w:proofErr w:type="spellEnd"/>
      <w:r>
        <w:rPr>
          <w:rFonts w:cs="Arial"/>
          <w:sz w:val="22"/>
          <w:szCs w:val="22"/>
          <w:lang w:val="es-ES"/>
        </w:rPr>
        <w:t xml:space="preserve"> Zhao</w:t>
      </w:r>
    </w:p>
    <w:p w:rsidR="0020552B" w:rsidRDefault="0020552B" w:rsidP="0020552B">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20552B" w:rsidRDefault="0020552B" w:rsidP="0020552B">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20552B" w:rsidRDefault="0020552B" w:rsidP="0020552B">
      <w:pPr>
        <w:tabs>
          <w:tab w:val="clear" w:pos="9270"/>
        </w:tabs>
        <w:rPr>
          <w:rFonts w:cs="Arial"/>
          <w:sz w:val="22"/>
          <w:szCs w:val="22"/>
        </w:rPr>
      </w:pPr>
      <w:r>
        <w:rPr>
          <w:rFonts w:cs="Arial"/>
          <w:sz w:val="22"/>
          <w:szCs w:val="22"/>
          <w:lang w:val="pt-BR"/>
        </w:rPr>
        <w:lastRenderedPageBreak/>
        <w:t>Maxim Integrated Products</w:t>
      </w:r>
      <w:r>
        <w:rPr>
          <w:rFonts w:cs="Arial"/>
          <w:sz w:val="22"/>
          <w:szCs w:val="22"/>
          <w:lang w:val="pt-BR"/>
        </w:rPr>
        <w:tab/>
      </w:r>
      <w:r>
        <w:rPr>
          <w:rFonts w:cs="Arial"/>
          <w:sz w:val="22"/>
          <w:szCs w:val="22"/>
          <w:lang w:val="pt-BR"/>
        </w:rPr>
        <w:tab/>
        <w:t>Hassan Rafat</w:t>
      </w:r>
    </w:p>
    <w:p w:rsidR="0020552B" w:rsidRDefault="0020552B" w:rsidP="0020552B">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6B0AE9">
        <w:rPr>
          <w:rFonts w:cs="Arial"/>
          <w:sz w:val="22"/>
          <w:szCs w:val="22"/>
        </w:rPr>
        <w:t>*</w:t>
      </w:r>
      <w:r>
        <w:rPr>
          <w:rFonts w:cs="Arial"/>
          <w:sz w:val="22"/>
          <w:szCs w:val="22"/>
        </w:rPr>
        <w:t xml:space="preserve">,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r>
        <w:rPr>
          <w:rFonts w:cs="Arial"/>
          <w:sz w:val="22"/>
          <w:szCs w:val="22"/>
        </w:rPr>
        <w:t>, Chuck Ferry</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r>
        <w:rPr>
          <w:rFonts w:cs="Arial"/>
          <w:sz w:val="22"/>
          <w:szCs w:val="22"/>
        </w:rPr>
        <w:t>, Larry Shi, Kenji Kushima</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w:t>
      </w:r>
      <w:proofErr w:type="spellStart"/>
      <w:r>
        <w:rPr>
          <w:rFonts w:cs="Arial"/>
          <w:sz w:val="22"/>
          <w:szCs w:val="22"/>
        </w:rPr>
        <w:t>Kadota</w:t>
      </w:r>
      <w:proofErr w:type="spellEnd"/>
    </w:p>
    <w:p w:rsidR="0020552B" w:rsidRDefault="0020552B" w:rsidP="0020552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5555FA">
        <w:rPr>
          <w:rFonts w:cs="Arial"/>
          <w:sz w:val="22"/>
          <w:szCs w:val="22"/>
        </w:rPr>
        <w:t>*</w:t>
      </w:r>
    </w:p>
    <w:p w:rsidR="0020552B" w:rsidRDefault="0020552B" w:rsidP="0020552B">
      <w:pPr>
        <w:tabs>
          <w:tab w:val="clear" w:pos="9270"/>
        </w:tabs>
        <w:rPr>
          <w:rFonts w:cs="Arial"/>
          <w:sz w:val="22"/>
          <w:szCs w:val="22"/>
        </w:rPr>
      </w:pPr>
      <w:r>
        <w:rPr>
          <w:rFonts w:cs="Arial"/>
          <w:sz w:val="22"/>
          <w:szCs w:val="22"/>
        </w:rPr>
        <w:t xml:space="preserve">  Micron Akita</w:t>
      </w:r>
      <w:r>
        <w:rPr>
          <w:rFonts w:cs="Arial"/>
          <w:sz w:val="22"/>
          <w:szCs w:val="22"/>
        </w:rPr>
        <w:tab/>
      </w:r>
      <w:r>
        <w:rPr>
          <w:rFonts w:cs="Arial"/>
          <w:sz w:val="22"/>
          <w:szCs w:val="22"/>
        </w:rPr>
        <w:tab/>
      </w:r>
      <w:r>
        <w:rPr>
          <w:rFonts w:cs="Arial"/>
          <w:sz w:val="22"/>
          <w:szCs w:val="22"/>
        </w:rPr>
        <w:tab/>
      </w:r>
      <w:r>
        <w:rPr>
          <w:rFonts w:cs="Arial"/>
          <w:sz w:val="22"/>
          <w:szCs w:val="22"/>
        </w:rPr>
        <w:tab/>
        <w:t>Katsunobu Noguchi</w:t>
      </w:r>
    </w:p>
    <w:p w:rsidR="0020552B" w:rsidRDefault="0020552B" w:rsidP="0020552B">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Fumiyuki Osanai, </w:t>
      </w:r>
      <w:proofErr w:type="spellStart"/>
      <w:r>
        <w:rPr>
          <w:rFonts w:cs="Arial"/>
          <w:sz w:val="22"/>
          <w:szCs w:val="22"/>
        </w:rPr>
        <w:t>Hiromasa</w:t>
      </w:r>
      <w:proofErr w:type="spellEnd"/>
      <w:r>
        <w:rPr>
          <w:rFonts w:cs="Arial"/>
          <w:sz w:val="22"/>
          <w:szCs w:val="22"/>
        </w:rPr>
        <w:t xml:space="preserve"> Takeda</w:t>
      </w:r>
    </w:p>
    <w:p w:rsidR="0020552B" w:rsidRDefault="0020552B" w:rsidP="0020552B">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Jaimeen</w:t>
      </w:r>
      <w:proofErr w:type="spellEnd"/>
      <w:r>
        <w:rPr>
          <w:rFonts w:cs="Arial"/>
          <w:sz w:val="22"/>
          <w:szCs w:val="22"/>
        </w:rPr>
        <w:t xml:space="preserve"> Shah, </w:t>
      </w:r>
      <w:proofErr w:type="spellStart"/>
      <w:r>
        <w:rPr>
          <w:rFonts w:cs="Arial"/>
          <w:sz w:val="22"/>
          <w:szCs w:val="22"/>
        </w:rPr>
        <w:t>Srinivasa</w:t>
      </w:r>
      <w:proofErr w:type="spellEnd"/>
      <w:r>
        <w:rPr>
          <w:rFonts w:cs="Arial"/>
          <w:sz w:val="22"/>
          <w:szCs w:val="22"/>
        </w:rPr>
        <w:t xml:space="preserve"> </w:t>
      </w:r>
      <w:proofErr w:type="spellStart"/>
      <w:r>
        <w:rPr>
          <w:rFonts w:cs="Arial"/>
          <w:sz w:val="22"/>
          <w:szCs w:val="22"/>
        </w:rPr>
        <w:t>Rao</w:t>
      </w:r>
      <w:proofErr w:type="spellEnd"/>
      <w:r>
        <w:rPr>
          <w:rFonts w:cs="Arial"/>
          <w:sz w:val="22"/>
          <w:szCs w:val="22"/>
        </w:rPr>
        <w:t xml:space="preserve">, </w:t>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p>
    <w:p w:rsidR="0020552B" w:rsidRDefault="0020552B" w:rsidP="0020552B">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7587">
        <w:rPr>
          <w:rFonts w:cs="Arial"/>
          <w:sz w:val="22"/>
          <w:szCs w:val="22"/>
        </w:rPr>
        <w:t>*</w:t>
      </w:r>
      <w:r>
        <w:rPr>
          <w:rFonts w:cs="Arial"/>
          <w:sz w:val="22"/>
          <w:szCs w:val="22"/>
        </w:rPr>
        <w:t>, Walter Katz</w:t>
      </w:r>
      <w:r w:rsidR="00E37587">
        <w:rPr>
          <w:rFonts w:cs="Arial"/>
          <w:sz w:val="22"/>
          <w:szCs w:val="22"/>
        </w:rPr>
        <w:t>*</w:t>
      </w:r>
      <w:r>
        <w:rPr>
          <w:rFonts w:cs="Arial"/>
          <w:sz w:val="22"/>
          <w:szCs w:val="22"/>
        </w:rPr>
        <w:t>, Todd Westerhoff,</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20552B" w:rsidRDefault="0020552B" w:rsidP="0020552B">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6C620B">
        <w:rPr>
          <w:rFonts w:cs="Arial"/>
          <w:sz w:val="22"/>
          <w:szCs w:val="22"/>
        </w:rPr>
        <w:t>*</w:t>
      </w:r>
      <w:r>
        <w:rPr>
          <w:rFonts w:cs="Arial"/>
          <w:sz w:val="22"/>
          <w:szCs w:val="22"/>
        </w:rPr>
        <w:t>, Scott Wedge, Kevin Cameron, Rita Horner</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Xuefeng Chen, </w:t>
      </w:r>
      <w:proofErr w:type="spellStart"/>
      <w:r>
        <w:rPr>
          <w:rFonts w:cs="Arial"/>
          <w:sz w:val="22"/>
          <w:szCs w:val="22"/>
        </w:rPr>
        <w:t>Jinghua</w:t>
      </w:r>
      <w:proofErr w:type="spellEnd"/>
      <w:r>
        <w:rPr>
          <w:rFonts w:cs="Arial"/>
          <w:sz w:val="22"/>
          <w:szCs w:val="22"/>
        </w:rPr>
        <w:t xml:space="preserve"> Huang, </w:t>
      </w:r>
      <w:proofErr w:type="spellStart"/>
      <w:r>
        <w:rPr>
          <w:rFonts w:cs="Arial"/>
          <w:sz w:val="22"/>
          <w:szCs w:val="22"/>
        </w:rPr>
        <w:t>Lianpeng</w:t>
      </w:r>
      <w:proofErr w:type="spellEnd"/>
      <w:r>
        <w:rPr>
          <w:rFonts w:cs="Arial"/>
          <w:sz w:val="22"/>
          <w:szCs w:val="22"/>
        </w:rPr>
        <w:t xml:space="preserve"> Sang</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Deng Shi</w:t>
      </w:r>
    </w:p>
    <w:p w:rsidR="0020552B" w:rsidRDefault="0020552B" w:rsidP="0020552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8618BA">
        <w:rPr>
          <w:rFonts w:cs="Arial"/>
          <w:sz w:val="22"/>
          <w:szCs w:val="22"/>
        </w:rPr>
        <w:t>*</w:t>
      </w:r>
      <w:r>
        <w:rPr>
          <w:rFonts w:cs="Arial"/>
          <w:sz w:val="22"/>
          <w:szCs w:val="22"/>
        </w:rPr>
        <w:t xml:space="preserve">,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20552B" w:rsidRDefault="0020552B" w:rsidP="0020552B">
      <w:pPr>
        <w:tabs>
          <w:tab w:val="clear" w:pos="9270"/>
        </w:tabs>
        <w:rPr>
          <w:rFonts w:cs="Arial"/>
          <w:sz w:val="22"/>
          <w:szCs w:val="22"/>
        </w:rPr>
      </w:pPr>
      <w:r>
        <w:rPr>
          <w:rFonts w:cs="Arial"/>
          <w:sz w:val="22"/>
          <w:szCs w:val="22"/>
        </w:rPr>
        <w:t xml:space="preserve">  (Teraspeed Consulting Group)</w:t>
      </w:r>
    </w:p>
    <w:p w:rsidR="0020552B" w:rsidRDefault="0020552B" w:rsidP="0020552B">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Pr>
          <w:rFonts w:cs="Arial"/>
          <w:sz w:val="22"/>
          <w:szCs w:val="22"/>
        </w:rPr>
        <w:t xml:space="preserve">, Hideo </w:t>
      </w:r>
      <w:proofErr w:type="spellStart"/>
      <w:r>
        <w:rPr>
          <w:rFonts w:cs="Arial"/>
          <w:sz w:val="22"/>
          <w:szCs w:val="22"/>
        </w:rPr>
        <w:t>Oie</w:t>
      </w:r>
      <w:proofErr w:type="spellEnd"/>
      <w:r w:rsidR="00E37587">
        <w:rPr>
          <w:rFonts w:cs="Arial"/>
          <w:sz w:val="22"/>
          <w:szCs w:val="22"/>
        </w:rPr>
        <w:t>*</w:t>
      </w:r>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Masato </w:t>
      </w:r>
      <w:proofErr w:type="spellStart"/>
      <w:r>
        <w:rPr>
          <w:rFonts w:cs="Arial"/>
          <w:sz w:val="22"/>
          <w:szCs w:val="22"/>
        </w:rPr>
        <w:t>Kanie</w:t>
      </w:r>
      <w:proofErr w:type="spellEnd"/>
      <w:r>
        <w:rPr>
          <w:rFonts w:cs="Arial"/>
          <w:sz w:val="22"/>
          <w:szCs w:val="22"/>
        </w:rPr>
        <w:t xml:space="preserve">, Atsushi </w:t>
      </w:r>
      <w:proofErr w:type="spellStart"/>
      <w:r>
        <w:rPr>
          <w:rFonts w:cs="Arial"/>
          <w:sz w:val="22"/>
          <w:szCs w:val="22"/>
        </w:rPr>
        <w:t>Tomishima</w:t>
      </w:r>
      <w:proofErr w:type="spellEnd"/>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Yasuki</w:t>
      </w:r>
      <w:proofErr w:type="spellEnd"/>
      <w:r>
        <w:rPr>
          <w:rFonts w:cs="Arial"/>
          <w:sz w:val="22"/>
          <w:szCs w:val="22"/>
        </w:rPr>
        <w:t xml:space="preserve"> </w:t>
      </w:r>
      <w:proofErr w:type="spellStart"/>
      <w:r>
        <w:rPr>
          <w:rFonts w:cs="Arial"/>
          <w:sz w:val="22"/>
          <w:szCs w:val="22"/>
        </w:rPr>
        <w:t>Torigoshi</w:t>
      </w:r>
      <w:proofErr w:type="spellEnd"/>
    </w:p>
    <w:p w:rsidR="0020552B" w:rsidRDefault="0020552B" w:rsidP="0020552B">
      <w:pPr>
        <w:tabs>
          <w:tab w:val="clear" w:pos="9270"/>
        </w:tabs>
        <w:rPr>
          <w:rFonts w:cs="Arial"/>
          <w:sz w:val="22"/>
          <w:szCs w:val="22"/>
          <w:lang w:val="pt-BR"/>
        </w:rPr>
      </w:pPr>
      <w:r>
        <w:rPr>
          <w:rFonts w:cs="Arial"/>
          <w:sz w:val="22"/>
          <w:szCs w:val="22"/>
        </w:rPr>
        <w:t xml:space="preserve">  </w:t>
      </w:r>
      <w:r>
        <w:rPr>
          <w:rFonts w:cs="Arial"/>
          <w:sz w:val="22"/>
          <w:szCs w:val="22"/>
          <w:lang w:val="pt-BR"/>
        </w:rPr>
        <w:t>Toshiba Information Systems</w:t>
      </w:r>
      <w:r>
        <w:rPr>
          <w:rFonts w:cs="Arial"/>
          <w:sz w:val="22"/>
          <w:szCs w:val="22"/>
          <w:lang w:val="pt-BR"/>
        </w:rPr>
        <w:tab/>
        <w:t>Yasuyuki Inaba, Mari Kuroki</w:t>
      </w:r>
    </w:p>
    <w:p w:rsidR="0020552B" w:rsidRPr="00196AD9" w:rsidRDefault="0020552B" w:rsidP="0020552B">
      <w:pPr>
        <w:tabs>
          <w:tab w:val="clear" w:pos="9270"/>
        </w:tabs>
        <w:rPr>
          <w:rFonts w:cs="Arial"/>
          <w:kern w:val="0"/>
          <w:sz w:val="22"/>
          <w:szCs w:val="22"/>
          <w:lang w:val="pt-BR"/>
        </w:rPr>
      </w:pPr>
      <w:r>
        <w:rPr>
          <w:rFonts w:cs="Arial"/>
          <w:sz w:val="22"/>
          <w:szCs w:val="22"/>
          <w:lang w:val="pt-BR"/>
        </w:rPr>
        <w:t xml:space="preserve">  </w:t>
      </w:r>
      <w:r w:rsidRPr="00196AD9">
        <w:rPr>
          <w:rFonts w:cs="Arial"/>
          <w:kern w:val="0"/>
          <w:sz w:val="22"/>
          <w:szCs w:val="22"/>
          <w:lang w:val="pt-BR"/>
        </w:rPr>
        <w:t>Toshiba Microelectronics</w:t>
      </w:r>
      <w:r w:rsidRPr="00196AD9">
        <w:rPr>
          <w:rFonts w:cs="Arial"/>
          <w:kern w:val="0"/>
          <w:sz w:val="22"/>
          <w:szCs w:val="22"/>
          <w:lang w:val="pt-BR"/>
        </w:rPr>
        <w:tab/>
      </w:r>
      <w:r w:rsidRPr="00196AD9">
        <w:rPr>
          <w:rFonts w:cs="Arial"/>
          <w:kern w:val="0"/>
          <w:sz w:val="22"/>
          <w:szCs w:val="22"/>
          <w:lang w:val="pt-BR"/>
        </w:rPr>
        <w:tab/>
        <w:t>J</w:t>
      </w:r>
      <w:r>
        <w:rPr>
          <w:rFonts w:cs="Arial"/>
          <w:kern w:val="0"/>
          <w:sz w:val="22"/>
          <w:szCs w:val="22"/>
          <w:lang w:val="pt-BR"/>
        </w:rPr>
        <w:t>y</w:t>
      </w:r>
      <w:r w:rsidRPr="00196AD9">
        <w:rPr>
          <w:rFonts w:cs="Arial"/>
          <w:kern w:val="0"/>
          <w:sz w:val="22"/>
          <w:szCs w:val="22"/>
          <w:lang w:val="pt-BR"/>
        </w:rPr>
        <w:t>unya Masumi</w:t>
      </w:r>
    </w:p>
    <w:p w:rsidR="0020552B" w:rsidRDefault="0020552B" w:rsidP="0020552B">
      <w:pPr>
        <w:tabs>
          <w:tab w:val="clear" w:pos="9270"/>
        </w:tabs>
        <w:rPr>
          <w:rFonts w:cs="Arial"/>
          <w:kern w:val="0"/>
          <w:sz w:val="22"/>
          <w:szCs w:val="22"/>
          <w:lang w:val="pt-BR"/>
        </w:rPr>
      </w:pPr>
      <w:r>
        <w:rPr>
          <w:rFonts w:cs="Arial"/>
          <w:sz w:val="22"/>
          <w:szCs w:val="22"/>
        </w:rPr>
        <w:t xml:space="preserve">  </w:t>
      </w:r>
      <w:r w:rsidRPr="008701CF">
        <w:rPr>
          <w:rFonts w:cs="Arial"/>
          <w:kern w:val="0"/>
          <w:sz w:val="22"/>
          <w:szCs w:val="22"/>
          <w:lang w:val="pt-BR"/>
        </w:rPr>
        <w:t>Toshiba Semiconductor &amp; Storage</w:t>
      </w:r>
      <w:r w:rsidRPr="008701CF">
        <w:rPr>
          <w:rFonts w:cs="Arial"/>
          <w:kern w:val="0"/>
          <w:sz w:val="22"/>
          <w:szCs w:val="22"/>
          <w:lang w:val="pt-BR"/>
        </w:rPr>
        <w:tab/>
      </w:r>
      <w:r>
        <w:rPr>
          <w:rFonts w:cs="Arial"/>
          <w:kern w:val="0"/>
          <w:sz w:val="22"/>
          <w:szCs w:val="22"/>
          <w:lang w:val="pt-BR"/>
        </w:rPr>
        <w:t xml:space="preserve">Toru Amamoto, </w:t>
      </w:r>
      <w:r>
        <w:rPr>
          <w:rFonts w:cs="Arial"/>
          <w:sz w:val="22"/>
          <w:szCs w:val="22"/>
        </w:rPr>
        <w:t xml:space="preserve">Yoshinori </w:t>
      </w:r>
      <w:proofErr w:type="spellStart"/>
      <w:r>
        <w:rPr>
          <w:rFonts w:cs="Arial"/>
          <w:sz w:val="22"/>
          <w:szCs w:val="22"/>
        </w:rPr>
        <w:t>Fukuba</w:t>
      </w:r>
      <w:proofErr w:type="spellEnd"/>
      <w:r>
        <w:rPr>
          <w:rFonts w:cs="Arial"/>
          <w:sz w:val="22"/>
          <w:szCs w:val="22"/>
        </w:rPr>
        <w:t xml:space="preserve">, </w:t>
      </w:r>
      <w:r>
        <w:rPr>
          <w:rFonts w:cs="Arial"/>
          <w:kern w:val="0"/>
          <w:sz w:val="22"/>
          <w:szCs w:val="22"/>
          <w:lang w:val="pt-BR"/>
        </w:rPr>
        <w:t>Shinya Harada</w:t>
      </w:r>
    </w:p>
    <w:p w:rsidR="0020552B" w:rsidRPr="008701CF" w:rsidRDefault="0020552B" w:rsidP="0020552B">
      <w:pPr>
        <w:tabs>
          <w:tab w:val="clear" w:pos="9270"/>
        </w:tabs>
        <w:ind w:left="2880" w:firstLine="720"/>
        <w:rPr>
          <w:rFonts w:cs="Arial"/>
          <w:kern w:val="0"/>
          <w:sz w:val="22"/>
          <w:szCs w:val="22"/>
          <w:lang w:val="pt-BR"/>
        </w:rPr>
      </w:pPr>
      <w:r>
        <w:rPr>
          <w:rFonts w:cs="Arial"/>
          <w:kern w:val="0"/>
          <w:sz w:val="22"/>
          <w:szCs w:val="22"/>
          <w:lang w:val="pt-BR"/>
        </w:rPr>
        <w:t xml:space="preserve"> </w:t>
      </w:r>
      <w:r w:rsidRPr="008701CF">
        <w:rPr>
          <w:rFonts w:cs="Arial"/>
          <w:kern w:val="0"/>
          <w:sz w:val="22"/>
          <w:szCs w:val="22"/>
          <w:lang w:val="pt-BR"/>
        </w:rPr>
        <w:t>Yasunobu Umemoto</w:t>
      </w:r>
    </w:p>
    <w:p w:rsidR="0020552B" w:rsidRDefault="0020552B" w:rsidP="0020552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20552B" w:rsidRDefault="0020552B" w:rsidP="0020552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Fengling</w:t>
      </w:r>
      <w:proofErr w:type="spellEnd"/>
      <w:r>
        <w:rPr>
          <w:rFonts w:cs="Arial"/>
          <w:sz w:val="22"/>
          <w:szCs w:val="22"/>
        </w:rPr>
        <w:t xml:space="preserve"> </w:t>
      </w:r>
      <w:proofErr w:type="gramStart"/>
      <w:r>
        <w:rPr>
          <w:rFonts w:cs="Arial"/>
          <w:sz w:val="22"/>
          <w:szCs w:val="22"/>
        </w:rPr>
        <w:t>Gao</w:t>
      </w:r>
      <w:proofErr w:type="gramEnd"/>
      <w:r>
        <w:rPr>
          <w:rFonts w:cs="Arial"/>
          <w:sz w:val="22"/>
          <w:szCs w:val="22"/>
        </w:rPr>
        <w:t xml:space="preserve">, </w:t>
      </w:r>
      <w:proofErr w:type="spellStart"/>
      <w:r>
        <w:rPr>
          <w:rFonts w:cs="Arial"/>
          <w:sz w:val="22"/>
          <w:szCs w:val="22"/>
        </w:rPr>
        <w:t>Lili</w:t>
      </w:r>
      <w:proofErr w:type="spellEnd"/>
      <w:r>
        <w:rPr>
          <w:rFonts w:cs="Arial"/>
          <w:sz w:val="22"/>
          <w:szCs w:val="22"/>
        </w:rPr>
        <w:t xml:space="preserve"> Wei, </w:t>
      </w:r>
      <w:proofErr w:type="spellStart"/>
      <w:r>
        <w:rPr>
          <w:rFonts w:cs="Arial"/>
          <w:sz w:val="22"/>
          <w:szCs w:val="22"/>
        </w:rPr>
        <w:t>Zhongmin</w:t>
      </w:r>
      <w:proofErr w:type="spellEnd"/>
      <w:r>
        <w:rPr>
          <w:rFonts w:cs="Arial"/>
          <w:sz w:val="22"/>
          <w:szCs w:val="22"/>
        </w:rPr>
        <w:t xml:space="preserve"> Wei</w:t>
      </w:r>
    </w:p>
    <w:p w:rsidR="0020552B" w:rsidRDefault="0020552B" w:rsidP="0020552B">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Changgang</w:t>
      </w:r>
      <w:proofErr w:type="spellEnd"/>
      <w:r>
        <w:rPr>
          <w:rFonts w:cs="Arial"/>
          <w:sz w:val="22"/>
          <w:szCs w:val="22"/>
        </w:rPr>
        <w:t xml:space="preserve"> Yin, </w:t>
      </w:r>
      <w:proofErr w:type="spellStart"/>
      <w:r>
        <w:rPr>
          <w:rFonts w:cs="Arial"/>
          <w:sz w:val="22"/>
          <w:szCs w:val="22"/>
        </w:rPr>
        <w:t>Shunlin</w:t>
      </w:r>
      <w:proofErr w:type="spellEnd"/>
      <w:r>
        <w:rPr>
          <w:rFonts w:cs="Arial"/>
          <w:sz w:val="22"/>
          <w:szCs w:val="22"/>
        </w:rPr>
        <w:t xml:space="preserve"> Zhu</w:t>
      </w:r>
    </w:p>
    <w:p w:rsidR="0020552B" w:rsidRDefault="0020552B" w:rsidP="0020552B">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20552B" w:rsidRDefault="0020552B" w:rsidP="0020552B">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 </w:t>
      </w:r>
      <w:proofErr w:type="spellStart"/>
      <w:r>
        <w:rPr>
          <w:rFonts w:cs="Arial"/>
          <w:sz w:val="22"/>
          <w:szCs w:val="22"/>
        </w:rPr>
        <w:t>Kiyohisa</w:t>
      </w:r>
      <w:proofErr w:type="spellEnd"/>
      <w:r>
        <w:rPr>
          <w:rFonts w:cs="Arial"/>
          <w:sz w:val="22"/>
          <w:szCs w:val="22"/>
        </w:rPr>
        <w:t xml:space="preserve"> Hasegawa</w:t>
      </w:r>
    </w:p>
    <w:p w:rsidR="0020552B" w:rsidRDefault="0020552B" w:rsidP="0020552B">
      <w:pPr>
        <w:tabs>
          <w:tab w:val="clear" w:pos="9270"/>
        </w:tabs>
        <w:rPr>
          <w:rFonts w:cs="Arial"/>
          <w:b/>
          <w:sz w:val="22"/>
          <w:szCs w:val="22"/>
        </w:rPr>
      </w:pPr>
    </w:p>
    <w:p w:rsidR="0020552B" w:rsidRDefault="0020552B" w:rsidP="0020552B">
      <w:pPr>
        <w:tabs>
          <w:tab w:val="clear" w:pos="9270"/>
        </w:tabs>
        <w:rPr>
          <w:rFonts w:cs="Arial"/>
          <w:b/>
          <w:sz w:val="22"/>
          <w:szCs w:val="22"/>
        </w:rPr>
      </w:pPr>
    </w:p>
    <w:p w:rsidR="0020552B" w:rsidRDefault="0020552B" w:rsidP="0020552B">
      <w:pPr>
        <w:tabs>
          <w:tab w:val="clear" w:pos="9270"/>
        </w:tabs>
        <w:rPr>
          <w:rFonts w:cs="Arial"/>
          <w:sz w:val="22"/>
          <w:szCs w:val="22"/>
          <w:lang w:val="pt-BR"/>
        </w:rPr>
      </w:pPr>
      <w:r>
        <w:rPr>
          <w:rFonts w:cs="Arial"/>
          <w:b/>
          <w:sz w:val="22"/>
          <w:szCs w:val="22"/>
        </w:rPr>
        <w:t>OTHER PARTICIPANTS IN 2014</w:t>
      </w:r>
    </w:p>
    <w:p w:rsidR="0020552B" w:rsidRDefault="0020552B" w:rsidP="0020552B">
      <w:pPr>
        <w:tabs>
          <w:tab w:val="clear" w:pos="9270"/>
        </w:tabs>
        <w:rPr>
          <w:rFonts w:cs="Arial"/>
          <w:sz w:val="22"/>
          <w:szCs w:val="22"/>
          <w:lang w:val="pt-BR"/>
        </w:rPr>
      </w:pPr>
      <w:r>
        <w:rPr>
          <w:rFonts w:cs="Arial"/>
          <w:sz w:val="22"/>
          <w:szCs w:val="22"/>
          <w:lang w:val="pt-BR"/>
        </w:rPr>
        <w:t>3M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Shiang Yao</w:t>
      </w:r>
    </w:p>
    <w:p w:rsidR="0020552B" w:rsidRDefault="0020552B" w:rsidP="0020552B">
      <w:pPr>
        <w:tabs>
          <w:tab w:val="clear" w:pos="9270"/>
        </w:tabs>
        <w:rPr>
          <w:rFonts w:cs="Arial"/>
          <w:sz w:val="22"/>
          <w:szCs w:val="22"/>
          <w:lang w:val="pt-BR"/>
        </w:rPr>
      </w:pPr>
      <w:r>
        <w:rPr>
          <w:rFonts w:cs="Arial"/>
          <w:sz w:val="22"/>
          <w:szCs w:val="22"/>
          <w:lang w:val="pt-BR"/>
        </w:rPr>
        <w:t>Advanet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Kohji Tomita</w:t>
      </w:r>
    </w:p>
    <w:p w:rsidR="0020552B" w:rsidRDefault="0020552B" w:rsidP="0020552B">
      <w:pPr>
        <w:tabs>
          <w:tab w:val="clear" w:pos="9270"/>
        </w:tabs>
        <w:rPr>
          <w:rFonts w:cs="Arial"/>
          <w:sz w:val="22"/>
          <w:szCs w:val="22"/>
          <w:lang w:val="pt-BR"/>
        </w:rPr>
      </w:pPr>
      <w:r>
        <w:rPr>
          <w:rFonts w:cs="Arial"/>
          <w:sz w:val="22"/>
          <w:szCs w:val="22"/>
          <w:lang w:val="pt-BR"/>
        </w:rPr>
        <w:t>Advantest Corporation</w:t>
      </w:r>
      <w:r>
        <w:rPr>
          <w:rFonts w:cs="Arial"/>
          <w:sz w:val="22"/>
          <w:szCs w:val="22"/>
          <w:lang w:val="pt-BR"/>
        </w:rPr>
        <w:tab/>
      </w:r>
      <w:r>
        <w:rPr>
          <w:rFonts w:cs="Arial"/>
          <w:sz w:val="22"/>
          <w:szCs w:val="22"/>
          <w:lang w:val="pt-BR"/>
        </w:rPr>
        <w:tab/>
        <w:t>Yasutaka Aoki</w:t>
      </w:r>
    </w:p>
    <w:p w:rsidR="0020552B" w:rsidRDefault="0020552B" w:rsidP="0020552B">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20552B" w:rsidRDefault="0020552B" w:rsidP="0020552B">
      <w:pPr>
        <w:tabs>
          <w:tab w:val="clear" w:pos="9270"/>
        </w:tabs>
        <w:rPr>
          <w:rFonts w:cs="Arial"/>
          <w:sz w:val="22"/>
          <w:szCs w:val="22"/>
          <w:lang w:val="pt-BR"/>
        </w:rPr>
      </w:pPr>
      <w:r>
        <w:rPr>
          <w:rFonts w:cs="Arial"/>
          <w:sz w:val="22"/>
          <w:szCs w:val="22"/>
          <w:lang w:val="pt-BR"/>
        </w:rPr>
        <w:t>AET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Chihiro Ueda</w:t>
      </w:r>
    </w:p>
    <w:p w:rsidR="0020552B" w:rsidRDefault="0020552B" w:rsidP="0020552B">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w:t>
      </w:r>
    </w:p>
    <w:p w:rsidR="0020552B" w:rsidRPr="00BE5459" w:rsidRDefault="0020552B" w:rsidP="0020552B">
      <w:pPr>
        <w:tabs>
          <w:tab w:val="clear" w:pos="9270"/>
        </w:tabs>
        <w:rPr>
          <w:rFonts w:cs="Arial"/>
          <w:kern w:val="0"/>
          <w:sz w:val="22"/>
          <w:szCs w:val="22"/>
          <w:lang w:val="pt-BR"/>
        </w:rPr>
      </w:pPr>
      <w:r w:rsidRPr="00BE5459">
        <w:rPr>
          <w:rFonts w:cs="Arial"/>
          <w:kern w:val="0"/>
          <w:sz w:val="22"/>
          <w:szCs w:val="22"/>
          <w:lang w:val="pt-BR"/>
        </w:rPr>
        <w:t>AMD</w:t>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r>
      <w:r w:rsidRPr="00BE5459">
        <w:rPr>
          <w:rFonts w:cs="Arial"/>
          <w:kern w:val="0"/>
          <w:sz w:val="22"/>
          <w:szCs w:val="22"/>
          <w:lang w:val="pt-BR"/>
        </w:rPr>
        <w:tab/>
        <w:t>Tadashi Arai</w:t>
      </w:r>
    </w:p>
    <w:p w:rsidR="0020552B" w:rsidRDefault="0020552B" w:rsidP="0020552B">
      <w:pPr>
        <w:tabs>
          <w:tab w:val="clear" w:pos="9270"/>
        </w:tabs>
        <w:rPr>
          <w:rFonts w:cs="Arial"/>
          <w:sz w:val="22"/>
          <w:szCs w:val="22"/>
          <w:lang w:val="pt-BR"/>
        </w:rPr>
      </w:pPr>
      <w:r>
        <w:rPr>
          <w:rFonts w:cs="Arial"/>
          <w:sz w:val="22"/>
          <w:szCs w:val="22"/>
          <w:lang w:val="pt-BR"/>
        </w:rPr>
        <w:t>Amlogic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Jiaxing Ye, Weiguo Zhu</w:t>
      </w:r>
    </w:p>
    <w:p w:rsidR="0020552B" w:rsidRDefault="0020552B" w:rsidP="0020552B">
      <w:pPr>
        <w:tabs>
          <w:tab w:val="clear" w:pos="9270"/>
        </w:tabs>
        <w:rPr>
          <w:rFonts w:cs="Arial"/>
          <w:sz w:val="22"/>
          <w:szCs w:val="22"/>
          <w:lang w:val="pt-BR"/>
        </w:rPr>
      </w:pPr>
      <w:r>
        <w:rPr>
          <w:rFonts w:cs="Arial"/>
          <w:sz w:val="22"/>
          <w:szCs w:val="22"/>
          <w:lang w:val="pt-BR"/>
        </w:rPr>
        <w:t>Apollo Giken Co.</w:t>
      </w:r>
      <w:r>
        <w:rPr>
          <w:rFonts w:cs="Arial"/>
          <w:sz w:val="22"/>
          <w:szCs w:val="22"/>
          <w:lang w:val="pt-BR"/>
        </w:rPr>
        <w:tab/>
      </w:r>
      <w:r>
        <w:rPr>
          <w:rFonts w:cs="Arial"/>
          <w:sz w:val="22"/>
          <w:szCs w:val="22"/>
          <w:lang w:val="pt-BR"/>
        </w:rPr>
        <w:tab/>
      </w:r>
      <w:r>
        <w:rPr>
          <w:rFonts w:cs="Arial"/>
          <w:sz w:val="22"/>
          <w:szCs w:val="22"/>
          <w:lang w:val="pt-BR"/>
        </w:rPr>
        <w:tab/>
        <w:t>Naoya Iisaka, Satoshi Endo</w:t>
      </w:r>
    </w:p>
    <w:p w:rsidR="0020552B" w:rsidRDefault="0020552B" w:rsidP="0020552B">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Jiaying Sun, Jyam Huang, Chloe Yang</w:t>
      </w:r>
    </w:p>
    <w:p w:rsidR="0020552B" w:rsidRDefault="0020552B" w:rsidP="0020552B">
      <w:pPr>
        <w:tabs>
          <w:tab w:val="clear" w:pos="9270"/>
        </w:tabs>
        <w:rPr>
          <w:rFonts w:cs="Arial"/>
          <w:sz w:val="22"/>
          <w:szCs w:val="22"/>
          <w:lang w:val="pt-BR"/>
        </w:rPr>
      </w:pPr>
      <w:r>
        <w:rPr>
          <w:rFonts w:cs="Arial"/>
          <w:sz w:val="22"/>
          <w:szCs w:val="22"/>
          <w:lang w:val="pt-BR"/>
        </w:rPr>
        <w:t>Azuma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Teruaki Hirose</w:t>
      </w:r>
    </w:p>
    <w:p w:rsidR="0020552B" w:rsidRDefault="0020552B" w:rsidP="0020552B">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Yuji Ishikawa, Kenta Koshida, Syoji Matsumoto</w:t>
      </w:r>
    </w:p>
    <w:p w:rsidR="0020552B" w:rsidRDefault="0020552B" w:rsidP="0020552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Takeshi Nagata</w:t>
      </w:r>
    </w:p>
    <w:p w:rsidR="0020552B" w:rsidRDefault="0020552B" w:rsidP="0020552B">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20552B" w:rsidRPr="00EC2264" w:rsidRDefault="0020552B" w:rsidP="0020552B">
      <w:pPr>
        <w:tabs>
          <w:tab w:val="clear" w:pos="9270"/>
        </w:tabs>
        <w:rPr>
          <w:rFonts w:cs="Arial"/>
          <w:kern w:val="0"/>
          <w:sz w:val="22"/>
          <w:szCs w:val="22"/>
          <w:lang w:val="pt-BR"/>
        </w:rPr>
      </w:pPr>
      <w:r w:rsidRPr="00EC2264">
        <w:rPr>
          <w:rFonts w:cs="Arial"/>
          <w:kern w:val="0"/>
          <w:sz w:val="22"/>
          <w:szCs w:val="22"/>
          <w:lang w:val="pt-BR"/>
        </w:rPr>
        <w:t>Casio Computer</w:t>
      </w:r>
      <w:r w:rsidRPr="00EC2264">
        <w:rPr>
          <w:rFonts w:cs="Arial"/>
          <w:kern w:val="0"/>
          <w:sz w:val="22"/>
          <w:szCs w:val="22"/>
          <w:lang w:val="pt-BR"/>
        </w:rPr>
        <w:tab/>
      </w:r>
      <w:r w:rsidRPr="00EC2264">
        <w:rPr>
          <w:rFonts w:cs="Arial"/>
          <w:kern w:val="0"/>
          <w:sz w:val="22"/>
          <w:szCs w:val="22"/>
          <w:lang w:val="pt-BR"/>
        </w:rPr>
        <w:tab/>
      </w:r>
      <w:r w:rsidRPr="00EC2264">
        <w:rPr>
          <w:rFonts w:cs="Arial"/>
          <w:kern w:val="0"/>
          <w:sz w:val="22"/>
          <w:szCs w:val="22"/>
          <w:lang w:val="pt-BR"/>
        </w:rPr>
        <w:tab/>
        <w:t>Yasuhisa Hayashi, Ikuo Imada</w:t>
      </w:r>
    </w:p>
    <w:p w:rsidR="0020552B" w:rsidRPr="008D34B3" w:rsidRDefault="0020552B" w:rsidP="0020552B">
      <w:pPr>
        <w:tabs>
          <w:tab w:val="clear" w:pos="9270"/>
        </w:tabs>
        <w:rPr>
          <w:rFonts w:cs="Arial"/>
          <w:kern w:val="0"/>
          <w:sz w:val="22"/>
          <w:szCs w:val="22"/>
          <w:lang w:val="pt-BR"/>
        </w:rPr>
      </w:pPr>
      <w:r w:rsidRPr="008D34B3">
        <w:rPr>
          <w:rFonts w:cs="Arial"/>
          <w:kern w:val="0"/>
          <w:sz w:val="22"/>
          <w:szCs w:val="22"/>
          <w:lang w:val="pt-BR"/>
        </w:rPr>
        <w:lastRenderedPageBreak/>
        <w:t>Celestica</w:t>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r>
      <w:r w:rsidRPr="008D34B3">
        <w:rPr>
          <w:rFonts w:cs="Arial"/>
          <w:kern w:val="0"/>
          <w:sz w:val="22"/>
          <w:szCs w:val="22"/>
          <w:lang w:val="pt-BR"/>
        </w:rPr>
        <w:tab/>
        <w:t xml:space="preserve">Lei Liu, </w:t>
      </w:r>
      <w:r>
        <w:rPr>
          <w:rFonts w:cs="Arial"/>
          <w:kern w:val="0"/>
          <w:sz w:val="22"/>
          <w:szCs w:val="22"/>
          <w:lang w:val="pt-BR"/>
        </w:rPr>
        <w:t>Xu Yan</w:t>
      </w:r>
    </w:p>
    <w:p w:rsidR="0020552B" w:rsidRDefault="0020552B" w:rsidP="0020552B">
      <w:pPr>
        <w:tabs>
          <w:tab w:val="clear" w:pos="9270"/>
        </w:tabs>
        <w:rPr>
          <w:rFonts w:cs="Arial"/>
          <w:sz w:val="22"/>
          <w:szCs w:val="22"/>
          <w:lang w:val="pt-BR"/>
        </w:rPr>
      </w:pPr>
      <w:r>
        <w:rPr>
          <w:rFonts w:cs="Arial"/>
          <w:sz w:val="22"/>
          <w:szCs w:val="22"/>
          <w:lang w:val="pt-BR"/>
        </w:rPr>
        <w:t>Chinese Academy of Engineering</w:t>
      </w:r>
      <w:r>
        <w:rPr>
          <w:rFonts w:cs="Arial"/>
          <w:sz w:val="22"/>
          <w:szCs w:val="22"/>
          <w:lang w:val="pt-BR"/>
        </w:rPr>
        <w:tab/>
        <w:t>Anju Tan, Liang Yin</w:t>
      </w:r>
    </w:p>
    <w:p w:rsidR="0020552B" w:rsidRDefault="0020552B" w:rsidP="0020552B">
      <w:pPr>
        <w:tabs>
          <w:tab w:val="clear" w:pos="9270"/>
        </w:tabs>
        <w:rPr>
          <w:rFonts w:cs="Arial"/>
          <w:sz w:val="22"/>
          <w:lang w:val="pt-BR"/>
        </w:rPr>
      </w:pPr>
      <w:r>
        <w:rPr>
          <w:rFonts w:cs="Arial"/>
          <w:sz w:val="22"/>
          <w:lang w:val="pt-BR"/>
        </w:rPr>
        <w:t xml:space="preserve"> Physics (CAEP), Institute of </w:t>
      </w:r>
    </w:p>
    <w:p w:rsidR="0020552B" w:rsidRDefault="0020552B" w:rsidP="0020552B">
      <w:pPr>
        <w:tabs>
          <w:tab w:val="clear" w:pos="9270"/>
        </w:tabs>
        <w:rPr>
          <w:rFonts w:cs="Arial"/>
          <w:sz w:val="22"/>
          <w:lang w:val="pt-BR"/>
        </w:rPr>
      </w:pPr>
      <w:r>
        <w:rPr>
          <w:rFonts w:cs="Arial"/>
          <w:sz w:val="22"/>
          <w:lang w:val="pt-BR"/>
        </w:rPr>
        <w:t xml:space="preserve"> Electronic Engineering (5th Institute)</w:t>
      </w:r>
    </w:p>
    <w:p w:rsidR="0020552B" w:rsidRPr="00F754D0" w:rsidRDefault="0020552B" w:rsidP="0020552B">
      <w:pPr>
        <w:tabs>
          <w:tab w:val="clear" w:pos="9270"/>
        </w:tabs>
        <w:rPr>
          <w:rFonts w:cs="Arial"/>
          <w:sz w:val="22"/>
          <w:lang w:val="pt-BR"/>
        </w:rPr>
      </w:pPr>
      <w:r w:rsidRPr="00F754D0">
        <w:rPr>
          <w:rFonts w:cs="Arial"/>
          <w:sz w:val="22"/>
          <w:lang w:val="pt-BR"/>
        </w:rPr>
        <w:t>Cisco Systems</w:t>
      </w:r>
      <w:r w:rsidRPr="00F754D0">
        <w:rPr>
          <w:rFonts w:cs="Arial"/>
          <w:sz w:val="22"/>
          <w:lang w:val="pt-BR"/>
        </w:rPr>
        <w:tab/>
      </w:r>
      <w:r w:rsidRPr="00F754D0">
        <w:rPr>
          <w:rFonts w:cs="Arial"/>
          <w:sz w:val="22"/>
          <w:lang w:val="pt-BR"/>
        </w:rPr>
        <w:tab/>
      </w:r>
      <w:r w:rsidRPr="00F754D0">
        <w:rPr>
          <w:rFonts w:cs="Arial"/>
          <w:sz w:val="22"/>
          <w:lang w:val="pt-BR"/>
        </w:rPr>
        <w:tab/>
        <w:t>Hongxian Yin</w:t>
      </w:r>
    </w:p>
    <w:p w:rsidR="0020552B" w:rsidRDefault="0020552B" w:rsidP="0020552B">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20552B" w:rsidRDefault="0020552B" w:rsidP="0020552B">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20552B" w:rsidRDefault="0020552B" w:rsidP="0020552B">
      <w:pPr>
        <w:tabs>
          <w:tab w:val="clear" w:pos="9270"/>
        </w:tabs>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Shinobu Koakutsu</w:t>
      </w:r>
    </w:p>
    <w:p w:rsidR="0020552B" w:rsidRDefault="0020552B" w:rsidP="0020552B">
      <w:pPr>
        <w:tabs>
          <w:tab w:val="clear" w:pos="9270"/>
        </w:tabs>
        <w:rPr>
          <w:rFonts w:cs="Arial"/>
          <w:sz w:val="22"/>
          <w:szCs w:val="22"/>
          <w:lang w:val="pt-BR"/>
        </w:rPr>
      </w:pPr>
      <w:r>
        <w:rPr>
          <w:rFonts w:cs="Arial"/>
          <w:sz w:val="22"/>
          <w:szCs w:val="22"/>
          <w:lang w:val="pt-BR"/>
        </w:rPr>
        <w:t>Design Methodology Lab</w:t>
      </w:r>
      <w:r>
        <w:rPr>
          <w:rFonts w:cs="Arial"/>
          <w:sz w:val="22"/>
          <w:szCs w:val="22"/>
          <w:lang w:val="pt-BR"/>
        </w:rPr>
        <w:tab/>
      </w:r>
      <w:r>
        <w:rPr>
          <w:rFonts w:cs="Arial"/>
          <w:sz w:val="22"/>
          <w:szCs w:val="22"/>
          <w:lang w:val="pt-BR"/>
        </w:rPr>
        <w:tab/>
        <w:t>Motoh Tanaka</w:t>
      </w:r>
    </w:p>
    <w:p w:rsidR="0020552B" w:rsidRDefault="0020552B" w:rsidP="0020552B">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20552B" w:rsidRDefault="0020552B" w:rsidP="0020552B">
      <w:pPr>
        <w:tabs>
          <w:tab w:val="clear" w:pos="9270"/>
        </w:tabs>
        <w:rPr>
          <w:rFonts w:cs="Arial"/>
          <w:sz w:val="22"/>
          <w:szCs w:val="22"/>
          <w:lang w:val="pt-BR"/>
        </w:rPr>
      </w:pPr>
      <w:r>
        <w:rPr>
          <w:rFonts w:cs="Arial"/>
          <w:sz w:val="22"/>
          <w:szCs w:val="22"/>
          <w:lang w:val="pt-BR"/>
        </w:rPr>
        <w:t>EMC Corporation</w:t>
      </w:r>
      <w:r>
        <w:rPr>
          <w:rFonts w:cs="Arial"/>
          <w:sz w:val="22"/>
          <w:szCs w:val="22"/>
          <w:lang w:val="pt-BR"/>
        </w:rPr>
        <w:tab/>
      </w:r>
      <w:r>
        <w:rPr>
          <w:rFonts w:cs="Arial"/>
          <w:sz w:val="22"/>
          <w:szCs w:val="22"/>
          <w:lang w:val="pt-BR"/>
        </w:rPr>
        <w:tab/>
      </w:r>
      <w:r>
        <w:rPr>
          <w:rFonts w:cs="Arial"/>
          <w:sz w:val="22"/>
          <w:szCs w:val="22"/>
          <w:lang w:val="pt-BR"/>
        </w:rPr>
        <w:tab/>
        <w:t>Sherman Chen</w:t>
      </w:r>
    </w:p>
    <w:p w:rsidR="0020552B" w:rsidRDefault="0020552B" w:rsidP="0020552B">
      <w:pPr>
        <w:tabs>
          <w:tab w:val="clear" w:pos="9270"/>
        </w:tabs>
        <w:rPr>
          <w:rFonts w:cs="Arial"/>
          <w:sz w:val="22"/>
          <w:szCs w:val="22"/>
          <w:lang w:val="pt-BR"/>
        </w:rPr>
      </w:pPr>
      <w:r>
        <w:rPr>
          <w:rFonts w:cs="Arial"/>
          <w:sz w:val="22"/>
          <w:szCs w:val="22"/>
          <w:lang w:val="pt-BR"/>
        </w:rPr>
        <w:t>Flatoak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Sakai</w:t>
      </w:r>
    </w:p>
    <w:p w:rsidR="0020552B" w:rsidRDefault="0020552B" w:rsidP="0020552B">
      <w:pPr>
        <w:tabs>
          <w:tab w:val="clear" w:pos="9270"/>
        </w:tabs>
        <w:rPr>
          <w:rFonts w:cs="Arial"/>
          <w:sz w:val="22"/>
          <w:szCs w:val="22"/>
          <w:lang w:val="pt-BR"/>
        </w:rPr>
      </w:pPr>
      <w:r>
        <w:rPr>
          <w:rFonts w:cs="Arial"/>
          <w:sz w:val="22"/>
          <w:szCs w:val="22"/>
          <w:lang w:val="pt-BR"/>
        </w:rPr>
        <w:t>Freescale Semiconductor</w:t>
      </w:r>
      <w:r>
        <w:rPr>
          <w:rFonts w:cs="Arial"/>
          <w:sz w:val="22"/>
          <w:szCs w:val="22"/>
          <w:lang w:val="pt-BR"/>
        </w:rPr>
        <w:tab/>
      </w:r>
      <w:r>
        <w:rPr>
          <w:rFonts w:cs="Arial"/>
          <w:sz w:val="22"/>
          <w:szCs w:val="22"/>
          <w:lang w:val="pt-BR"/>
        </w:rPr>
        <w:tab/>
        <w:t>Asher Berkovitz, Takahiro Sato</w:t>
      </w:r>
    </w:p>
    <w:p w:rsidR="0020552B" w:rsidRDefault="0020552B" w:rsidP="0020552B">
      <w:pPr>
        <w:tabs>
          <w:tab w:val="clear" w:pos="9270"/>
        </w:tabs>
        <w:rPr>
          <w:rFonts w:cs="Arial"/>
          <w:sz w:val="22"/>
          <w:szCs w:val="22"/>
          <w:lang w:val="de-DE"/>
        </w:rPr>
      </w:pPr>
      <w:r>
        <w:rPr>
          <w:rFonts w:cs="Arial"/>
          <w:sz w:val="22"/>
          <w:szCs w:val="22"/>
          <w:lang w:val="de-DE"/>
        </w:rPr>
        <w:t>Fujitsu Advanced Technologies</w:t>
      </w:r>
      <w:r>
        <w:rPr>
          <w:rFonts w:cs="Arial"/>
          <w:sz w:val="22"/>
          <w:szCs w:val="22"/>
          <w:lang w:val="de-DE"/>
        </w:rPr>
        <w:tab/>
        <w:t>Shogo Fujimori, Kazuhiro Kanai, Kumiko Teramae</w:t>
      </w:r>
    </w:p>
    <w:p w:rsidR="0020552B" w:rsidRDefault="0020552B" w:rsidP="0020552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Hidenobu Shiihara</w:t>
      </w:r>
    </w:p>
    <w:p w:rsidR="0020552B" w:rsidRDefault="0020552B" w:rsidP="0020552B">
      <w:pPr>
        <w:tabs>
          <w:tab w:val="clear" w:pos="9270"/>
        </w:tabs>
        <w:rPr>
          <w:rFonts w:cs="Arial"/>
          <w:sz w:val="22"/>
          <w:szCs w:val="22"/>
          <w:lang w:val="de-DE"/>
        </w:rPr>
      </w:pPr>
      <w:r>
        <w:rPr>
          <w:rFonts w:cs="Arial"/>
          <w:sz w:val="22"/>
          <w:szCs w:val="22"/>
          <w:lang w:val="de-DE"/>
        </w:rPr>
        <w:t>Fujitsu Interconnect Technologies</w:t>
      </w:r>
      <w:r>
        <w:rPr>
          <w:rFonts w:cs="Arial"/>
          <w:sz w:val="22"/>
          <w:szCs w:val="22"/>
          <w:lang w:val="de-DE"/>
        </w:rPr>
        <w:tab/>
        <w:t>Syunsuke Fujisawa</w:t>
      </w:r>
    </w:p>
    <w:p w:rsidR="0020552B" w:rsidRDefault="0020552B" w:rsidP="0020552B">
      <w:pPr>
        <w:tabs>
          <w:tab w:val="clear" w:pos="9270"/>
        </w:tabs>
        <w:rPr>
          <w:rFonts w:cs="Arial"/>
          <w:sz w:val="22"/>
          <w:szCs w:val="22"/>
          <w:lang w:val="de-DE"/>
        </w:rPr>
      </w:pPr>
      <w:r>
        <w:rPr>
          <w:rFonts w:cs="Arial"/>
          <w:sz w:val="22"/>
          <w:szCs w:val="22"/>
          <w:lang w:val="de-DE"/>
        </w:rPr>
        <w:t>Fujitsu Laboratories</w:t>
      </w:r>
      <w:r>
        <w:rPr>
          <w:rFonts w:cs="Arial"/>
          <w:sz w:val="22"/>
          <w:szCs w:val="22"/>
          <w:lang w:val="de-DE"/>
        </w:rPr>
        <w:tab/>
      </w:r>
      <w:r>
        <w:rPr>
          <w:rFonts w:cs="Arial"/>
          <w:sz w:val="22"/>
          <w:szCs w:val="22"/>
          <w:lang w:val="de-DE"/>
        </w:rPr>
        <w:tab/>
      </w:r>
      <w:r>
        <w:rPr>
          <w:rFonts w:cs="Arial"/>
          <w:sz w:val="22"/>
          <w:szCs w:val="22"/>
          <w:lang w:val="de-DE"/>
        </w:rPr>
        <w:tab/>
        <w:t>Toshiki Iwai</w:t>
      </w:r>
    </w:p>
    <w:p w:rsidR="0020552B" w:rsidRDefault="0020552B" w:rsidP="0020552B">
      <w:pPr>
        <w:tabs>
          <w:tab w:val="clear" w:pos="9270"/>
        </w:tabs>
        <w:rPr>
          <w:rFonts w:cs="Arial"/>
          <w:sz w:val="22"/>
          <w:szCs w:val="22"/>
          <w:lang w:val="de-DE"/>
        </w:rPr>
      </w:pPr>
      <w:r>
        <w:rPr>
          <w:rFonts w:cs="Arial"/>
          <w:sz w:val="22"/>
          <w:szCs w:val="22"/>
          <w:lang w:val="de-DE"/>
        </w:rPr>
        <w:t>Fujitsu Limited</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Kohichi Yoshimi</w:t>
      </w:r>
    </w:p>
    <w:p w:rsidR="0020552B" w:rsidRDefault="0020552B" w:rsidP="0020552B">
      <w:pPr>
        <w:tabs>
          <w:tab w:val="clear" w:pos="9270"/>
        </w:tabs>
        <w:rPr>
          <w:rFonts w:cs="Arial"/>
          <w:sz w:val="22"/>
          <w:szCs w:val="22"/>
          <w:lang w:val="de-DE"/>
        </w:rPr>
      </w:pPr>
      <w:r>
        <w:rPr>
          <w:rFonts w:cs="Arial"/>
          <w:sz w:val="22"/>
          <w:szCs w:val="22"/>
          <w:lang w:val="de-DE"/>
        </w:rPr>
        <w:t>Fujitsu Microelectronics Solutions</w:t>
      </w:r>
      <w:r>
        <w:rPr>
          <w:rFonts w:cs="Arial"/>
          <w:sz w:val="22"/>
          <w:szCs w:val="22"/>
          <w:lang w:val="de-DE"/>
        </w:rPr>
        <w:tab/>
        <w:t>Yutaka Ide</w:t>
      </w:r>
    </w:p>
    <w:p w:rsidR="0020552B" w:rsidRDefault="0020552B" w:rsidP="0020552B">
      <w:pPr>
        <w:tabs>
          <w:tab w:val="clear" w:pos="9270"/>
        </w:tabs>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t>Jyunko Nakamoto, Yu Kamata, Fumiyo Kawafuji</w:t>
      </w:r>
    </w:p>
    <w:p w:rsidR="0020552B" w:rsidRDefault="0020552B" w:rsidP="0020552B">
      <w:pPr>
        <w:tabs>
          <w:tab w:val="clear" w:pos="9270"/>
        </w:tabs>
        <w:rPr>
          <w:rFonts w:cs="Arial"/>
          <w:sz w:val="22"/>
          <w:szCs w:val="22"/>
          <w:lang w:val="de-DE"/>
        </w:rPr>
      </w:pPr>
      <w:r>
        <w:rPr>
          <w:rFonts w:cs="Arial"/>
          <w:sz w:val="22"/>
          <w:szCs w:val="22"/>
          <w:lang w:val="de-DE"/>
        </w:rPr>
        <w:t>Fujitsu VLSI</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Hiroki Kubota, Yuji Nakagawa, Hajime Ohmi</w:t>
      </w:r>
    </w:p>
    <w:p w:rsidR="0020552B" w:rsidRDefault="0020552B" w:rsidP="0020552B">
      <w:pPr>
        <w:tabs>
          <w:tab w:val="clear" w:pos="9270"/>
        </w:tabs>
        <w:rPr>
          <w:rFonts w:cs="Arial"/>
          <w:sz w:val="22"/>
          <w:szCs w:val="22"/>
          <w:lang w:val="pt-BR"/>
        </w:rPr>
      </w:pPr>
      <w:r>
        <w:rPr>
          <w:rFonts w:cs="Arial"/>
          <w:sz w:val="22"/>
          <w:szCs w:val="22"/>
          <w:lang w:val="de-DE"/>
        </w:rPr>
        <w:t>Fuji Xerox</w:t>
      </w:r>
      <w:r>
        <w:rPr>
          <w:rFonts w:cs="Arial"/>
          <w:sz w:val="22"/>
          <w:szCs w:val="22"/>
          <w:lang w:val="pt-BR"/>
        </w:rPr>
        <w:t xml:space="preserve"> Advanced Technology</w:t>
      </w:r>
      <w:r>
        <w:rPr>
          <w:rFonts w:cs="Arial"/>
          <w:sz w:val="22"/>
          <w:szCs w:val="22"/>
          <w:lang w:val="pt-BR"/>
        </w:rPr>
        <w:tab/>
        <w:t>Ryota Seki, Satoshi Kodama</w:t>
      </w:r>
    </w:p>
    <w:p w:rsidR="0020552B" w:rsidRPr="00FC5BBB" w:rsidRDefault="0020552B" w:rsidP="0020552B">
      <w:pPr>
        <w:tabs>
          <w:tab w:val="clear" w:pos="9270"/>
        </w:tabs>
        <w:rPr>
          <w:rFonts w:cs="Arial"/>
          <w:kern w:val="0"/>
          <w:sz w:val="22"/>
          <w:szCs w:val="22"/>
          <w:lang w:val="de-DE"/>
        </w:rPr>
      </w:pPr>
      <w:r w:rsidRPr="00FC5BBB">
        <w:rPr>
          <w:rFonts w:cs="Arial"/>
          <w:kern w:val="0"/>
          <w:sz w:val="22"/>
          <w:szCs w:val="22"/>
          <w:lang w:val="de-DE"/>
        </w:rPr>
        <w:t>Fuji Xerox Manufacturing</w:t>
      </w:r>
      <w:r w:rsidRPr="00FC5BBB">
        <w:rPr>
          <w:rFonts w:cs="Arial"/>
          <w:kern w:val="0"/>
          <w:sz w:val="22"/>
          <w:szCs w:val="22"/>
          <w:lang w:val="de-DE"/>
        </w:rPr>
        <w:tab/>
      </w:r>
      <w:r w:rsidRPr="00FC5BBB">
        <w:rPr>
          <w:rFonts w:cs="Arial"/>
          <w:kern w:val="0"/>
          <w:sz w:val="22"/>
          <w:szCs w:val="22"/>
          <w:lang w:val="de-DE"/>
        </w:rPr>
        <w:tab/>
        <w:t>Rumi Maeda</w:t>
      </w:r>
    </w:p>
    <w:p w:rsidR="0020552B" w:rsidRDefault="0020552B" w:rsidP="0020552B">
      <w:pPr>
        <w:tabs>
          <w:tab w:val="clear" w:pos="9270"/>
        </w:tabs>
        <w:rPr>
          <w:rFonts w:cs="Arial"/>
          <w:sz w:val="22"/>
          <w:szCs w:val="22"/>
          <w:lang w:val="pt-BR"/>
        </w:rPr>
      </w:pPr>
      <w:r>
        <w:rPr>
          <w:rFonts w:cs="Arial"/>
          <w:sz w:val="22"/>
          <w:szCs w:val="22"/>
          <w:lang w:val="pt-BR"/>
        </w:rPr>
        <w:t>Fuzhou Rockchip Electronics</w:t>
      </w:r>
      <w:r>
        <w:rPr>
          <w:rFonts w:cs="Arial"/>
          <w:sz w:val="22"/>
          <w:szCs w:val="22"/>
          <w:lang w:val="pt-BR"/>
        </w:rPr>
        <w:tab/>
      </w:r>
      <w:r>
        <w:rPr>
          <w:rFonts w:cs="Arial"/>
          <w:sz w:val="22"/>
          <w:szCs w:val="22"/>
          <w:lang w:val="pt-BR"/>
        </w:rPr>
        <w:tab/>
        <w:t>Xinjun Wang</w:t>
      </w:r>
    </w:p>
    <w:p w:rsidR="0020552B" w:rsidRDefault="0020552B" w:rsidP="0020552B">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 Mountain Lin, Alex Lu</w:t>
      </w:r>
    </w:p>
    <w:p w:rsidR="0020552B" w:rsidRDefault="0020552B" w:rsidP="0020552B">
      <w:pPr>
        <w:tabs>
          <w:tab w:val="clear" w:pos="9270"/>
        </w:tabs>
        <w:rPr>
          <w:rFonts w:cs="Arial"/>
          <w:sz w:val="22"/>
          <w:szCs w:val="22"/>
          <w:lang w:val="pt-BR"/>
        </w:rPr>
      </w:pPr>
      <w:r>
        <w:rPr>
          <w:rFonts w:cs="Arial"/>
          <w:sz w:val="22"/>
          <w:szCs w:val="22"/>
        </w:rPr>
        <w:t>Giga Hertz Technology</w:t>
      </w:r>
      <w:r>
        <w:rPr>
          <w:rFonts w:cs="Arial"/>
          <w:sz w:val="22"/>
          <w:szCs w:val="22"/>
        </w:rPr>
        <w:tab/>
      </w:r>
      <w:r>
        <w:rPr>
          <w:rFonts w:cs="Arial"/>
          <w:sz w:val="22"/>
          <w:szCs w:val="22"/>
        </w:rPr>
        <w:tab/>
      </w:r>
      <w:proofErr w:type="spellStart"/>
      <w:r>
        <w:rPr>
          <w:rFonts w:cs="Arial"/>
          <w:sz w:val="22"/>
          <w:szCs w:val="22"/>
        </w:rPr>
        <w:t>Chisato</w:t>
      </w:r>
      <w:proofErr w:type="spellEnd"/>
      <w:r>
        <w:rPr>
          <w:rFonts w:cs="Arial"/>
          <w:sz w:val="22"/>
          <w:szCs w:val="22"/>
        </w:rPr>
        <w:t xml:space="preserve"> Kawamura</w:t>
      </w:r>
    </w:p>
    <w:p w:rsidR="0020552B" w:rsidRDefault="0020552B" w:rsidP="0020552B">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Xinyi Hu, Xiaoqun Li</w:t>
      </w:r>
    </w:p>
    <w:p w:rsidR="0020552B" w:rsidRDefault="0020552B" w:rsidP="0020552B">
      <w:pPr>
        <w:tabs>
          <w:tab w:val="clear" w:pos="9270"/>
        </w:tabs>
        <w:rPr>
          <w:rFonts w:cs="Arial"/>
          <w:sz w:val="22"/>
          <w:szCs w:val="22"/>
          <w:lang w:val="pt-BR"/>
        </w:rPr>
      </w:pPr>
      <w:r>
        <w:rPr>
          <w:rFonts w:cs="Arial"/>
          <w:sz w:val="22"/>
          <w:szCs w:val="22"/>
          <w:lang w:val="pt-BR"/>
        </w:rPr>
        <w:t>Hamamatsu Photonics K.K.</w:t>
      </w:r>
      <w:r>
        <w:rPr>
          <w:rFonts w:cs="Arial"/>
          <w:sz w:val="22"/>
          <w:szCs w:val="22"/>
          <w:lang w:val="pt-BR"/>
        </w:rPr>
        <w:tab/>
      </w:r>
      <w:r>
        <w:rPr>
          <w:rFonts w:cs="Arial"/>
          <w:sz w:val="22"/>
          <w:szCs w:val="22"/>
          <w:lang w:val="pt-BR"/>
        </w:rPr>
        <w:tab/>
        <w:t>Akahiro Inoguchi</w:t>
      </w:r>
    </w:p>
    <w:p w:rsidR="0020552B" w:rsidRDefault="0020552B" w:rsidP="0020552B">
      <w:pPr>
        <w:tabs>
          <w:tab w:val="clear" w:pos="9270"/>
        </w:tabs>
        <w:rPr>
          <w:rFonts w:cs="Arial"/>
          <w:sz w:val="22"/>
          <w:szCs w:val="22"/>
          <w:lang w:val="pt-BR"/>
        </w:rPr>
      </w:pPr>
      <w:r>
        <w:rPr>
          <w:rFonts w:cs="Arial"/>
          <w:sz w:val="22"/>
          <w:szCs w:val="22"/>
          <w:lang w:val="pt-BR"/>
        </w:rPr>
        <w:t xml:space="preserve">Hangzhou Hikvision Digital </w:t>
      </w:r>
      <w:r>
        <w:rPr>
          <w:rFonts w:cs="Arial"/>
          <w:sz w:val="22"/>
          <w:szCs w:val="22"/>
          <w:lang w:val="pt-BR"/>
        </w:rPr>
        <w:tab/>
      </w:r>
      <w:r>
        <w:rPr>
          <w:rFonts w:cs="Arial"/>
          <w:sz w:val="22"/>
          <w:szCs w:val="22"/>
          <w:lang w:val="pt-BR"/>
        </w:rPr>
        <w:tab/>
        <w:t>Wenquan Hu, Jia Zhang</w:t>
      </w:r>
    </w:p>
    <w:p w:rsidR="0020552B" w:rsidRDefault="0020552B" w:rsidP="0020552B">
      <w:pPr>
        <w:tabs>
          <w:tab w:val="clear" w:pos="9270"/>
        </w:tabs>
        <w:rPr>
          <w:rFonts w:cs="Arial"/>
          <w:sz w:val="22"/>
          <w:szCs w:val="22"/>
          <w:lang w:val="pt-BR"/>
        </w:rPr>
      </w:pPr>
      <w:r>
        <w:rPr>
          <w:rFonts w:cs="Arial"/>
          <w:sz w:val="22"/>
          <w:szCs w:val="22"/>
          <w:lang w:val="pt-BR"/>
        </w:rPr>
        <w:t xml:space="preserve"> Technology</w:t>
      </w:r>
    </w:p>
    <w:p w:rsidR="0020552B" w:rsidRDefault="0020552B" w:rsidP="0020552B">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20552B" w:rsidRDefault="0020552B" w:rsidP="0020552B">
      <w:pPr>
        <w:tabs>
          <w:tab w:val="clear" w:pos="9270"/>
        </w:tabs>
        <w:rPr>
          <w:rFonts w:cs="Arial"/>
          <w:sz w:val="22"/>
          <w:szCs w:val="22"/>
          <w:lang w:val="pt-BR"/>
        </w:rPr>
      </w:pPr>
      <w:r>
        <w:rPr>
          <w:rFonts w:cs="Arial"/>
          <w:sz w:val="22"/>
          <w:szCs w:val="22"/>
          <w:lang w:val="pt-BR"/>
        </w:rPr>
        <w:t>Himax Technologies</w:t>
      </w:r>
      <w:r>
        <w:rPr>
          <w:rFonts w:cs="Arial"/>
          <w:sz w:val="22"/>
          <w:szCs w:val="22"/>
          <w:lang w:val="pt-BR"/>
        </w:rPr>
        <w:tab/>
      </w:r>
      <w:r>
        <w:rPr>
          <w:rFonts w:cs="Arial"/>
          <w:sz w:val="22"/>
          <w:szCs w:val="22"/>
          <w:lang w:val="pt-BR"/>
        </w:rPr>
        <w:tab/>
      </w:r>
      <w:r>
        <w:rPr>
          <w:rFonts w:cs="Arial"/>
          <w:sz w:val="22"/>
          <w:szCs w:val="22"/>
          <w:lang w:val="pt-BR"/>
        </w:rPr>
        <w:tab/>
        <w:t>Brian Kuo, Ren-Yu Wang, Josh Wu</w:t>
      </w:r>
    </w:p>
    <w:p w:rsidR="0020552B" w:rsidRDefault="0020552B" w:rsidP="0020552B">
      <w:pPr>
        <w:tabs>
          <w:tab w:val="clear" w:pos="9270"/>
        </w:tabs>
        <w:rPr>
          <w:rFonts w:cs="Arial"/>
          <w:sz w:val="22"/>
          <w:szCs w:val="22"/>
          <w:lang w:val="pt-BR"/>
        </w:rPr>
      </w:pPr>
      <w:r>
        <w:rPr>
          <w:rFonts w:cs="Arial"/>
          <w:sz w:val="22"/>
          <w:szCs w:val="22"/>
          <w:lang w:val="pt-BR"/>
        </w:rPr>
        <w:t>Hisense Group</w:t>
      </w:r>
      <w:r>
        <w:rPr>
          <w:rFonts w:cs="Arial"/>
          <w:sz w:val="22"/>
          <w:szCs w:val="22"/>
          <w:lang w:val="pt-BR"/>
        </w:rPr>
        <w:tab/>
      </w:r>
      <w:r>
        <w:rPr>
          <w:rFonts w:cs="Arial"/>
          <w:sz w:val="22"/>
          <w:szCs w:val="22"/>
          <w:lang w:val="pt-BR"/>
        </w:rPr>
        <w:tab/>
      </w:r>
      <w:r>
        <w:rPr>
          <w:rFonts w:cs="Arial"/>
          <w:sz w:val="22"/>
          <w:szCs w:val="22"/>
          <w:lang w:val="pt-BR"/>
        </w:rPr>
        <w:tab/>
        <w:t>Golden Qian</w:t>
      </w:r>
    </w:p>
    <w:p w:rsidR="0020552B" w:rsidRPr="009648B1" w:rsidRDefault="0020552B" w:rsidP="0020552B">
      <w:pPr>
        <w:tabs>
          <w:tab w:val="clear" w:pos="9270"/>
        </w:tabs>
        <w:rPr>
          <w:rFonts w:cs="Arial"/>
          <w:kern w:val="0"/>
          <w:sz w:val="22"/>
          <w:szCs w:val="22"/>
        </w:rPr>
      </w:pPr>
      <w:r w:rsidRPr="009648B1">
        <w:rPr>
          <w:rFonts w:cs="Arial"/>
          <w:kern w:val="0"/>
          <w:sz w:val="22"/>
          <w:szCs w:val="22"/>
        </w:rPr>
        <w:t>Hitachi Information &amp;</w:t>
      </w:r>
      <w:r w:rsidRPr="009648B1">
        <w:rPr>
          <w:rFonts w:cs="Arial"/>
          <w:kern w:val="0"/>
          <w:sz w:val="22"/>
          <w:szCs w:val="22"/>
        </w:rPr>
        <w:tab/>
      </w:r>
      <w:r w:rsidRPr="009648B1">
        <w:rPr>
          <w:rFonts w:cs="Arial"/>
          <w:kern w:val="0"/>
          <w:sz w:val="22"/>
          <w:szCs w:val="22"/>
        </w:rPr>
        <w:tab/>
      </w:r>
      <w:r w:rsidRPr="009648B1">
        <w:rPr>
          <w:rFonts w:cs="Arial"/>
          <w:kern w:val="0"/>
          <w:sz w:val="22"/>
          <w:szCs w:val="22"/>
        </w:rPr>
        <w:tab/>
        <w:t>Yoshifumi Takada</w:t>
      </w:r>
    </w:p>
    <w:p w:rsidR="0020552B" w:rsidRPr="009648B1" w:rsidRDefault="0020552B" w:rsidP="0020552B">
      <w:pPr>
        <w:tabs>
          <w:tab w:val="clear" w:pos="9270"/>
        </w:tabs>
        <w:rPr>
          <w:rFonts w:cs="Arial"/>
          <w:kern w:val="0"/>
          <w:sz w:val="22"/>
          <w:szCs w:val="22"/>
        </w:rPr>
      </w:pPr>
      <w:r w:rsidRPr="009648B1">
        <w:rPr>
          <w:rFonts w:cs="Arial"/>
          <w:kern w:val="0"/>
          <w:sz w:val="22"/>
          <w:szCs w:val="22"/>
        </w:rPr>
        <w:t xml:space="preserve"> Communication</w:t>
      </w:r>
      <w:r>
        <w:rPr>
          <w:rFonts w:cs="Arial"/>
          <w:kern w:val="0"/>
          <w:sz w:val="22"/>
          <w:szCs w:val="22"/>
        </w:rPr>
        <w:t xml:space="preserve"> Engineering</w:t>
      </w:r>
    </w:p>
    <w:p w:rsidR="0020552B" w:rsidRPr="009648B1" w:rsidRDefault="0020552B" w:rsidP="0020552B">
      <w:pPr>
        <w:tabs>
          <w:tab w:val="clear" w:pos="9270"/>
        </w:tabs>
        <w:rPr>
          <w:rFonts w:cs="Arial"/>
          <w:kern w:val="0"/>
          <w:sz w:val="22"/>
          <w:szCs w:val="22"/>
        </w:rPr>
      </w:pPr>
      <w:r w:rsidRPr="009648B1">
        <w:rPr>
          <w:rFonts w:cs="Arial"/>
          <w:kern w:val="0"/>
          <w:sz w:val="22"/>
          <w:szCs w:val="22"/>
        </w:rPr>
        <w:t>Hitachi ULSI Systems Co.</w:t>
      </w:r>
      <w:r w:rsidRPr="009648B1">
        <w:rPr>
          <w:rFonts w:cs="Arial"/>
          <w:kern w:val="0"/>
          <w:sz w:val="22"/>
          <w:szCs w:val="22"/>
        </w:rPr>
        <w:tab/>
      </w:r>
      <w:r w:rsidRPr="009648B1">
        <w:rPr>
          <w:rFonts w:cs="Arial"/>
          <w:kern w:val="0"/>
          <w:sz w:val="22"/>
          <w:szCs w:val="22"/>
        </w:rPr>
        <w:tab/>
        <w:t xml:space="preserve">Hiroshi </w:t>
      </w:r>
      <w:proofErr w:type="spellStart"/>
      <w:r w:rsidRPr="009648B1">
        <w:rPr>
          <w:rFonts w:cs="Arial"/>
          <w:kern w:val="0"/>
          <w:sz w:val="22"/>
          <w:szCs w:val="22"/>
        </w:rPr>
        <w:t>Uematsu</w:t>
      </w:r>
      <w:proofErr w:type="spellEnd"/>
      <w:r w:rsidRPr="009648B1">
        <w:rPr>
          <w:rFonts w:cs="Arial"/>
          <w:kern w:val="0"/>
          <w:sz w:val="22"/>
          <w:szCs w:val="22"/>
        </w:rPr>
        <w:t xml:space="preserve">, </w:t>
      </w:r>
      <w:proofErr w:type="spellStart"/>
      <w:r w:rsidRPr="009648B1">
        <w:rPr>
          <w:rFonts w:cs="Arial"/>
          <w:kern w:val="0"/>
          <w:sz w:val="22"/>
          <w:szCs w:val="22"/>
        </w:rPr>
        <w:t>Sadahiro</w:t>
      </w:r>
      <w:proofErr w:type="spellEnd"/>
      <w:r w:rsidRPr="009648B1">
        <w:rPr>
          <w:rFonts w:cs="Arial"/>
          <w:kern w:val="0"/>
          <w:sz w:val="22"/>
          <w:szCs w:val="22"/>
        </w:rPr>
        <w:t xml:space="preserve"> </w:t>
      </w:r>
      <w:proofErr w:type="spellStart"/>
      <w:r w:rsidRPr="009648B1">
        <w:rPr>
          <w:rFonts w:cs="Arial"/>
          <w:kern w:val="0"/>
          <w:sz w:val="22"/>
          <w:szCs w:val="22"/>
        </w:rPr>
        <w:t>Nonoyama</w:t>
      </w:r>
      <w:proofErr w:type="spellEnd"/>
    </w:p>
    <w:p w:rsidR="0020552B" w:rsidRDefault="0020552B" w:rsidP="0020552B">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20552B" w:rsidRDefault="0020552B" w:rsidP="0020552B">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20552B" w:rsidRDefault="0020552B" w:rsidP="0020552B">
      <w:pPr>
        <w:tabs>
          <w:tab w:val="clear" w:pos="9270"/>
        </w:tabs>
        <w:rPr>
          <w:rFonts w:cs="Arial"/>
          <w:sz w:val="22"/>
          <w:szCs w:val="22"/>
          <w:lang w:val="de-DE"/>
        </w:rPr>
      </w:pPr>
      <w:r>
        <w:rPr>
          <w:rFonts w:cs="Arial"/>
          <w:sz w:val="22"/>
          <w:szCs w:val="22"/>
          <w:lang w:val="de-DE"/>
        </w:rPr>
        <w:t>Hon-Hai Precision (Foxconn)</w:t>
      </w:r>
      <w:r>
        <w:rPr>
          <w:rFonts w:cs="Arial"/>
          <w:sz w:val="22"/>
          <w:szCs w:val="22"/>
          <w:lang w:val="de-DE"/>
        </w:rPr>
        <w:tab/>
      </w:r>
      <w:r>
        <w:rPr>
          <w:rFonts w:cs="Arial"/>
          <w:sz w:val="22"/>
          <w:szCs w:val="22"/>
          <w:lang w:val="de-DE"/>
        </w:rPr>
        <w:tab/>
        <w:t>Ryan Lung-Yu Hou, Daniel Ying-Tso Lai</w:t>
      </w:r>
    </w:p>
    <w:p w:rsidR="0020552B" w:rsidRDefault="0020552B" w:rsidP="0020552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Chris Chia-Nan Pai</w:t>
      </w:r>
    </w:p>
    <w:p w:rsidR="0020552B" w:rsidRDefault="0020552B" w:rsidP="0020552B">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20552B" w:rsidRDefault="0020552B" w:rsidP="0020552B">
      <w:pPr>
        <w:tabs>
          <w:tab w:val="clear" w:pos="9270"/>
        </w:tabs>
        <w:rPr>
          <w:rFonts w:cs="Arial"/>
          <w:sz w:val="22"/>
          <w:szCs w:val="22"/>
          <w:lang w:val="pt-BR"/>
        </w:rPr>
      </w:pPr>
      <w:r>
        <w:rPr>
          <w:rFonts w:cs="Arial"/>
          <w:sz w:val="22"/>
          <w:szCs w:val="22"/>
          <w:lang w:val="pt-BR"/>
        </w:rPr>
        <w:t>ILI Technology Corp.</w:t>
      </w:r>
      <w:r>
        <w:rPr>
          <w:rFonts w:cs="Arial"/>
          <w:sz w:val="22"/>
          <w:szCs w:val="22"/>
          <w:lang w:val="pt-BR"/>
        </w:rPr>
        <w:tab/>
      </w:r>
      <w:r>
        <w:rPr>
          <w:rFonts w:cs="Arial"/>
          <w:sz w:val="22"/>
          <w:szCs w:val="22"/>
          <w:lang w:val="pt-BR"/>
        </w:rPr>
        <w:tab/>
      </w:r>
      <w:r>
        <w:rPr>
          <w:rFonts w:cs="Arial"/>
          <w:sz w:val="22"/>
          <w:szCs w:val="22"/>
          <w:lang w:val="pt-BR"/>
        </w:rPr>
        <w:tab/>
        <w:t>Chia-Cheng Wu</w:t>
      </w:r>
    </w:p>
    <w:p w:rsidR="0020552B" w:rsidRDefault="0020552B" w:rsidP="0020552B">
      <w:pPr>
        <w:tabs>
          <w:tab w:val="clear" w:pos="9270"/>
        </w:tabs>
        <w:rPr>
          <w:rFonts w:cs="Arial"/>
          <w:sz w:val="22"/>
          <w:szCs w:val="22"/>
          <w:lang w:val="pt-BR"/>
        </w:rPr>
      </w:pPr>
      <w:r>
        <w:rPr>
          <w:rFonts w:eastAsia="SimSun" w:cs="Arial"/>
          <w:sz w:val="22"/>
          <w:szCs w:val="22"/>
          <w:lang w:val="de-DE"/>
        </w:rPr>
        <w:t>Innotech Corporation</w:t>
      </w:r>
      <w:r>
        <w:rPr>
          <w:rFonts w:eastAsia="SimSun" w:cs="Arial"/>
          <w:sz w:val="22"/>
          <w:szCs w:val="22"/>
          <w:lang w:val="de-DE"/>
        </w:rPr>
        <w:tab/>
      </w:r>
      <w:r>
        <w:rPr>
          <w:rFonts w:eastAsia="SimSun" w:cs="Arial"/>
          <w:sz w:val="22"/>
          <w:szCs w:val="22"/>
          <w:lang w:val="de-DE"/>
        </w:rPr>
        <w:tab/>
      </w:r>
      <w:r>
        <w:rPr>
          <w:rFonts w:eastAsia="SimSun" w:cs="Arial"/>
          <w:sz w:val="22"/>
          <w:szCs w:val="22"/>
          <w:lang w:val="de-DE"/>
        </w:rPr>
        <w:tab/>
        <w:t>Sinobu Seki</w:t>
      </w:r>
    </w:p>
    <w:p w:rsidR="0020552B" w:rsidRDefault="0020552B" w:rsidP="0020552B">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20552B" w:rsidRDefault="0020552B" w:rsidP="0020552B">
      <w:pPr>
        <w:tabs>
          <w:tab w:val="clear" w:pos="9270"/>
        </w:tabs>
        <w:rPr>
          <w:rFonts w:cs="Arial"/>
          <w:sz w:val="22"/>
          <w:szCs w:val="22"/>
        </w:rPr>
      </w:pPr>
      <w:r>
        <w:rPr>
          <w:rFonts w:cs="Arial"/>
          <w:sz w:val="22"/>
          <w:szCs w:val="22"/>
        </w:rPr>
        <w:t>Japan Radio Co.</w:t>
      </w:r>
      <w:r>
        <w:rPr>
          <w:rFonts w:cs="Arial"/>
          <w:sz w:val="22"/>
          <w:szCs w:val="22"/>
        </w:rPr>
        <w:tab/>
      </w:r>
      <w:r>
        <w:rPr>
          <w:rFonts w:cs="Arial"/>
          <w:sz w:val="22"/>
          <w:szCs w:val="22"/>
        </w:rPr>
        <w:tab/>
      </w:r>
      <w:r>
        <w:rPr>
          <w:rFonts w:cs="Arial"/>
          <w:sz w:val="22"/>
          <w:szCs w:val="22"/>
        </w:rPr>
        <w:tab/>
      </w:r>
      <w:proofErr w:type="spellStart"/>
      <w:r>
        <w:rPr>
          <w:rFonts w:cs="Arial"/>
          <w:sz w:val="22"/>
          <w:szCs w:val="22"/>
        </w:rPr>
        <w:t>Hiroto</w:t>
      </w:r>
      <w:proofErr w:type="spellEnd"/>
      <w:r>
        <w:rPr>
          <w:rFonts w:cs="Arial"/>
          <w:sz w:val="22"/>
          <w:szCs w:val="22"/>
        </w:rPr>
        <w:t xml:space="preserve"> Katakura</w:t>
      </w:r>
    </w:p>
    <w:p w:rsidR="0020552B" w:rsidRDefault="0020552B" w:rsidP="0020552B">
      <w:pPr>
        <w:tabs>
          <w:tab w:val="clear" w:pos="9270"/>
        </w:tabs>
        <w:rPr>
          <w:rFonts w:cs="Arial"/>
          <w:sz w:val="22"/>
          <w:szCs w:val="22"/>
        </w:rPr>
      </w:pPr>
      <w:r>
        <w:rPr>
          <w:rFonts w:cs="Arial"/>
          <w:sz w:val="22"/>
          <w:szCs w:val="22"/>
        </w:rPr>
        <w:lastRenderedPageBreak/>
        <w:t>JEITA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Yousuke</w:t>
      </w:r>
      <w:proofErr w:type="spellEnd"/>
      <w:r>
        <w:rPr>
          <w:rFonts w:cs="Arial"/>
          <w:sz w:val="22"/>
          <w:szCs w:val="22"/>
        </w:rPr>
        <w:t xml:space="preserve"> </w:t>
      </w:r>
      <w:proofErr w:type="spellStart"/>
      <w:r>
        <w:rPr>
          <w:rFonts w:cs="Arial"/>
          <w:sz w:val="22"/>
          <w:szCs w:val="22"/>
        </w:rPr>
        <w:t>Kanamaru</w:t>
      </w:r>
      <w:proofErr w:type="spellEnd"/>
      <w:r>
        <w:rPr>
          <w:rFonts w:cs="Arial"/>
          <w:sz w:val="22"/>
          <w:szCs w:val="22"/>
        </w:rPr>
        <w:t xml:space="preserve">, </w:t>
      </w:r>
      <w:proofErr w:type="spellStart"/>
      <w:r>
        <w:rPr>
          <w:rFonts w:cs="Arial"/>
          <w:sz w:val="22"/>
          <w:szCs w:val="22"/>
        </w:rPr>
        <w:t>Ryosuke</w:t>
      </w:r>
      <w:proofErr w:type="spellEnd"/>
      <w:r>
        <w:rPr>
          <w:rFonts w:cs="Arial"/>
          <w:sz w:val="22"/>
          <w:szCs w:val="22"/>
        </w:rPr>
        <w:t xml:space="preserve"> </w:t>
      </w:r>
      <w:proofErr w:type="spellStart"/>
      <w:r>
        <w:rPr>
          <w:rFonts w:cs="Arial"/>
          <w:sz w:val="22"/>
          <w:szCs w:val="22"/>
        </w:rPr>
        <w:t>Miyagawa</w:t>
      </w:r>
      <w:proofErr w:type="spellEnd"/>
    </w:p>
    <w:p w:rsidR="0020552B" w:rsidRDefault="0020552B" w:rsidP="0020552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Akahito</w:t>
      </w:r>
      <w:proofErr w:type="spellEnd"/>
      <w:r>
        <w:rPr>
          <w:rFonts w:cs="Arial"/>
          <w:sz w:val="22"/>
          <w:szCs w:val="22"/>
        </w:rPr>
        <w:t xml:space="preserve"> </w:t>
      </w:r>
      <w:proofErr w:type="spellStart"/>
      <w:r>
        <w:rPr>
          <w:rFonts w:cs="Arial"/>
          <w:sz w:val="22"/>
          <w:szCs w:val="22"/>
        </w:rPr>
        <w:t>Nagamoto</w:t>
      </w:r>
      <w:proofErr w:type="spellEnd"/>
      <w:r>
        <w:rPr>
          <w:rFonts w:cs="Arial"/>
          <w:sz w:val="22"/>
          <w:szCs w:val="22"/>
        </w:rPr>
        <w:t xml:space="preserve">, </w:t>
      </w:r>
      <w:proofErr w:type="spellStart"/>
      <w:r>
        <w:rPr>
          <w:rFonts w:cs="Arial"/>
          <w:sz w:val="22"/>
          <w:szCs w:val="22"/>
        </w:rPr>
        <w:t>Kyouji</w:t>
      </w:r>
      <w:proofErr w:type="spellEnd"/>
      <w:r>
        <w:rPr>
          <w:rFonts w:cs="Arial"/>
          <w:sz w:val="22"/>
          <w:szCs w:val="22"/>
        </w:rPr>
        <w:t xml:space="preserve"> Yamazaki</w:t>
      </w:r>
    </w:p>
    <w:p w:rsidR="0020552B" w:rsidRDefault="0020552B" w:rsidP="0020552B">
      <w:pPr>
        <w:tabs>
          <w:tab w:val="clear" w:pos="9270"/>
        </w:tabs>
        <w:rPr>
          <w:rFonts w:cs="Arial"/>
          <w:sz w:val="22"/>
          <w:szCs w:val="22"/>
          <w:lang w:val="pt-BR"/>
        </w:rPr>
      </w:pPr>
      <w:r>
        <w:rPr>
          <w:rFonts w:cs="Arial"/>
          <w:sz w:val="22"/>
          <w:szCs w:val="22"/>
          <w:lang w:val="pt-BR"/>
        </w:rPr>
        <w:t>JONHON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Guoqi Zhou</w:t>
      </w:r>
    </w:p>
    <w:p w:rsidR="0020552B" w:rsidRDefault="0020552B" w:rsidP="0020552B">
      <w:pPr>
        <w:tabs>
          <w:tab w:val="clear" w:pos="9270"/>
        </w:tabs>
        <w:rPr>
          <w:rFonts w:cs="Arial"/>
          <w:sz w:val="22"/>
          <w:szCs w:val="22"/>
        </w:rPr>
      </w:pPr>
      <w:r>
        <w:rPr>
          <w:rFonts w:cs="Arial"/>
          <w:sz w:val="22"/>
          <w:szCs w:val="22"/>
        </w:rPr>
        <w:t>JVC Kenwood Corporation</w:t>
      </w:r>
      <w:r>
        <w:rPr>
          <w:rFonts w:cs="Arial"/>
          <w:sz w:val="22"/>
          <w:szCs w:val="22"/>
        </w:rPr>
        <w:tab/>
      </w:r>
      <w:r>
        <w:rPr>
          <w:rFonts w:cs="Arial"/>
          <w:sz w:val="22"/>
          <w:szCs w:val="22"/>
        </w:rPr>
        <w:tab/>
        <w:t>Hidetoshi Suzuki</w:t>
      </w:r>
    </w:p>
    <w:p w:rsidR="0020552B" w:rsidRDefault="0020552B" w:rsidP="0020552B">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20552B" w:rsidRDefault="0020552B" w:rsidP="0020552B">
      <w:pPr>
        <w:tabs>
          <w:tab w:val="clear" w:pos="9270"/>
        </w:tabs>
        <w:rPr>
          <w:rFonts w:cs="Arial"/>
          <w:sz w:val="22"/>
          <w:szCs w:val="22"/>
          <w:lang w:val="pt-BR"/>
        </w:rPr>
      </w:pPr>
      <w:r>
        <w:rPr>
          <w:rFonts w:cs="Arial"/>
          <w:sz w:val="22"/>
          <w:szCs w:val="22"/>
          <w:lang w:val="pt-BR"/>
        </w:rPr>
        <w:t>KSK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Yutaka Shishido</w:t>
      </w:r>
    </w:p>
    <w:p w:rsidR="0020552B" w:rsidRDefault="0020552B" w:rsidP="0020552B">
      <w:pPr>
        <w:tabs>
          <w:tab w:val="clear" w:pos="9270"/>
        </w:tabs>
        <w:rPr>
          <w:rFonts w:cs="Arial"/>
          <w:sz w:val="22"/>
          <w:szCs w:val="22"/>
        </w:rPr>
      </w:pPr>
      <w:r>
        <w:rPr>
          <w:rFonts w:cs="Arial"/>
          <w:sz w:val="22"/>
          <w:szCs w:val="22"/>
        </w:rPr>
        <w:t>Lapis Semiconductor</w:t>
      </w:r>
      <w:r>
        <w:rPr>
          <w:rFonts w:cs="Arial"/>
          <w:sz w:val="22"/>
          <w:szCs w:val="22"/>
        </w:rPr>
        <w:tab/>
      </w:r>
      <w:r>
        <w:rPr>
          <w:rFonts w:cs="Arial"/>
          <w:sz w:val="22"/>
          <w:szCs w:val="22"/>
        </w:rPr>
        <w:tab/>
      </w:r>
      <w:r>
        <w:rPr>
          <w:rFonts w:cs="Arial"/>
          <w:sz w:val="22"/>
          <w:szCs w:val="22"/>
        </w:rPr>
        <w:tab/>
        <w:t>Katsuhiro Hisaka</w:t>
      </w:r>
    </w:p>
    <w:p w:rsidR="0020552B" w:rsidRDefault="0020552B" w:rsidP="0020552B">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20552B" w:rsidRDefault="0020552B" w:rsidP="0020552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20552B" w:rsidRDefault="0020552B" w:rsidP="0020552B">
      <w:pPr>
        <w:tabs>
          <w:tab w:val="clear" w:pos="9270"/>
        </w:tabs>
        <w:rPr>
          <w:rFonts w:cs="Arial"/>
          <w:sz w:val="22"/>
          <w:szCs w:val="22"/>
          <w:lang w:val="pt-BR"/>
        </w:rPr>
      </w:pPr>
      <w:r>
        <w:rPr>
          <w:rFonts w:cs="Arial"/>
          <w:sz w:val="22"/>
          <w:szCs w:val="22"/>
          <w:lang w:val="pt-BR"/>
        </w:rPr>
        <w:t>LUXSHARE-ICT</w:t>
      </w:r>
      <w:r>
        <w:rPr>
          <w:rFonts w:cs="Arial"/>
          <w:sz w:val="22"/>
          <w:szCs w:val="22"/>
          <w:lang w:val="pt-BR"/>
        </w:rPr>
        <w:tab/>
      </w:r>
      <w:r>
        <w:rPr>
          <w:rFonts w:cs="Arial"/>
          <w:sz w:val="22"/>
          <w:szCs w:val="22"/>
          <w:lang w:val="pt-BR"/>
        </w:rPr>
        <w:tab/>
      </w:r>
      <w:r>
        <w:rPr>
          <w:rFonts w:cs="Arial"/>
          <w:sz w:val="22"/>
          <w:szCs w:val="22"/>
          <w:lang w:val="pt-BR"/>
        </w:rPr>
        <w:tab/>
        <w:t>Jet Shen, Chenhui Zeng</w:t>
      </w:r>
    </w:p>
    <w:p w:rsidR="0020552B" w:rsidRDefault="0020552B" w:rsidP="0020552B">
      <w:pPr>
        <w:tabs>
          <w:tab w:val="clear" w:pos="9270"/>
        </w:tabs>
        <w:rPr>
          <w:rFonts w:cs="Arial"/>
          <w:sz w:val="22"/>
          <w:szCs w:val="22"/>
          <w:lang w:val="pt-BR"/>
        </w:rPr>
      </w:pPr>
      <w:r>
        <w:rPr>
          <w:rFonts w:cs="Arial"/>
          <w:sz w:val="22"/>
          <w:szCs w:val="22"/>
          <w:lang w:val="pt-BR"/>
        </w:rPr>
        <w:t>Macronix Microelectronics</w:t>
      </w:r>
      <w:r>
        <w:rPr>
          <w:rFonts w:cs="Arial"/>
          <w:sz w:val="22"/>
          <w:szCs w:val="22"/>
          <w:lang w:val="pt-BR"/>
        </w:rPr>
        <w:tab/>
      </w:r>
      <w:r>
        <w:rPr>
          <w:rFonts w:cs="Arial"/>
          <w:sz w:val="22"/>
          <w:szCs w:val="22"/>
          <w:lang w:val="pt-BR"/>
        </w:rPr>
        <w:tab/>
        <w:t>Donghe Tang</w:t>
      </w:r>
    </w:p>
    <w:p w:rsidR="0020552B" w:rsidRDefault="0020552B" w:rsidP="0020552B">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Banglong Qian</w:t>
      </w:r>
    </w:p>
    <w:p w:rsidR="0020552B" w:rsidRDefault="0020552B" w:rsidP="0020552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 Liang Wu</w:t>
      </w:r>
    </w:p>
    <w:p w:rsidR="0020552B" w:rsidRPr="00291444" w:rsidRDefault="0020552B" w:rsidP="0020552B">
      <w:pPr>
        <w:tabs>
          <w:tab w:val="clear" w:pos="9270"/>
        </w:tabs>
        <w:rPr>
          <w:rFonts w:cs="Arial"/>
          <w:kern w:val="0"/>
          <w:sz w:val="22"/>
          <w:szCs w:val="22"/>
          <w:lang w:val="pt-BR"/>
        </w:rPr>
      </w:pPr>
      <w:r w:rsidRPr="00291444">
        <w:rPr>
          <w:rFonts w:cs="Arial"/>
          <w:kern w:val="0"/>
          <w:sz w:val="22"/>
          <w:szCs w:val="22"/>
          <w:lang w:val="pt-BR"/>
        </w:rPr>
        <w:t>MD Systems</w:t>
      </w:r>
      <w:r w:rsidRPr="00291444">
        <w:rPr>
          <w:rFonts w:cs="Arial"/>
          <w:kern w:val="0"/>
          <w:sz w:val="22"/>
          <w:szCs w:val="22"/>
          <w:lang w:val="pt-BR"/>
        </w:rPr>
        <w:tab/>
      </w:r>
      <w:r w:rsidRPr="00291444">
        <w:rPr>
          <w:rFonts w:cs="Arial"/>
          <w:kern w:val="0"/>
          <w:sz w:val="22"/>
          <w:szCs w:val="22"/>
          <w:lang w:val="pt-BR"/>
        </w:rPr>
        <w:tab/>
      </w:r>
      <w:r w:rsidRPr="00291444">
        <w:rPr>
          <w:rFonts w:cs="Arial"/>
          <w:kern w:val="0"/>
          <w:sz w:val="22"/>
          <w:szCs w:val="22"/>
          <w:lang w:val="pt-BR"/>
        </w:rPr>
        <w:tab/>
      </w:r>
      <w:r w:rsidRPr="00291444">
        <w:rPr>
          <w:rFonts w:cs="Arial"/>
          <w:kern w:val="0"/>
          <w:sz w:val="22"/>
          <w:szCs w:val="22"/>
          <w:lang w:val="pt-BR"/>
        </w:rPr>
        <w:tab/>
        <w:t>Hidetoshi Ogawa</w:t>
      </w:r>
    </w:p>
    <w:p w:rsidR="0020552B" w:rsidRDefault="0020552B" w:rsidP="0020552B">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 Delbert Liao</w:t>
      </w:r>
    </w:p>
    <w:p w:rsidR="0020552B" w:rsidRDefault="0020552B" w:rsidP="0020552B">
      <w:pPr>
        <w:tabs>
          <w:tab w:val="clear" w:pos="9270"/>
        </w:tabs>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Kenichiro Kobayashi</w:t>
      </w:r>
    </w:p>
    <w:p w:rsidR="0020552B" w:rsidRDefault="0020552B" w:rsidP="0020552B">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20552B" w:rsidRDefault="0020552B" w:rsidP="0020552B">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20552B" w:rsidRDefault="0020552B" w:rsidP="0020552B">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Yasuo Kawahara, Masanori Shimasue, Minoru Tanaka</w:t>
      </w:r>
    </w:p>
    <w:p w:rsidR="0020552B" w:rsidRDefault="0020552B" w:rsidP="0020552B">
      <w:pPr>
        <w:tabs>
          <w:tab w:val="clear" w:pos="9270"/>
        </w:tabs>
        <w:rPr>
          <w:rFonts w:cs="Arial"/>
          <w:sz w:val="22"/>
          <w:szCs w:val="22"/>
          <w:lang w:val="pt-BR"/>
        </w:rPr>
      </w:pPr>
      <w:r>
        <w:rPr>
          <w:rFonts w:cs="Arial"/>
          <w:sz w:val="22"/>
          <w:szCs w:val="22"/>
          <w:lang w:val="pt-BR"/>
        </w:rPr>
        <w:t>Montage Technology</w:t>
      </w:r>
      <w:r>
        <w:rPr>
          <w:rFonts w:cs="Arial"/>
          <w:sz w:val="22"/>
          <w:szCs w:val="22"/>
          <w:lang w:val="pt-BR"/>
        </w:rPr>
        <w:tab/>
      </w:r>
      <w:r>
        <w:rPr>
          <w:rFonts w:cs="Arial"/>
          <w:sz w:val="22"/>
          <w:szCs w:val="22"/>
          <w:lang w:val="pt-BR"/>
        </w:rPr>
        <w:tab/>
      </w:r>
      <w:r>
        <w:rPr>
          <w:rFonts w:cs="Arial"/>
          <w:sz w:val="22"/>
          <w:szCs w:val="22"/>
          <w:lang w:val="pt-BR"/>
        </w:rPr>
        <w:tab/>
        <w:t>Xiaoliang Xu</w:t>
      </w:r>
    </w:p>
    <w:p w:rsidR="0020552B" w:rsidRDefault="0020552B" w:rsidP="0020552B">
      <w:pPr>
        <w:tabs>
          <w:tab w:val="clear" w:pos="9270"/>
        </w:tabs>
        <w:rPr>
          <w:rFonts w:cs="Arial"/>
          <w:sz w:val="22"/>
          <w:szCs w:val="22"/>
          <w:lang w:val="pt-BR"/>
        </w:rPr>
      </w:pPr>
      <w:r>
        <w:rPr>
          <w:rFonts w:cs="Arial"/>
          <w:sz w:val="22"/>
          <w:szCs w:val="22"/>
          <w:lang w:val="pt-BR"/>
        </w:rPr>
        <w:t>Murata Manufacturing</w:t>
      </w:r>
      <w:r>
        <w:rPr>
          <w:rFonts w:cs="Arial"/>
          <w:sz w:val="22"/>
          <w:szCs w:val="22"/>
          <w:lang w:val="pt-BR"/>
        </w:rPr>
        <w:tab/>
      </w:r>
      <w:r>
        <w:rPr>
          <w:rFonts w:cs="Arial"/>
          <w:sz w:val="22"/>
          <w:szCs w:val="22"/>
          <w:lang w:val="pt-BR"/>
        </w:rPr>
        <w:tab/>
      </w:r>
      <w:r>
        <w:rPr>
          <w:rFonts w:cs="Arial"/>
          <w:sz w:val="22"/>
          <w:szCs w:val="22"/>
          <w:lang w:val="pt-BR"/>
        </w:rPr>
        <w:tab/>
        <w:t>Satoshi Arai, Naoki Iida, Kingo Kurotani</w:t>
      </w:r>
    </w:p>
    <w:p w:rsidR="0020552B" w:rsidRDefault="0020552B" w:rsidP="0020552B">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20552B" w:rsidRDefault="0020552B" w:rsidP="0020552B">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Aiden Hsu, Tingshuo Hsu, Andre Huang</w:t>
      </w:r>
    </w:p>
    <w:p w:rsidR="0020552B" w:rsidRDefault="0020552B" w:rsidP="0020552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Raphael Huang, Tian-De Huang, Zuo Xin</w:t>
      </w:r>
    </w:p>
    <w:p w:rsidR="0020552B" w:rsidRDefault="0020552B" w:rsidP="0020552B">
      <w:pPr>
        <w:tabs>
          <w:tab w:val="clear" w:pos="9270"/>
        </w:tabs>
        <w:rPr>
          <w:rFonts w:cs="Arial"/>
          <w:sz w:val="22"/>
          <w:szCs w:val="22"/>
          <w:lang w:val="pt-BR"/>
        </w:rPr>
      </w:pPr>
      <w:r>
        <w:rPr>
          <w:rFonts w:cs="Arial"/>
          <w:sz w:val="22"/>
          <w:szCs w:val="22"/>
          <w:lang w:val="pt-BR"/>
        </w:rPr>
        <w:t>NEC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Yasuyuki Chiba</w:t>
      </w:r>
    </w:p>
    <w:p w:rsidR="0020552B" w:rsidRDefault="0020552B" w:rsidP="0020552B">
      <w:pPr>
        <w:tabs>
          <w:tab w:val="clear" w:pos="9270"/>
        </w:tabs>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20552B" w:rsidRPr="009E109F" w:rsidRDefault="0020552B" w:rsidP="0020552B">
      <w:pPr>
        <w:tabs>
          <w:tab w:val="clear" w:pos="9270"/>
        </w:tabs>
        <w:rPr>
          <w:rFonts w:cs="Arial"/>
          <w:kern w:val="0"/>
          <w:sz w:val="22"/>
          <w:szCs w:val="22"/>
        </w:rPr>
      </w:pPr>
      <w:r w:rsidRPr="009E109F">
        <w:rPr>
          <w:rFonts w:cs="Arial"/>
          <w:kern w:val="0"/>
          <w:sz w:val="22"/>
          <w:szCs w:val="22"/>
        </w:rPr>
        <w:t>Nikon Corporation</w:t>
      </w:r>
      <w:r w:rsidRPr="009E109F">
        <w:rPr>
          <w:rFonts w:cs="Arial"/>
          <w:kern w:val="0"/>
          <w:sz w:val="22"/>
          <w:szCs w:val="22"/>
        </w:rPr>
        <w:tab/>
      </w:r>
      <w:r w:rsidRPr="009E109F">
        <w:rPr>
          <w:rFonts w:cs="Arial"/>
          <w:kern w:val="0"/>
          <w:sz w:val="22"/>
          <w:szCs w:val="22"/>
        </w:rPr>
        <w:tab/>
      </w:r>
      <w:r w:rsidRPr="009E109F">
        <w:rPr>
          <w:rFonts w:cs="Arial"/>
          <w:kern w:val="0"/>
          <w:sz w:val="22"/>
          <w:szCs w:val="22"/>
        </w:rPr>
        <w:tab/>
      </w:r>
      <w:proofErr w:type="spellStart"/>
      <w:r w:rsidRPr="009E109F">
        <w:rPr>
          <w:rFonts w:cs="Arial"/>
          <w:kern w:val="0"/>
          <w:sz w:val="22"/>
          <w:szCs w:val="22"/>
        </w:rPr>
        <w:t>Kazuomi</w:t>
      </w:r>
      <w:proofErr w:type="spellEnd"/>
      <w:r w:rsidRPr="009E109F">
        <w:rPr>
          <w:rFonts w:cs="Arial"/>
          <w:kern w:val="0"/>
          <w:sz w:val="22"/>
          <w:szCs w:val="22"/>
        </w:rPr>
        <w:t xml:space="preserve"> </w:t>
      </w:r>
      <w:proofErr w:type="spellStart"/>
      <w:r w:rsidRPr="009E109F">
        <w:rPr>
          <w:rFonts w:cs="Arial"/>
          <w:kern w:val="0"/>
          <w:sz w:val="22"/>
          <w:szCs w:val="22"/>
        </w:rPr>
        <w:t>Tominaga</w:t>
      </w:r>
      <w:proofErr w:type="spellEnd"/>
      <w:r w:rsidRPr="009E109F">
        <w:rPr>
          <w:rFonts w:cs="Arial"/>
          <w:kern w:val="0"/>
          <w:sz w:val="22"/>
          <w:szCs w:val="22"/>
        </w:rPr>
        <w:t>, Manabu Matsumoto</w:t>
      </w:r>
    </w:p>
    <w:p w:rsidR="0020552B" w:rsidRDefault="0020552B" w:rsidP="0020552B">
      <w:pPr>
        <w:tabs>
          <w:tab w:val="clear" w:pos="9270"/>
        </w:tabs>
        <w:rPr>
          <w:rFonts w:cs="Arial"/>
          <w:sz w:val="22"/>
          <w:szCs w:val="22"/>
          <w:lang w:val="pt-BR"/>
        </w:rPr>
      </w:pPr>
      <w:r>
        <w:rPr>
          <w:rFonts w:cs="Arial"/>
          <w:sz w:val="22"/>
          <w:szCs w:val="22"/>
          <w:lang w:val="pt-BR"/>
        </w:rPr>
        <w:t>Olympus Corp.</w:t>
      </w:r>
      <w:r>
        <w:rPr>
          <w:rFonts w:cs="Arial"/>
          <w:sz w:val="22"/>
          <w:szCs w:val="22"/>
          <w:lang w:val="pt-BR"/>
        </w:rPr>
        <w:tab/>
      </w:r>
      <w:r>
        <w:rPr>
          <w:rFonts w:cs="Arial"/>
          <w:sz w:val="22"/>
          <w:szCs w:val="22"/>
          <w:lang w:val="pt-BR"/>
        </w:rPr>
        <w:tab/>
      </w:r>
      <w:r>
        <w:rPr>
          <w:rFonts w:cs="Arial"/>
          <w:sz w:val="22"/>
          <w:szCs w:val="22"/>
          <w:lang w:val="pt-BR"/>
        </w:rPr>
        <w:tab/>
        <w:t>Kazuhiro Sakamoto</w:t>
      </w:r>
    </w:p>
    <w:p w:rsidR="0020552B" w:rsidRDefault="0020552B" w:rsidP="0020552B">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20552B" w:rsidRDefault="0020552B" w:rsidP="0020552B">
      <w:pPr>
        <w:tabs>
          <w:tab w:val="clear" w:pos="9270"/>
        </w:tabs>
        <w:rPr>
          <w:rFonts w:cs="Arial"/>
          <w:sz w:val="22"/>
          <w:szCs w:val="22"/>
          <w:lang w:val="pt-BR"/>
        </w:rPr>
      </w:pPr>
      <w:r>
        <w:rPr>
          <w:rFonts w:cs="Arial"/>
          <w:sz w:val="22"/>
          <w:szCs w:val="22"/>
          <w:lang w:val="pt-BR"/>
        </w:rPr>
        <w:t xml:space="preserve">Panasonic Semiconductor </w:t>
      </w:r>
      <w:r>
        <w:rPr>
          <w:rFonts w:cs="Arial"/>
          <w:sz w:val="22"/>
          <w:szCs w:val="22"/>
          <w:lang w:val="pt-BR"/>
        </w:rPr>
        <w:tab/>
      </w:r>
      <w:r>
        <w:rPr>
          <w:rFonts w:cs="Arial"/>
          <w:sz w:val="22"/>
          <w:szCs w:val="22"/>
          <w:lang w:val="pt-BR"/>
        </w:rPr>
        <w:tab/>
        <w:t>Daisuke Matsuoka, Masaya Sumita</w:t>
      </w:r>
    </w:p>
    <w:p w:rsidR="0020552B" w:rsidRDefault="0020552B" w:rsidP="0020552B">
      <w:pPr>
        <w:tabs>
          <w:tab w:val="clear" w:pos="9270"/>
        </w:tabs>
        <w:rPr>
          <w:rFonts w:cs="Arial"/>
          <w:sz w:val="22"/>
          <w:szCs w:val="22"/>
          <w:lang w:val="pt-BR"/>
        </w:rPr>
      </w:pPr>
      <w:r>
        <w:rPr>
          <w:rFonts w:cs="Arial"/>
          <w:sz w:val="22"/>
          <w:szCs w:val="22"/>
          <w:lang w:val="pt-BR"/>
        </w:rPr>
        <w:t xml:space="preserve"> Solutions Co.</w:t>
      </w:r>
      <w:r>
        <w:rPr>
          <w:rFonts w:cs="Arial"/>
          <w:sz w:val="22"/>
          <w:szCs w:val="22"/>
          <w:lang w:val="pt-BR"/>
        </w:rPr>
        <w:tab/>
      </w:r>
    </w:p>
    <w:p w:rsidR="0020552B" w:rsidRDefault="0020552B" w:rsidP="0020552B">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20552B" w:rsidRDefault="0020552B" w:rsidP="0020552B">
      <w:pPr>
        <w:tabs>
          <w:tab w:val="clear" w:pos="9270"/>
        </w:tabs>
        <w:rPr>
          <w:rFonts w:cs="Arial"/>
          <w:sz w:val="22"/>
          <w:szCs w:val="22"/>
          <w:lang w:val="pt-BR"/>
        </w:rPr>
      </w:pPr>
      <w:r>
        <w:rPr>
          <w:rFonts w:cs="Arial"/>
          <w:sz w:val="22"/>
          <w:szCs w:val="22"/>
          <w:lang w:val="pt-BR"/>
        </w:rPr>
        <w:t>Pegatron Corp.</w:t>
      </w:r>
      <w:r>
        <w:rPr>
          <w:rFonts w:cs="Arial"/>
          <w:sz w:val="22"/>
          <w:szCs w:val="22"/>
          <w:lang w:val="pt-BR"/>
        </w:rPr>
        <w:tab/>
      </w:r>
      <w:r>
        <w:rPr>
          <w:rFonts w:cs="Arial"/>
          <w:sz w:val="22"/>
          <w:szCs w:val="22"/>
          <w:lang w:val="pt-BR"/>
        </w:rPr>
        <w:tab/>
      </w:r>
      <w:r>
        <w:rPr>
          <w:rFonts w:cs="Arial"/>
          <w:sz w:val="22"/>
          <w:szCs w:val="22"/>
          <w:lang w:val="pt-BR"/>
        </w:rPr>
        <w:tab/>
        <w:t>Lance Chang, Stanley Chu, Gavin Lin</w:t>
      </w:r>
    </w:p>
    <w:p w:rsidR="0020552B" w:rsidRDefault="0020552B" w:rsidP="0020552B">
      <w:pPr>
        <w:tabs>
          <w:tab w:val="clear" w:pos="9270"/>
        </w:tabs>
        <w:rPr>
          <w:rFonts w:cs="Arial"/>
          <w:sz w:val="22"/>
          <w:szCs w:val="22"/>
          <w:lang w:val="pt-BR"/>
        </w:rPr>
      </w:pPr>
      <w:r>
        <w:rPr>
          <w:rFonts w:cs="Arial"/>
          <w:sz w:val="22"/>
          <w:szCs w:val="22"/>
          <w:lang w:val="pt-BR"/>
        </w:rPr>
        <w:t>Pioneer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Sakamoto</w:t>
      </w:r>
    </w:p>
    <w:p w:rsidR="0020552B" w:rsidRDefault="0020552B" w:rsidP="0020552B">
      <w:pPr>
        <w:tabs>
          <w:tab w:val="clear" w:pos="9270"/>
        </w:tabs>
        <w:rPr>
          <w:rFonts w:cs="Arial"/>
          <w:sz w:val="22"/>
          <w:szCs w:val="22"/>
          <w:lang w:val="pt-BR"/>
        </w:rPr>
      </w:pPr>
      <w:r>
        <w:rPr>
          <w:rFonts w:cs="Arial"/>
          <w:sz w:val="22"/>
          <w:szCs w:val="22"/>
          <w:lang w:val="pt-BR"/>
        </w:rPr>
        <w:t>Pioneer Micro Technology Corp.</w:t>
      </w:r>
      <w:r>
        <w:rPr>
          <w:rFonts w:cs="Arial"/>
          <w:sz w:val="22"/>
          <w:szCs w:val="22"/>
          <w:lang w:val="pt-BR"/>
        </w:rPr>
        <w:tab/>
        <w:t>Minoru Nakahara</w:t>
      </w:r>
    </w:p>
    <w:p w:rsidR="0020552B" w:rsidRDefault="0020552B" w:rsidP="0020552B">
      <w:pPr>
        <w:tabs>
          <w:tab w:val="clear" w:pos="9270"/>
        </w:tabs>
        <w:rPr>
          <w:rFonts w:cs="Arial"/>
          <w:sz w:val="22"/>
          <w:szCs w:val="22"/>
          <w:lang w:val="pt-BR"/>
        </w:rPr>
      </w:pPr>
      <w:r>
        <w:rPr>
          <w:rFonts w:cs="Arial"/>
          <w:sz w:val="22"/>
          <w:szCs w:val="22"/>
          <w:lang w:val="pt-BR"/>
        </w:rPr>
        <w:t>Private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Seijyu Ichijyo</w:t>
      </w:r>
    </w:p>
    <w:p w:rsidR="0020552B" w:rsidRDefault="0020552B" w:rsidP="0020552B">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20552B" w:rsidRDefault="0020552B" w:rsidP="0020552B">
      <w:pPr>
        <w:tabs>
          <w:tab w:val="clear" w:pos="9270"/>
        </w:tabs>
        <w:rPr>
          <w:rFonts w:cs="Arial"/>
          <w:sz w:val="22"/>
          <w:szCs w:val="22"/>
          <w:lang w:val="pt-BR"/>
        </w:rPr>
      </w:pPr>
      <w:r>
        <w:rPr>
          <w:rFonts w:cs="Arial"/>
          <w:sz w:val="22"/>
          <w:szCs w:val="22"/>
          <w:lang w:val="pt-BR"/>
        </w:rPr>
        <w:t>Renesas Electronics</w:t>
      </w:r>
      <w:r>
        <w:rPr>
          <w:rFonts w:cs="Arial"/>
          <w:sz w:val="22"/>
          <w:szCs w:val="22"/>
          <w:lang w:val="pt-BR"/>
        </w:rPr>
        <w:tab/>
      </w:r>
      <w:r>
        <w:rPr>
          <w:rFonts w:cs="Arial"/>
          <w:sz w:val="22"/>
          <w:szCs w:val="22"/>
          <w:lang w:val="pt-BR"/>
        </w:rPr>
        <w:tab/>
      </w:r>
      <w:r>
        <w:rPr>
          <w:rFonts w:cs="Arial"/>
          <w:sz w:val="22"/>
          <w:szCs w:val="22"/>
          <w:lang w:val="pt-BR"/>
        </w:rPr>
        <w:tab/>
        <w:t>Genichi Tanaka, Masayasu Koumyo, Ryuichi Oikawa</w:t>
      </w:r>
    </w:p>
    <w:p w:rsidR="0020552B" w:rsidRDefault="0020552B" w:rsidP="0020552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Kenzo Tan, Hiroyuki Uchida</w:t>
      </w:r>
    </w:p>
    <w:p w:rsidR="0020552B" w:rsidRDefault="0020552B" w:rsidP="0020552B">
      <w:pPr>
        <w:tabs>
          <w:tab w:val="clear" w:pos="9270"/>
        </w:tabs>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p>
    <w:p w:rsidR="0020552B" w:rsidRDefault="0020552B" w:rsidP="0020552B">
      <w:pPr>
        <w:tabs>
          <w:tab w:val="clear" w:pos="9270"/>
        </w:tabs>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proofErr w:type="spellStart"/>
      <w:r>
        <w:rPr>
          <w:rFonts w:cs="Arial"/>
          <w:sz w:val="22"/>
          <w:szCs w:val="22"/>
        </w:rPr>
        <w:t>Kazumasa</w:t>
      </w:r>
      <w:proofErr w:type="spellEnd"/>
      <w:r>
        <w:rPr>
          <w:rFonts w:cs="Arial"/>
          <w:sz w:val="22"/>
          <w:szCs w:val="22"/>
        </w:rPr>
        <w:t xml:space="preserve"> Aoki, Masahiko </w:t>
      </w:r>
      <w:proofErr w:type="spellStart"/>
      <w:r>
        <w:rPr>
          <w:rFonts w:cs="Arial"/>
          <w:sz w:val="22"/>
          <w:szCs w:val="22"/>
        </w:rPr>
        <w:t>Banno</w:t>
      </w:r>
      <w:proofErr w:type="spellEnd"/>
    </w:p>
    <w:p w:rsidR="0020552B" w:rsidRDefault="0020552B" w:rsidP="0020552B">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Miyoko</w:t>
      </w:r>
      <w:proofErr w:type="spellEnd"/>
      <w:r>
        <w:rPr>
          <w:rFonts w:cs="Arial"/>
          <w:sz w:val="22"/>
          <w:szCs w:val="22"/>
        </w:rPr>
        <w:t xml:space="preserve"> </w:t>
      </w:r>
      <w:proofErr w:type="spellStart"/>
      <w:r>
        <w:rPr>
          <w:rFonts w:cs="Arial"/>
          <w:sz w:val="22"/>
          <w:szCs w:val="22"/>
        </w:rPr>
        <w:t>Goto</w:t>
      </w:r>
      <w:proofErr w:type="spellEnd"/>
      <w:r>
        <w:rPr>
          <w:rFonts w:cs="Arial"/>
          <w:sz w:val="22"/>
          <w:szCs w:val="22"/>
        </w:rPr>
        <w:t xml:space="preserve">, </w:t>
      </w:r>
      <w:proofErr w:type="spellStart"/>
      <w:r>
        <w:rPr>
          <w:rFonts w:cs="Arial"/>
          <w:sz w:val="22"/>
          <w:szCs w:val="22"/>
        </w:rPr>
        <w:t>Takefumi</w:t>
      </w:r>
      <w:proofErr w:type="spellEnd"/>
      <w:r>
        <w:rPr>
          <w:rFonts w:cs="Arial"/>
          <w:sz w:val="22"/>
          <w:szCs w:val="22"/>
        </w:rPr>
        <w:t xml:space="preserve"> Takizawa</w:t>
      </w:r>
    </w:p>
    <w:p w:rsidR="0020552B" w:rsidRDefault="0020552B" w:rsidP="0020552B">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Jiayi Song</w:t>
      </w:r>
    </w:p>
    <w:p w:rsidR="0020552B" w:rsidRPr="00A6282E" w:rsidRDefault="0020552B" w:rsidP="0020552B">
      <w:pPr>
        <w:tabs>
          <w:tab w:val="clear" w:pos="9270"/>
        </w:tabs>
        <w:rPr>
          <w:rFonts w:cs="Arial"/>
          <w:kern w:val="0"/>
          <w:sz w:val="22"/>
          <w:szCs w:val="22"/>
        </w:rPr>
      </w:pPr>
      <w:r w:rsidRPr="00A6282E">
        <w:rPr>
          <w:rFonts w:cs="Arial"/>
          <w:kern w:val="0"/>
          <w:sz w:val="22"/>
          <w:szCs w:val="22"/>
        </w:rPr>
        <w:t>Rohm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r>
      <w:r w:rsidRPr="00A6282E">
        <w:rPr>
          <w:rFonts w:cs="Arial"/>
          <w:kern w:val="0"/>
          <w:sz w:val="22"/>
          <w:szCs w:val="22"/>
        </w:rPr>
        <w:tab/>
        <w:t>Noboru Takizawa</w:t>
      </w:r>
    </w:p>
    <w:p w:rsidR="0020552B" w:rsidRDefault="0020552B" w:rsidP="0020552B">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20552B" w:rsidRPr="00A6282E" w:rsidRDefault="0020552B" w:rsidP="0020552B">
      <w:pPr>
        <w:tabs>
          <w:tab w:val="clear" w:pos="9270"/>
        </w:tabs>
        <w:rPr>
          <w:rFonts w:cs="Arial"/>
          <w:kern w:val="0"/>
          <w:sz w:val="22"/>
          <w:szCs w:val="22"/>
        </w:rPr>
      </w:pPr>
      <w:proofErr w:type="spellStart"/>
      <w:r w:rsidRPr="00A6282E">
        <w:rPr>
          <w:rFonts w:cs="Arial"/>
          <w:kern w:val="0"/>
          <w:sz w:val="22"/>
          <w:szCs w:val="22"/>
        </w:rPr>
        <w:lastRenderedPageBreak/>
        <w:t>Sanei</w:t>
      </w:r>
      <w:proofErr w:type="spellEnd"/>
      <w:r w:rsidRPr="00A6282E">
        <w:rPr>
          <w:rFonts w:cs="Arial"/>
          <w:kern w:val="0"/>
          <w:sz w:val="22"/>
          <w:szCs w:val="22"/>
        </w:rPr>
        <w:t xml:space="preserve"> </w:t>
      </w:r>
      <w:proofErr w:type="spellStart"/>
      <w:r w:rsidRPr="00A6282E">
        <w:rPr>
          <w:rFonts w:cs="Arial"/>
          <w:kern w:val="0"/>
          <w:sz w:val="22"/>
          <w:szCs w:val="22"/>
        </w:rPr>
        <w:t>Hytechs</w:t>
      </w:r>
      <w:proofErr w:type="spellEnd"/>
      <w:r w:rsidRPr="00A6282E">
        <w:rPr>
          <w:rFonts w:cs="Arial"/>
          <w:kern w:val="0"/>
          <w:sz w:val="22"/>
          <w:szCs w:val="22"/>
        </w:rPr>
        <w:t xml:space="preserve">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t>Hiroyuki Kai</w:t>
      </w:r>
    </w:p>
    <w:p w:rsidR="0020552B" w:rsidRDefault="0020552B" w:rsidP="0020552B">
      <w:pPr>
        <w:tabs>
          <w:tab w:val="clear" w:pos="9270"/>
        </w:tabs>
        <w:rPr>
          <w:rFonts w:cs="Arial"/>
          <w:sz w:val="22"/>
          <w:szCs w:val="22"/>
          <w:lang w:val="pt-BR"/>
        </w:rPr>
      </w:pPr>
      <w:r>
        <w:rPr>
          <w:rFonts w:cs="Arial"/>
          <w:sz w:val="22"/>
          <w:szCs w:val="22"/>
          <w:lang w:val="pt-BR"/>
        </w:rPr>
        <w:t>Seiko Instruments</w:t>
      </w:r>
      <w:r>
        <w:rPr>
          <w:rFonts w:cs="Arial"/>
          <w:sz w:val="22"/>
          <w:szCs w:val="22"/>
          <w:lang w:val="pt-BR"/>
        </w:rPr>
        <w:tab/>
      </w:r>
      <w:r>
        <w:rPr>
          <w:rFonts w:cs="Arial"/>
          <w:sz w:val="22"/>
          <w:szCs w:val="22"/>
          <w:lang w:val="pt-BR"/>
        </w:rPr>
        <w:tab/>
      </w:r>
      <w:r>
        <w:rPr>
          <w:rFonts w:cs="Arial"/>
          <w:sz w:val="22"/>
          <w:szCs w:val="22"/>
          <w:lang w:val="pt-BR"/>
        </w:rPr>
        <w:tab/>
        <w:t>Masaya Murata</w:t>
      </w:r>
    </w:p>
    <w:p w:rsidR="0020552B" w:rsidRDefault="0020552B" w:rsidP="0020552B">
      <w:pPr>
        <w:tabs>
          <w:tab w:val="clear" w:pos="9270"/>
        </w:tabs>
        <w:rPr>
          <w:rFonts w:cs="Arial"/>
          <w:sz w:val="22"/>
          <w:szCs w:val="22"/>
          <w:lang w:val="pt-BR"/>
        </w:rPr>
      </w:pPr>
      <w:r>
        <w:rPr>
          <w:rFonts w:cs="Arial"/>
          <w:sz w:val="22"/>
          <w:szCs w:val="22"/>
          <w:lang w:val="pt-BR"/>
        </w:rPr>
        <w:t>Shimadzu Corp.</w:t>
      </w:r>
      <w:r>
        <w:rPr>
          <w:rFonts w:cs="Arial"/>
          <w:sz w:val="22"/>
          <w:szCs w:val="22"/>
          <w:lang w:val="pt-BR"/>
        </w:rPr>
        <w:tab/>
      </w:r>
      <w:r>
        <w:rPr>
          <w:rFonts w:cs="Arial"/>
          <w:sz w:val="22"/>
          <w:szCs w:val="22"/>
          <w:lang w:val="pt-BR"/>
        </w:rPr>
        <w:tab/>
      </w:r>
      <w:r>
        <w:rPr>
          <w:rFonts w:cs="Arial"/>
          <w:sz w:val="22"/>
          <w:szCs w:val="22"/>
          <w:lang w:val="pt-BR"/>
        </w:rPr>
        <w:tab/>
        <w:t>Kazuo Nakajima</w:t>
      </w:r>
    </w:p>
    <w:p w:rsidR="0020552B" w:rsidRDefault="0020552B" w:rsidP="0020552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Satoshi Tago</w:t>
      </w:r>
    </w:p>
    <w:p w:rsidR="0020552B" w:rsidRPr="00154FFB" w:rsidRDefault="0020552B" w:rsidP="0020552B">
      <w:pPr>
        <w:tabs>
          <w:tab w:val="clear" w:pos="9270"/>
        </w:tabs>
        <w:rPr>
          <w:rFonts w:cs="Arial"/>
          <w:kern w:val="0"/>
          <w:sz w:val="22"/>
          <w:szCs w:val="22"/>
          <w:lang w:val="pt-BR"/>
        </w:rPr>
      </w:pPr>
      <w:r w:rsidRPr="00154FFB">
        <w:rPr>
          <w:rFonts w:cs="Arial"/>
          <w:kern w:val="0"/>
          <w:sz w:val="22"/>
          <w:szCs w:val="22"/>
          <w:lang w:val="pt-BR"/>
        </w:rPr>
        <w:t>Success International Corporation</w:t>
      </w:r>
      <w:r w:rsidRPr="00154FFB">
        <w:rPr>
          <w:rFonts w:cs="Arial"/>
          <w:kern w:val="0"/>
          <w:sz w:val="22"/>
          <w:szCs w:val="22"/>
          <w:lang w:val="pt-BR"/>
        </w:rPr>
        <w:tab/>
        <w:t>Tatsuo Futai</w:t>
      </w:r>
    </w:p>
    <w:p w:rsidR="0020552B" w:rsidRDefault="0020552B" w:rsidP="0020552B">
      <w:pPr>
        <w:tabs>
          <w:tab w:val="clear" w:pos="9270"/>
        </w:tabs>
        <w:rPr>
          <w:rFonts w:cs="Arial"/>
          <w:sz w:val="22"/>
          <w:szCs w:val="22"/>
          <w:lang w:val="pt-BR"/>
        </w:rPr>
      </w:pPr>
      <w:r>
        <w:rPr>
          <w:rFonts w:cs="Arial"/>
          <w:sz w:val="22"/>
          <w:szCs w:val="22"/>
          <w:lang w:val="pt-BR"/>
        </w:rPr>
        <w:t>Sunplus Technology</w:t>
      </w:r>
      <w:r>
        <w:rPr>
          <w:rFonts w:cs="Arial"/>
          <w:sz w:val="22"/>
          <w:szCs w:val="22"/>
          <w:lang w:val="pt-BR"/>
        </w:rPr>
        <w:tab/>
      </w:r>
      <w:r>
        <w:rPr>
          <w:rFonts w:cs="Arial"/>
          <w:sz w:val="22"/>
          <w:szCs w:val="22"/>
          <w:lang w:val="pt-BR"/>
        </w:rPr>
        <w:tab/>
      </w:r>
      <w:r>
        <w:rPr>
          <w:rFonts w:cs="Arial"/>
          <w:sz w:val="22"/>
          <w:szCs w:val="22"/>
          <w:lang w:val="pt-BR"/>
        </w:rPr>
        <w:tab/>
        <w:t>Forest Hsu, Yi-Tzeng Lin</w:t>
      </w:r>
    </w:p>
    <w:p w:rsidR="0020552B" w:rsidRDefault="0020552B" w:rsidP="0020552B">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20552B" w:rsidRDefault="0020552B" w:rsidP="0020552B">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20552B" w:rsidRDefault="0020552B" w:rsidP="0020552B">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Larry Cao, Derek Hu, Joyce Yin</w:t>
      </w:r>
    </w:p>
    <w:p w:rsidR="0020552B" w:rsidRPr="00084CDA" w:rsidRDefault="0020552B" w:rsidP="0020552B">
      <w:pPr>
        <w:tabs>
          <w:tab w:val="clear" w:pos="9270"/>
        </w:tabs>
        <w:rPr>
          <w:rFonts w:cs="Arial"/>
          <w:kern w:val="0"/>
          <w:sz w:val="22"/>
          <w:szCs w:val="22"/>
          <w:lang w:val="pt-BR"/>
        </w:rPr>
      </w:pPr>
      <w:r w:rsidRPr="00084CDA">
        <w:rPr>
          <w:rFonts w:cs="Arial"/>
          <w:kern w:val="0"/>
          <w:sz w:val="22"/>
          <w:szCs w:val="22"/>
          <w:lang w:val="pt-BR"/>
        </w:rPr>
        <w:t>Towa Electronics</w:t>
      </w:r>
      <w:r w:rsidRPr="00084CDA">
        <w:rPr>
          <w:rFonts w:cs="Arial"/>
          <w:kern w:val="0"/>
          <w:sz w:val="22"/>
          <w:szCs w:val="22"/>
          <w:lang w:val="pt-BR"/>
        </w:rPr>
        <w:tab/>
      </w:r>
      <w:r w:rsidRPr="00084CDA">
        <w:rPr>
          <w:rFonts w:cs="Arial"/>
          <w:kern w:val="0"/>
          <w:sz w:val="22"/>
          <w:szCs w:val="22"/>
          <w:lang w:val="pt-BR"/>
        </w:rPr>
        <w:tab/>
      </w:r>
      <w:r w:rsidRPr="00084CDA">
        <w:rPr>
          <w:rFonts w:cs="Arial"/>
          <w:kern w:val="0"/>
          <w:sz w:val="22"/>
          <w:szCs w:val="22"/>
          <w:lang w:val="pt-BR"/>
        </w:rPr>
        <w:tab/>
        <w:t>Yoshikazu Suzuki</w:t>
      </w:r>
    </w:p>
    <w:p w:rsidR="0020552B" w:rsidRDefault="0020552B" w:rsidP="0020552B">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20552B" w:rsidRDefault="0020552B" w:rsidP="0020552B">
      <w:pPr>
        <w:tabs>
          <w:tab w:val="clear" w:pos="9270"/>
        </w:tabs>
        <w:rPr>
          <w:rFonts w:cs="Arial"/>
          <w:sz w:val="22"/>
          <w:szCs w:val="22"/>
          <w:lang w:val="pt-BR"/>
        </w:rPr>
      </w:pPr>
      <w:r>
        <w:rPr>
          <w:rFonts w:cs="Arial"/>
          <w:sz w:val="22"/>
          <w:szCs w:val="22"/>
          <w:lang w:val="pt-BR"/>
        </w:rPr>
        <w:t>VIA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Terence Hsieh, Justin Hsu</w:t>
      </w:r>
    </w:p>
    <w:p w:rsidR="0020552B" w:rsidRDefault="0020552B" w:rsidP="0020552B">
      <w:pPr>
        <w:tabs>
          <w:tab w:val="clear" w:pos="9270"/>
        </w:tabs>
        <w:rPr>
          <w:rFonts w:cs="Arial"/>
          <w:sz w:val="22"/>
          <w:szCs w:val="22"/>
          <w:lang w:val="pt-BR"/>
        </w:rPr>
      </w:pPr>
      <w:r>
        <w:rPr>
          <w:rFonts w:cs="Arial"/>
          <w:sz w:val="22"/>
          <w:szCs w:val="22"/>
          <w:lang w:val="pt-BR"/>
        </w:rPr>
        <w:t>Via CPU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Leon Liang</w:t>
      </w:r>
    </w:p>
    <w:p w:rsidR="0020552B" w:rsidRDefault="0020552B" w:rsidP="0020552B">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20552B" w:rsidRDefault="0020552B" w:rsidP="0020552B">
      <w:pPr>
        <w:tabs>
          <w:tab w:val="clear" w:pos="9270"/>
        </w:tabs>
        <w:rPr>
          <w:rFonts w:cs="Arial"/>
          <w:sz w:val="22"/>
          <w:szCs w:val="22"/>
          <w:lang w:val="pt-BR"/>
        </w:rPr>
      </w:pPr>
      <w:r>
        <w:rPr>
          <w:rFonts w:cs="Arial"/>
          <w:sz w:val="22"/>
          <w:szCs w:val="22"/>
          <w:lang w:val="pt-BR"/>
        </w:rPr>
        <w:t>Wadow</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Kazuhiko Kusunoki</w:t>
      </w:r>
    </w:p>
    <w:p w:rsidR="0020552B" w:rsidRDefault="0020552B" w:rsidP="0020552B">
      <w:pPr>
        <w:tabs>
          <w:tab w:val="clear" w:pos="9270"/>
        </w:tabs>
        <w:rPr>
          <w:rFonts w:cs="Arial"/>
          <w:sz w:val="22"/>
          <w:szCs w:val="22"/>
        </w:rPr>
      </w:pPr>
      <w:proofErr w:type="spellStart"/>
      <w:r>
        <w:rPr>
          <w:rFonts w:cs="Arial"/>
          <w:sz w:val="22"/>
          <w:szCs w:val="22"/>
        </w:rPr>
        <w:t>Winbond</w:t>
      </w:r>
      <w:proofErr w:type="spellEnd"/>
      <w:r>
        <w:rPr>
          <w:rFonts w:cs="Arial"/>
          <w:sz w:val="22"/>
          <w:szCs w:val="22"/>
        </w:rPr>
        <w:t xml:space="preserve"> Electronics</w:t>
      </w:r>
      <w:r>
        <w:rPr>
          <w:rFonts w:cs="Arial"/>
          <w:sz w:val="22"/>
          <w:szCs w:val="22"/>
        </w:rPr>
        <w:tab/>
      </w:r>
      <w:r>
        <w:rPr>
          <w:rFonts w:cs="Arial"/>
          <w:sz w:val="22"/>
          <w:szCs w:val="22"/>
        </w:rPr>
        <w:tab/>
      </w:r>
      <w:r>
        <w:rPr>
          <w:rFonts w:cs="Arial"/>
          <w:sz w:val="22"/>
          <w:szCs w:val="22"/>
        </w:rPr>
        <w:tab/>
        <w:t>Albert Lee</w:t>
      </w:r>
    </w:p>
    <w:p w:rsidR="0020552B" w:rsidRDefault="0020552B" w:rsidP="0020552B">
      <w:pPr>
        <w:tabs>
          <w:tab w:val="clear" w:pos="9270"/>
        </w:tabs>
        <w:rPr>
          <w:rFonts w:cs="Arial"/>
          <w:sz w:val="22"/>
          <w:szCs w:val="22"/>
        </w:rPr>
      </w:pPr>
      <w:proofErr w:type="spellStart"/>
      <w:r>
        <w:rPr>
          <w:rFonts w:cs="Arial"/>
          <w:sz w:val="22"/>
          <w:szCs w:val="22"/>
        </w:rPr>
        <w:t>Wiwynn</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Scott CH Lee, Kevin TK Wang</w:t>
      </w:r>
    </w:p>
    <w:p w:rsidR="0020552B" w:rsidRDefault="0020552B" w:rsidP="0020552B">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Feng Ling, Zhouxiang Su</w:t>
      </w:r>
    </w:p>
    <w:p w:rsidR="0020552B" w:rsidRDefault="0020552B" w:rsidP="0020552B">
      <w:pPr>
        <w:tabs>
          <w:tab w:val="clear" w:pos="9270"/>
        </w:tabs>
        <w:rPr>
          <w:rFonts w:cs="Arial"/>
          <w:sz w:val="22"/>
          <w:szCs w:val="22"/>
          <w:lang w:val="pt-BR"/>
        </w:rPr>
      </w:pPr>
      <w:r>
        <w:rPr>
          <w:rFonts w:cs="Arial"/>
          <w:sz w:val="22"/>
          <w:szCs w:val="22"/>
          <w:lang w:val="pt-BR"/>
        </w:rPr>
        <w:t>Yamanashi Avionics Co.</w:t>
      </w:r>
      <w:r>
        <w:rPr>
          <w:rFonts w:cs="Arial"/>
          <w:sz w:val="22"/>
          <w:szCs w:val="22"/>
          <w:lang w:val="pt-BR"/>
        </w:rPr>
        <w:tab/>
      </w:r>
      <w:r>
        <w:rPr>
          <w:rFonts w:cs="Arial"/>
          <w:sz w:val="22"/>
          <w:szCs w:val="22"/>
          <w:lang w:val="pt-BR"/>
        </w:rPr>
        <w:tab/>
        <w:t>Yasunori Yamashita</w:t>
      </w:r>
    </w:p>
    <w:p w:rsidR="0020552B" w:rsidRDefault="0020552B" w:rsidP="0020552B">
      <w:pPr>
        <w:tabs>
          <w:tab w:val="clear" w:pos="9270"/>
        </w:tabs>
        <w:rPr>
          <w:rFonts w:cs="Arial"/>
          <w:b/>
          <w:sz w:val="22"/>
          <w:szCs w:val="22"/>
        </w:rPr>
      </w:pPr>
      <w:r>
        <w:rPr>
          <w:rFonts w:cs="Arial"/>
          <w:sz w:val="22"/>
          <w:szCs w:val="22"/>
          <w:lang w:val="pt-BR"/>
        </w:rPr>
        <w:t>Zhejiang Uniview Technologies</w:t>
      </w:r>
      <w:r>
        <w:rPr>
          <w:rFonts w:cs="Arial"/>
          <w:sz w:val="22"/>
          <w:szCs w:val="22"/>
          <w:lang w:val="pt-BR"/>
        </w:rPr>
        <w:tab/>
        <w:t>Fei Ye, Feng Ye</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0606F1" w:rsidP="00F66C84">
      <w:pPr>
        <w:tabs>
          <w:tab w:val="clear" w:pos="9270"/>
        </w:tabs>
        <w:rPr>
          <w:rFonts w:cs="Arial"/>
          <w:sz w:val="22"/>
          <w:szCs w:val="22"/>
        </w:rPr>
      </w:pPr>
      <w:r>
        <w:rPr>
          <w:rFonts w:cs="Arial"/>
          <w:sz w:val="22"/>
          <w:szCs w:val="22"/>
        </w:rPr>
        <w:t>January 9, 2015</w:t>
      </w:r>
      <w:r w:rsidR="00F66C84">
        <w:rPr>
          <w:rFonts w:cs="Arial"/>
          <w:sz w:val="22"/>
          <w:szCs w:val="22"/>
        </w:rPr>
        <w:tab/>
      </w:r>
      <w:r w:rsidR="00F66C84">
        <w:rPr>
          <w:rFonts w:cs="Arial"/>
          <w:sz w:val="22"/>
          <w:szCs w:val="22"/>
        </w:rPr>
        <w:tab/>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p>
    <w:p w:rsidR="0014001B" w:rsidRDefault="0014001B">
      <w:pPr>
        <w:tabs>
          <w:tab w:val="clear" w:pos="9270"/>
        </w:tabs>
        <w:rPr>
          <w:rFonts w:cs="Arial"/>
          <w:sz w:val="22"/>
          <w:szCs w:val="22"/>
        </w:rPr>
      </w:pPr>
    </w:p>
    <w:p w:rsidR="00063F24" w:rsidRDefault="00063F24">
      <w:pPr>
        <w:tabs>
          <w:tab w:val="clear" w:pos="9270"/>
        </w:tabs>
        <w:rPr>
          <w:rFonts w:cs="Arial"/>
          <w:sz w:val="22"/>
          <w:szCs w:val="22"/>
        </w:rPr>
      </w:pPr>
      <w:r>
        <w:rPr>
          <w:rFonts w:cs="Arial"/>
          <w:sz w:val="22"/>
          <w:szCs w:val="22"/>
        </w:rPr>
        <w:t xml:space="preserve">Curtis Clark introduced himself.  He works on SI products and support for traditional IBIS and AMI </w:t>
      </w:r>
      <w:r w:rsidR="000606F1">
        <w:rPr>
          <w:rFonts w:cs="Arial"/>
          <w:sz w:val="22"/>
          <w:szCs w:val="22"/>
        </w:rPr>
        <w:t xml:space="preserve">models </w:t>
      </w:r>
      <w:r>
        <w:rPr>
          <w:rFonts w:cs="Arial"/>
          <w:sz w:val="22"/>
          <w:szCs w:val="22"/>
        </w:rPr>
        <w:t xml:space="preserve">at ANSYS.  He has attended IBIS ATM task group meetings for several years and has worked on BIRDs and BUGs.  </w:t>
      </w:r>
    </w:p>
    <w:p w:rsidR="00063F24" w:rsidRDefault="00063F24">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C45F7C"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F66C84">
        <w:rPr>
          <w:rFonts w:cs="Arial"/>
          <w:sz w:val="22"/>
          <w:szCs w:val="22"/>
        </w:rPr>
        <w:t>October</w:t>
      </w:r>
      <w:r>
        <w:rPr>
          <w:rFonts w:cs="Arial"/>
          <w:sz w:val="22"/>
          <w:szCs w:val="22"/>
        </w:rPr>
        <w:t xml:space="preserve"> </w:t>
      </w:r>
      <w:r w:rsidR="0014001B">
        <w:rPr>
          <w:rFonts w:cs="Arial"/>
          <w:sz w:val="22"/>
          <w:szCs w:val="22"/>
        </w:rPr>
        <w:t>24</w:t>
      </w:r>
      <w:r w:rsidR="00B248B7">
        <w:rPr>
          <w:rFonts w:cs="Arial"/>
          <w:sz w:val="22"/>
          <w:szCs w:val="22"/>
        </w:rPr>
        <w:t xml:space="preserve">, 2014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r w:rsidR="0014001B">
        <w:rPr>
          <w:rFonts w:cs="Arial"/>
          <w:sz w:val="22"/>
          <w:szCs w:val="22"/>
        </w:rPr>
        <w:t xml:space="preserve"> He then called</w:t>
      </w:r>
      <w:r w:rsidR="0014001B" w:rsidRPr="0014001B">
        <w:rPr>
          <w:rFonts w:cs="Arial"/>
          <w:sz w:val="22"/>
          <w:szCs w:val="22"/>
        </w:rPr>
        <w:t xml:space="preserve"> </w:t>
      </w:r>
      <w:r w:rsidR="0014001B">
        <w:rPr>
          <w:rFonts w:cs="Arial"/>
          <w:sz w:val="22"/>
          <w:szCs w:val="22"/>
        </w:rPr>
        <w:t>for comments regarding the minutes of the November 14, 2014 Asian IBIS Summit in Shanghai.  The minutes were approved without changes. He then called</w:t>
      </w:r>
      <w:r w:rsidR="0014001B" w:rsidRPr="0014001B">
        <w:rPr>
          <w:rFonts w:cs="Arial"/>
          <w:sz w:val="22"/>
          <w:szCs w:val="22"/>
        </w:rPr>
        <w:t xml:space="preserve"> </w:t>
      </w:r>
      <w:r w:rsidR="0014001B">
        <w:rPr>
          <w:rFonts w:cs="Arial"/>
          <w:sz w:val="22"/>
          <w:szCs w:val="22"/>
        </w:rPr>
        <w:t>for comments regarding the minutes of the November 17, 2014 Asian IBIS Summit in Taipei.  The minutes were approved without changes.</w:t>
      </w:r>
    </w:p>
    <w:p w:rsidR="004C056A" w:rsidRDefault="004C056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5853F9">
      <w:pPr>
        <w:tabs>
          <w:tab w:val="clear" w:pos="9270"/>
        </w:tabs>
        <w:rPr>
          <w:rFonts w:cs="Arial"/>
          <w:sz w:val="22"/>
          <w:szCs w:val="22"/>
        </w:rPr>
      </w:pPr>
      <w:r>
        <w:rPr>
          <w:rFonts w:cs="Arial"/>
          <w:sz w:val="22"/>
          <w:szCs w:val="22"/>
        </w:rPr>
        <w:t>Bob Ross requested time to discuss social media.</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0F0DCD" w:rsidRDefault="000672B6">
      <w:pPr>
        <w:tabs>
          <w:tab w:val="clear" w:pos="9270"/>
          <w:tab w:val="left" w:pos="3345"/>
        </w:tabs>
        <w:rPr>
          <w:rFonts w:cs="Arial"/>
          <w:sz w:val="22"/>
          <w:szCs w:val="22"/>
        </w:rPr>
      </w:pPr>
      <w:r>
        <w:rPr>
          <w:rFonts w:cs="Arial"/>
          <w:sz w:val="22"/>
          <w:szCs w:val="22"/>
        </w:rPr>
        <w:t xml:space="preserve">Bob Ross reported no change in membership with 22 paid members. </w:t>
      </w:r>
      <w:r w:rsidR="000606F1">
        <w:rPr>
          <w:rFonts w:cs="Arial"/>
          <w:sz w:val="22"/>
          <w:szCs w:val="22"/>
        </w:rPr>
        <w:t xml:space="preserve"> </w:t>
      </w:r>
      <w:r w:rsidR="002602A6">
        <w:rPr>
          <w:rFonts w:cs="Arial"/>
          <w:sz w:val="22"/>
          <w:szCs w:val="22"/>
        </w:rPr>
        <w:t>The treasury sits at $</w:t>
      </w:r>
      <w:r w:rsidR="000606F1">
        <w:rPr>
          <w:rFonts w:cs="Arial"/>
          <w:sz w:val="22"/>
          <w:szCs w:val="22"/>
        </w:rPr>
        <w:t>41,185</w:t>
      </w:r>
      <w:r w:rsidR="002602A6">
        <w:rPr>
          <w:rFonts w:cs="Arial"/>
          <w:sz w:val="22"/>
          <w:szCs w:val="22"/>
        </w:rPr>
        <w:t>.</w:t>
      </w:r>
      <w:r w:rsidR="000606F1">
        <w:rPr>
          <w:rFonts w:cs="Arial"/>
          <w:sz w:val="22"/>
          <w:szCs w:val="22"/>
        </w:rPr>
        <w:t xml:space="preserve">  The g</w:t>
      </w:r>
      <w:r w:rsidR="000F0DCD">
        <w:rPr>
          <w:rFonts w:cs="Arial"/>
          <w:sz w:val="22"/>
          <w:szCs w:val="22"/>
        </w:rPr>
        <w:t xml:space="preserve">rowth </w:t>
      </w:r>
      <w:r w:rsidR="000606F1">
        <w:rPr>
          <w:rFonts w:cs="Arial"/>
          <w:sz w:val="22"/>
          <w:szCs w:val="22"/>
        </w:rPr>
        <w:t xml:space="preserve">is </w:t>
      </w:r>
      <w:r w:rsidR="000F0DCD">
        <w:rPr>
          <w:rFonts w:cs="Arial"/>
          <w:sz w:val="22"/>
          <w:szCs w:val="22"/>
        </w:rPr>
        <w:t xml:space="preserve">due to Asian Summit expenses for China </w:t>
      </w:r>
      <w:r w:rsidR="000606F1">
        <w:rPr>
          <w:rFonts w:cs="Arial"/>
          <w:sz w:val="22"/>
          <w:szCs w:val="22"/>
        </w:rPr>
        <w:t xml:space="preserve">being </w:t>
      </w:r>
      <w:r w:rsidR="000F0DCD">
        <w:rPr>
          <w:rFonts w:cs="Arial"/>
          <w:sz w:val="22"/>
          <w:szCs w:val="22"/>
        </w:rPr>
        <w:t xml:space="preserve">paid </w:t>
      </w:r>
      <w:r w:rsidR="000606F1">
        <w:rPr>
          <w:rFonts w:cs="Arial"/>
          <w:sz w:val="22"/>
          <w:szCs w:val="22"/>
        </w:rPr>
        <w:t>from</w:t>
      </w:r>
      <w:r w:rsidR="000F0DCD">
        <w:rPr>
          <w:rFonts w:cs="Arial"/>
          <w:sz w:val="22"/>
          <w:szCs w:val="22"/>
        </w:rPr>
        <w:t xml:space="preserve"> the account Lance</w:t>
      </w:r>
      <w:r w:rsidR="000606F1">
        <w:rPr>
          <w:rFonts w:cs="Arial"/>
          <w:sz w:val="22"/>
          <w:szCs w:val="22"/>
        </w:rPr>
        <w:t xml:space="preserve"> Wang</w:t>
      </w:r>
      <w:r w:rsidR="000F0DCD">
        <w:rPr>
          <w:rFonts w:cs="Arial"/>
          <w:sz w:val="22"/>
          <w:szCs w:val="22"/>
        </w:rPr>
        <w:t xml:space="preserve"> holds instead of from SAE.  </w:t>
      </w:r>
      <w:r w:rsidR="000606F1">
        <w:rPr>
          <w:rFonts w:cs="Arial"/>
          <w:sz w:val="22"/>
          <w:szCs w:val="22"/>
        </w:rPr>
        <w:t>$</w:t>
      </w:r>
      <w:r w:rsidR="000F0DCD">
        <w:rPr>
          <w:rFonts w:cs="Arial"/>
          <w:sz w:val="22"/>
          <w:szCs w:val="22"/>
        </w:rPr>
        <w:t xml:space="preserve">21,600 </w:t>
      </w:r>
      <w:r w:rsidR="000606F1">
        <w:rPr>
          <w:rFonts w:cs="Arial"/>
          <w:sz w:val="22"/>
          <w:szCs w:val="22"/>
        </w:rPr>
        <w:t xml:space="preserve">is the </w:t>
      </w:r>
      <w:r w:rsidR="000F0DCD">
        <w:rPr>
          <w:rFonts w:cs="Arial"/>
          <w:sz w:val="22"/>
          <w:szCs w:val="22"/>
        </w:rPr>
        <w:t xml:space="preserve">accumulation of dues, </w:t>
      </w:r>
      <w:r w:rsidR="000606F1">
        <w:rPr>
          <w:rFonts w:cs="Arial"/>
          <w:sz w:val="22"/>
          <w:szCs w:val="22"/>
        </w:rPr>
        <w:t>$</w:t>
      </w:r>
      <w:r w:rsidR="000F0DCD">
        <w:rPr>
          <w:rFonts w:cs="Arial"/>
          <w:sz w:val="22"/>
          <w:szCs w:val="22"/>
        </w:rPr>
        <w:t>5</w:t>
      </w:r>
      <w:r w:rsidR="000606F1">
        <w:rPr>
          <w:rFonts w:cs="Arial"/>
          <w:sz w:val="22"/>
          <w:szCs w:val="22"/>
        </w:rPr>
        <w:t>,</w:t>
      </w:r>
      <w:r w:rsidR="000F0DCD">
        <w:rPr>
          <w:rFonts w:cs="Arial"/>
          <w:sz w:val="22"/>
          <w:szCs w:val="22"/>
        </w:rPr>
        <w:t xml:space="preserve">400 </w:t>
      </w:r>
      <w:r w:rsidR="000606F1">
        <w:rPr>
          <w:rFonts w:cs="Arial"/>
          <w:sz w:val="22"/>
          <w:szCs w:val="22"/>
        </w:rPr>
        <w:t xml:space="preserve">is from </w:t>
      </w:r>
      <w:r w:rsidR="000F0DCD">
        <w:rPr>
          <w:rFonts w:cs="Arial"/>
          <w:sz w:val="22"/>
          <w:szCs w:val="22"/>
        </w:rPr>
        <w:t>parser sales</w:t>
      </w:r>
      <w:r w:rsidR="000606F1">
        <w:rPr>
          <w:rFonts w:cs="Arial"/>
          <w:sz w:val="22"/>
          <w:szCs w:val="22"/>
        </w:rPr>
        <w:t xml:space="preserve"> and $14</w:t>
      </w:r>
      <w:r w:rsidR="00F1004A">
        <w:rPr>
          <w:rFonts w:cs="Arial"/>
          <w:sz w:val="22"/>
          <w:szCs w:val="22"/>
        </w:rPr>
        <w:t>,</w:t>
      </w:r>
      <w:r w:rsidR="000606F1">
        <w:rPr>
          <w:rFonts w:cs="Arial"/>
          <w:sz w:val="22"/>
          <w:szCs w:val="22"/>
        </w:rPr>
        <w:t>185 is from</w:t>
      </w:r>
      <w:r w:rsidR="000F0DCD">
        <w:rPr>
          <w:rFonts w:cs="Arial"/>
          <w:sz w:val="22"/>
          <w:szCs w:val="22"/>
        </w:rPr>
        <w:t xml:space="preserve"> Summit </w:t>
      </w:r>
      <w:r w:rsidR="000606F1">
        <w:rPr>
          <w:rFonts w:cs="Arial"/>
          <w:sz w:val="22"/>
          <w:szCs w:val="22"/>
        </w:rPr>
        <w:t>a</w:t>
      </w:r>
      <w:r w:rsidR="000F0DCD">
        <w:rPr>
          <w:rFonts w:cs="Arial"/>
          <w:sz w:val="22"/>
          <w:szCs w:val="22"/>
        </w:rPr>
        <w:t xml:space="preserve">ccumulation.  </w:t>
      </w:r>
      <w:r w:rsidR="00F1004A">
        <w:rPr>
          <w:rFonts w:cs="Arial"/>
          <w:sz w:val="22"/>
          <w:szCs w:val="22"/>
        </w:rPr>
        <w:t>We are s</w:t>
      </w:r>
      <w:r w:rsidR="000F0DCD">
        <w:rPr>
          <w:rFonts w:cs="Arial"/>
          <w:sz w:val="22"/>
          <w:szCs w:val="22"/>
        </w:rPr>
        <w:t xml:space="preserve">till waiting on </w:t>
      </w:r>
      <w:r w:rsidR="00F1004A">
        <w:rPr>
          <w:rFonts w:cs="Arial"/>
          <w:sz w:val="22"/>
          <w:szCs w:val="22"/>
        </w:rPr>
        <w:t xml:space="preserve">the </w:t>
      </w:r>
      <w:r w:rsidR="000F0DCD">
        <w:rPr>
          <w:rFonts w:cs="Arial"/>
          <w:sz w:val="22"/>
          <w:szCs w:val="22"/>
        </w:rPr>
        <w:t>Ta</w:t>
      </w:r>
      <w:r w:rsidR="00F1004A">
        <w:rPr>
          <w:rFonts w:cs="Arial"/>
          <w:sz w:val="22"/>
          <w:szCs w:val="22"/>
        </w:rPr>
        <w:t>ipei</w:t>
      </w:r>
      <w:r w:rsidR="000F0DCD">
        <w:rPr>
          <w:rFonts w:cs="Arial"/>
          <w:sz w:val="22"/>
          <w:szCs w:val="22"/>
        </w:rPr>
        <w:t xml:space="preserve"> Summit </w:t>
      </w:r>
      <w:r w:rsidR="00F1004A">
        <w:rPr>
          <w:rFonts w:cs="Arial"/>
          <w:sz w:val="22"/>
          <w:szCs w:val="22"/>
        </w:rPr>
        <w:t>hotel balance from Michael M</w:t>
      </w:r>
      <w:r w:rsidR="000F0DCD">
        <w:rPr>
          <w:rFonts w:cs="Arial"/>
          <w:sz w:val="22"/>
          <w:szCs w:val="22"/>
        </w:rPr>
        <w:t xml:space="preserve">irmak. </w:t>
      </w:r>
      <w:r w:rsidR="0079796F">
        <w:rPr>
          <w:rFonts w:cs="Arial"/>
          <w:sz w:val="22"/>
          <w:szCs w:val="22"/>
        </w:rPr>
        <w:t xml:space="preserve"> </w:t>
      </w:r>
      <w:r w:rsidR="00F1004A">
        <w:rPr>
          <w:rFonts w:cs="Arial"/>
          <w:sz w:val="22"/>
          <w:szCs w:val="22"/>
        </w:rPr>
        <w:t>Bob is also w</w:t>
      </w:r>
      <w:r w:rsidR="0079796F">
        <w:rPr>
          <w:rFonts w:cs="Arial"/>
          <w:sz w:val="22"/>
          <w:szCs w:val="22"/>
        </w:rPr>
        <w:t xml:space="preserve">orking on parser license issues holding up some potential parser payments.  </w:t>
      </w:r>
      <w:r w:rsidR="00F1004A">
        <w:rPr>
          <w:rFonts w:cs="Arial"/>
          <w:sz w:val="22"/>
          <w:szCs w:val="22"/>
        </w:rPr>
        <w:t>He</w:t>
      </w:r>
      <w:r w:rsidR="0079796F">
        <w:rPr>
          <w:rFonts w:cs="Arial"/>
          <w:sz w:val="22"/>
          <w:szCs w:val="22"/>
        </w:rPr>
        <w:t xml:space="preserve"> noted that he does not know how we settle with SAE for any yearly dues.</w:t>
      </w:r>
      <w:r w:rsidR="00F1004A">
        <w:rPr>
          <w:rFonts w:cs="Arial"/>
          <w:sz w:val="22"/>
          <w:szCs w:val="22"/>
        </w:rPr>
        <w:t xml:space="preserve"> Michael</w:t>
      </w:r>
      <w:r w:rsidR="0079796F">
        <w:rPr>
          <w:rFonts w:cs="Arial"/>
          <w:sz w:val="22"/>
          <w:szCs w:val="22"/>
        </w:rPr>
        <w:t xml:space="preserve"> asked if SAE is </w:t>
      </w:r>
      <w:r w:rsidR="00F1004A">
        <w:rPr>
          <w:rFonts w:cs="Arial"/>
          <w:sz w:val="22"/>
          <w:szCs w:val="22"/>
        </w:rPr>
        <w:t>expect</w:t>
      </w:r>
      <w:r w:rsidR="0079796F">
        <w:rPr>
          <w:rFonts w:cs="Arial"/>
          <w:sz w:val="22"/>
          <w:szCs w:val="22"/>
        </w:rPr>
        <w:t xml:space="preserve">ing </w:t>
      </w:r>
      <w:r w:rsidR="00F1004A">
        <w:rPr>
          <w:rFonts w:cs="Arial"/>
          <w:sz w:val="22"/>
          <w:szCs w:val="22"/>
        </w:rPr>
        <w:t>the same payment required fro</w:t>
      </w:r>
      <w:r w:rsidR="0079796F">
        <w:rPr>
          <w:rFonts w:cs="Arial"/>
          <w:sz w:val="22"/>
          <w:szCs w:val="22"/>
        </w:rPr>
        <w:t xml:space="preserve">m TechAmerica.  Bob </w:t>
      </w:r>
      <w:r w:rsidR="00F1004A">
        <w:rPr>
          <w:rFonts w:cs="Arial"/>
          <w:sz w:val="22"/>
          <w:szCs w:val="22"/>
        </w:rPr>
        <w:t>responded</w:t>
      </w:r>
      <w:r w:rsidR="0079796F">
        <w:rPr>
          <w:rFonts w:cs="Arial"/>
          <w:sz w:val="22"/>
          <w:szCs w:val="22"/>
        </w:rPr>
        <w:t xml:space="preserve"> that Chris Denham of SAE has not given a specific assessment.</w:t>
      </w:r>
    </w:p>
    <w:p w:rsidR="00C45F7C" w:rsidRDefault="00C45F7C">
      <w:pPr>
        <w:tabs>
          <w:tab w:val="clear" w:pos="9270"/>
          <w:tab w:val="left" w:pos="3345"/>
        </w:tabs>
        <w:rPr>
          <w:rFonts w:cs="Arial"/>
          <w:b/>
          <w:sz w:val="22"/>
          <w:szCs w:val="22"/>
        </w:rPr>
      </w:pPr>
    </w:p>
    <w:p w:rsidR="00F1004A" w:rsidRDefault="00F1004A">
      <w:pPr>
        <w:tabs>
          <w:tab w:val="clear" w:pos="9270"/>
          <w:tab w:val="left" w:pos="3345"/>
        </w:tabs>
        <w:rPr>
          <w:rFonts w:cs="Arial"/>
          <w:b/>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B7267D" w:rsidRDefault="00B248B7" w:rsidP="0014001B">
      <w:pPr>
        <w:tabs>
          <w:tab w:val="clear" w:pos="9270"/>
        </w:tabs>
        <w:rPr>
          <w:rFonts w:cs="Arial"/>
          <w:sz w:val="22"/>
          <w:szCs w:val="22"/>
        </w:rPr>
      </w:pPr>
      <w:r>
        <w:rPr>
          <w:rFonts w:cs="Arial"/>
          <w:sz w:val="22"/>
          <w:szCs w:val="22"/>
        </w:rPr>
        <w:t xml:space="preserve">Mike LaBonte reported that </w:t>
      </w:r>
      <w:r w:rsidR="00E07590">
        <w:rPr>
          <w:rFonts w:cs="Arial"/>
          <w:sz w:val="22"/>
          <w:szCs w:val="22"/>
        </w:rPr>
        <w:t xml:space="preserve">he has a standing item to investigate what </w:t>
      </w:r>
      <w:r w:rsidR="00F1004A">
        <w:rPr>
          <w:rFonts w:cs="Arial"/>
          <w:sz w:val="22"/>
          <w:szCs w:val="22"/>
        </w:rPr>
        <w:t xml:space="preserve">platform we might </w:t>
      </w:r>
      <w:proofErr w:type="gramStart"/>
      <w:r w:rsidR="00E07590">
        <w:rPr>
          <w:rFonts w:cs="Arial"/>
          <w:sz w:val="22"/>
          <w:szCs w:val="22"/>
        </w:rPr>
        <w:lastRenderedPageBreak/>
        <w:t>migrate</w:t>
      </w:r>
      <w:proofErr w:type="gramEnd"/>
      <w:r w:rsidR="00E07590">
        <w:rPr>
          <w:rFonts w:cs="Arial"/>
          <w:sz w:val="22"/>
          <w:szCs w:val="22"/>
        </w:rPr>
        <w:t xml:space="preserve"> o</w:t>
      </w:r>
      <w:r w:rsidR="00F1004A">
        <w:rPr>
          <w:rFonts w:cs="Arial"/>
          <w:sz w:val="22"/>
          <w:szCs w:val="22"/>
        </w:rPr>
        <w:t>u</w:t>
      </w:r>
      <w:r w:rsidR="00E07590">
        <w:rPr>
          <w:rFonts w:cs="Arial"/>
          <w:sz w:val="22"/>
          <w:szCs w:val="22"/>
        </w:rPr>
        <w:t>r web pages to.  He has had some conversations with SAE.  We actually have a web page at SAE</w:t>
      </w:r>
      <w:r w:rsidR="00F1004A">
        <w:rPr>
          <w:rFonts w:cs="Arial"/>
          <w:sz w:val="22"/>
          <w:szCs w:val="22"/>
        </w:rPr>
        <w:t>,</w:t>
      </w:r>
      <w:r w:rsidR="00E07590">
        <w:rPr>
          <w:rFonts w:cs="Arial"/>
          <w:sz w:val="22"/>
          <w:szCs w:val="22"/>
        </w:rPr>
        <w:t xml:space="preserve"> but it only offers a few </w:t>
      </w:r>
      <w:r w:rsidR="00F1004A">
        <w:rPr>
          <w:rFonts w:cs="Arial"/>
          <w:sz w:val="22"/>
          <w:szCs w:val="22"/>
        </w:rPr>
        <w:t xml:space="preserve">basic </w:t>
      </w:r>
      <w:r w:rsidR="00E07590">
        <w:rPr>
          <w:rFonts w:cs="Arial"/>
          <w:sz w:val="22"/>
          <w:szCs w:val="22"/>
        </w:rPr>
        <w:t xml:space="preserve">things such as </w:t>
      </w:r>
      <w:r w:rsidR="00F1004A">
        <w:rPr>
          <w:rFonts w:cs="Arial"/>
          <w:sz w:val="22"/>
          <w:szCs w:val="22"/>
        </w:rPr>
        <w:t>the ability to upload</w:t>
      </w:r>
      <w:r w:rsidR="00E07590">
        <w:rPr>
          <w:rFonts w:cs="Arial"/>
          <w:sz w:val="22"/>
          <w:szCs w:val="22"/>
        </w:rPr>
        <w:t xml:space="preserve"> documents.  We will have to look elsewhere for a more professional website</w:t>
      </w:r>
      <w:r w:rsidR="00F1004A">
        <w:rPr>
          <w:rFonts w:cs="Arial"/>
          <w:sz w:val="22"/>
          <w:szCs w:val="22"/>
        </w:rPr>
        <w:t xml:space="preserve"> platform</w:t>
      </w:r>
      <w:r w:rsidR="00E07590">
        <w:rPr>
          <w:rFonts w:cs="Arial"/>
          <w:sz w:val="22"/>
          <w:szCs w:val="22"/>
        </w:rPr>
        <w:t>.</w:t>
      </w:r>
    </w:p>
    <w:p w:rsidR="00E07590" w:rsidRDefault="00E07590" w:rsidP="0014001B">
      <w:pPr>
        <w:tabs>
          <w:tab w:val="clear" w:pos="9270"/>
        </w:tabs>
        <w:rPr>
          <w:rFonts w:cs="Arial"/>
          <w:sz w:val="22"/>
          <w:szCs w:val="22"/>
        </w:rPr>
      </w:pPr>
    </w:p>
    <w:p w:rsidR="00E07590" w:rsidRDefault="00E07590" w:rsidP="0014001B">
      <w:pPr>
        <w:tabs>
          <w:tab w:val="clear" w:pos="9270"/>
        </w:tabs>
        <w:rPr>
          <w:rFonts w:cs="Arial"/>
          <w:sz w:val="22"/>
          <w:szCs w:val="22"/>
        </w:rPr>
      </w:pPr>
      <w:r>
        <w:rPr>
          <w:rFonts w:cs="Arial"/>
          <w:sz w:val="22"/>
          <w:szCs w:val="22"/>
        </w:rPr>
        <w:t xml:space="preserve">Some people in Asia </w:t>
      </w:r>
      <w:r w:rsidR="00F1004A">
        <w:rPr>
          <w:rFonts w:cs="Arial"/>
          <w:sz w:val="22"/>
          <w:szCs w:val="22"/>
        </w:rPr>
        <w:t xml:space="preserve">at the Summits </w:t>
      </w:r>
      <w:r>
        <w:rPr>
          <w:rFonts w:cs="Arial"/>
          <w:sz w:val="22"/>
          <w:szCs w:val="22"/>
        </w:rPr>
        <w:t>commented that they would like more u</w:t>
      </w:r>
      <w:r w:rsidR="00F1004A">
        <w:rPr>
          <w:rFonts w:cs="Arial"/>
          <w:sz w:val="22"/>
          <w:szCs w:val="22"/>
        </w:rPr>
        <w:t>se of social media for IBIS.  Michael Mirmak</w:t>
      </w:r>
      <w:r>
        <w:rPr>
          <w:rFonts w:cs="Arial"/>
          <w:sz w:val="22"/>
          <w:szCs w:val="22"/>
        </w:rPr>
        <w:t xml:space="preserve"> said that t</w:t>
      </w:r>
      <w:r w:rsidR="00F1004A">
        <w:rPr>
          <w:rFonts w:cs="Arial"/>
          <w:sz w:val="22"/>
          <w:szCs w:val="22"/>
        </w:rPr>
        <w:t>he assumption that</w:t>
      </w:r>
      <w:r>
        <w:rPr>
          <w:rFonts w:cs="Arial"/>
          <w:sz w:val="22"/>
          <w:szCs w:val="22"/>
        </w:rPr>
        <w:t xml:space="preserve"> email and the web as</w:t>
      </w:r>
      <w:r w:rsidR="00F1004A">
        <w:rPr>
          <w:rFonts w:cs="Arial"/>
          <w:sz w:val="22"/>
          <w:szCs w:val="22"/>
        </w:rPr>
        <w:t xml:space="preserve"> the</w:t>
      </w:r>
      <w:r>
        <w:rPr>
          <w:rFonts w:cs="Arial"/>
          <w:sz w:val="22"/>
          <w:szCs w:val="22"/>
        </w:rPr>
        <w:t xml:space="preserve"> </w:t>
      </w:r>
      <w:r w:rsidR="00F1004A">
        <w:rPr>
          <w:rFonts w:cs="Arial"/>
          <w:sz w:val="22"/>
          <w:szCs w:val="22"/>
        </w:rPr>
        <w:t>primar</w:t>
      </w:r>
      <w:r w:rsidR="00AB51CC">
        <w:rPr>
          <w:rFonts w:cs="Arial"/>
          <w:sz w:val="22"/>
          <w:szCs w:val="22"/>
        </w:rPr>
        <w:t>y</w:t>
      </w:r>
      <w:r w:rsidR="00F1004A">
        <w:rPr>
          <w:rFonts w:cs="Arial"/>
          <w:sz w:val="22"/>
          <w:szCs w:val="22"/>
        </w:rPr>
        <w:t xml:space="preserve"> source</w:t>
      </w:r>
      <w:r>
        <w:rPr>
          <w:rFonts w:cs="Arial"/>
          <w:sz w:val="22"/>
          <w:szCs w:val="22"/>
        </w:rPr>
        <w:t xml:space="preserve"> for IBIS </w:t>
      </w:r>
      <w:r w:rsidR="00AB51CC">
        <w:rPr>
          <w:rFonts w:cs="Arial"/>
          <w:sz w:val="22"/>
          <w:szCs w:val="22"/>
        </w:rPr>
        <w:t>announcements</w:t>
      </w:r>
      <w:r>
        <w:rPr>
          <w:rFonts w:cs="Arial"/>
          <w:sz w:val="22"/>
          <w:szCs w:val="22"/>
        </w:rPr>
        <w:t xml:space="preserve"> and discussions </w:t>
      </w:r>
      <w:r w:rsidR="00F1004A">
        <w:rPr>
          <w:rFonts w:cs="Arial"/>
          <w:sz w:val="22"/>
          <w:szCs w:val="22"/>
        </w:rPr>
        <w:t>are</w:t>
      </w:r>
      <w:r>
        <w:rPr>
          <w:rFonts w:cs="Arial"/>
          <w:sz w:val="22"/>
          <w:szCs w:val="22"/>
        </w:rPr>
        <w:t xml:space="preserve"> not enough.  Using social media for events </w:t>
      </w:r>
      <w:r w:rsidR="00AB51CC">
        <w:rPr>
          <w:rFonts w:cs="Arial"/>
          <w:sz w:val="22"/>
          <w:szCs w:val="22"/>
        </w:rPr>
        <w:t>announcements</w:t>
      </w:r>
      <w:r>
        <w:rPr>
          <w:rFonts w:cs="Arial"/>
          <w:sz w:val="22"/>
          <w:szCs w:val="22"/>
        </w:rPr>
        <w:t xml:space="preserve"> and real time discussion of issues was thought to be better.  Michael noted that we’d need to support several social media platforms to be effective worldwide.  Mike has looked into services such as LinkedIn, </w:t>
      </w:r>
      <w:proofErr w:type="spellStart"/>
      <w:r w:rsidR="00F1004A">
        <w:rPr>
          <w:rFonts w:cs="Arial"/>
          <w:sz w:val="22"/>
          <w:szCs w:val="22"/>
        </w:rPr>
        <w:t>Sina</w:t>
      </w:r>
      <w:proofErr w:type="spellEnd"/>
      <w:r w:rsidR="00F1004A">
        <w:rPr>
          <w:rFonts w:cs="Arial"/>
          <w:sz w:val="22"/>
          <w:szCs w:val="22"/>
        </w:rPr>
        <w:t xml:space="preserve"> </w:t>
      </w:r>
      <w:proofErr w:type="spellStart"/>
      <w:r>
        <w:rPr>
          <w:rFonts w:cs="Arial"/>
          <w:sz w:val="22"/>
          <w:szCs w:val="22"/>
        </w:rPr>
        <w:t>Weibo</w:t>
      </w:r>
      <w:proofErr w:type="spellEnd"/>
      <w:r>
        <w:rPr>
          <w:rFonts w:cs="Arial"/>
          <w:sz w:val="22"/>
          <w:szCs w:val="22"/>
        </w:rPr>
        <w:t>, Twitte</w:t>
      </w:r>
      <w:r w:rsidR="00F1004A">
        <w:rPr>
          <w:rFonts w:cs="Arial"/>
          <w:sz w:val="22"/>
          <w:szCs w:val="22"/>
        </w:rPr>
        <w:t xml:space="preserve">r, </w:t>
      </w:r>
      <w:proofErr w:type="spellStart"/>
      <w:r w:rsidR="00F1004A">
        <w:rPr>
          <w:rFonts w:cs="Arial"/>
          <w:sz w:val="22"/>
          <w:szCs w:val="22"/>
        </w:rPr>
        <w:t>WhatsApp</w:t>
      </w:r>
      <w:proofErr w:type="spellEnd"/>
      <w:r w:rsidR="00F1004A">
        <w:rPr>
          <w:rFonts w:cs="Arial"/>
          <w:sz w:val="22"/>
          <w:szCs w:val="22"/>
        </w:rPr>
        <w:t xml:space="preserve"> and others.</w:t>
      </w:r>
      <w:r>
        <w:rPr>
          <w:rFonts w:cs="Arial"/>
          <w:sz w:val="22"/>
          <w:szCs w:val="22"/>
        </w:rPr>
        <w:t xml:space="preserve">  Our current emails would need to be posted as web pages with links posted to social media.</w:t>
      </w:r>
      <w:r w:rsidR="00AB51CC">
        <w:rPr>
          <w:rFonts w:cs="Arial"/>
          <w:sz w:val="22"/>
          <w:szCs w:val="22"/>
        </w:rPr>
        <w:t xml:space="preserve">  Lance </w:t>
      </w:r>
      <w:r w:rsidR="00F1004A">
        <w:rPr>
          <w:rFonts w:cs="Arial"/>
          <w:sz w:val="22"/>
          <w:szCs w:val="22"/>
        </w:rPr>
        <w:t xml:space="preserve">Wang </w:t>
      </w:r>
      <w:r w:rsidR="00AB51CC">
        <w:rPr>
          <w:rFonts w:cs="Arial"/>
          <w:sz w:val="22"/>
          <w:szCs w:val="22"/>
        </w:rPr>
        <w:t xml:space="preserve">reported that he heard in Asia that </w:t>
      </w:r>
      <w:r w:rsidR="00F1004A">
        <w:rPr>
          <w:rFonts w:cs="Arial"/>
          <w:sz w:val="22"/>
          <w:szCs w:val="22"/>
        </w:rPr>
        <w:t xml:space="preserve">a </w:t>
      </w:r>
      <w:r w:rsidR="00AB51CC">
        <w:rPr>
          <w:rFonts w:cs="Arial"/>
          <w:sz w:val="22"/>
          <w:szCs w:val="22"/>
        </w:rPr>
        <w:t xml:space="preserve">lot of engineers use mobile platforms and use social media for announcements.  Email in China, even </w:t>
      </w:r>
      <w:r w:rsidR="00F1004A">
        <w:rPr>
          <w:rFonts w:cs="Arial"/>
          <w:sz w:val="22"/>
          <w:szCs w:val="22"/>
        </w:rPr>
        <w:t xml:space="preserve">from </w:t>
      </w:r>
      <w:proofErr w:type="spellStart"/>
      <w:r w:rsidR="00AB51CC">
        <w:rPr>
          <w:rFonts w:cs="Arial"/>
          <w:sz w:val="22"/>
          <w:szCs w:val="22"/>
        </w:rPr>
        <w:t>freelists</w:t>
      </w:r>
      <w:proofErr w:type="spellEnd"/>
      <w:r w:rsidR="00AB51CC">
        <w:rPr>
          <w:rFonts w:cs="Arial"/>
          <w:sz w:val="22"/>
          <w:szCs w:val="22"/>
        </w:rPr>
        <w:t xml:space="preserve"> usually go</w:t>
      </w:r>
      <w:r w:rsidR="00F1004A">
        <w:rPr>
          <w:rFonts w:cs="Arial"/>
          <w:sz w:val="22"/>
          <w:szCs w:val="22"/>
        </w:rPr>
        <w:t>es</w:t>
      </w:r>
      <w:r w:rsidR="00AB51CC">
        <w:rPr>
          <w:rFonts w:cs="Arial"/>
          <w:sz w:val="22"/>
          <w:szCs w:val="22"/>
        </w:rPr>
        <w:t xml:space="preserve"> into junk folders in company email filters.  Social media could be used a lot for meeting announcements, BIRDs, officer voting, etc.  This could be more effective for Asia.  Which social media platform to pick is another </w:t>
      </w:r>
      <w:proofErr w:type="gramStart"/>
      <w:r w:rsidR="00AB51CC">
        <w:rPr>
          <w:rFonts w:cs="Arial"/>
          <w:sz w:val="22"/>
          <w:szCs w:val="22"/>
        </w:rPr>
        <w:t>discussion.</w:t>
      </w:r>
      <w:proofErr w:type="gramEnd"/>
      <w:r w:rsidR="00AB51CC">
        <w:rPr>
          <w:rFonts w:cs="Arial"/>
          <w:sz w:val="22"/>
          <w:szCs w:val="22"/>
        </w:rPr>
        <w:t xml:space="preserve">  </w:t>
      </w:r>
    </w:p>
    <w:p w:rsidR="009C488F" w:rsidRDefault="009C488F" w:rsidP="0014001B">
      <w:pPr>
        <w:tabs>
          <w:tab w:val="clear" w:pos="9270"/>
        </w:tabs>
        <w:rPr>
          <w:rFonts w:cs="Arial"/>
          <w:sz w:val="22"/>
          <w:szCs w:val="22"/>
        </w:rPr>
      </w:pPr>
    </w:p>
    <w:p w:rsidR="009C488F" w:rsidRPr="00B7267D" w:rsidRDefault="009C488F" w:rsidP="0014001B">
      <w:pPr>
        <w:tabs>
          <w:tab w:val="clear" w:pos="9270"/>
        </w:tabs>
        <w:rPr>
          <w:sz w:val="22"/>
          <w:szCs w:val="22"/>
        </w:rPr>
      </w:pPr>
      <w:r>
        <w:rPr>
          <w:rFonts w:cs="Arial"/>
          <w:sz w:val="22"/>
          <w:szCs w:val="22"/>
        </w:rPr>
        <w:t xml:space="preserve">Mike reported that a yahoo-based email sent to the IBIS list did not go to about 10% of the list recipients.  Mike has looked into </w:t>
      </w:r>
      <w:proofErr w:type="spellStart"/>
      <w:r>
        <w:rPr>
          <w:rFonts w:cs="Arial"/>
          <w:sz w:val="22"/>
          <w:szCs w:val="22"/>
        </w:rPr>
        <w:t>freelists</w:t>
      </w:r>
      <w:proofErr w:type="spellEnd"/>
      <w:r>
        <w:rPr>
          <w:rFonts w:cs="Arial"/>
          <w:sz w:val="22"/>
          <w:szCs w:val="22"/>
        </w:rPr>
        <w:t xml:space="preserve"> services for our IBIS emails.  Our task groups already use </w:t>
      </w:r>
      <w:proofErr w:type="spellStart"/>
      <w:r>
        <w:rPr>
          <w:rFonts w:cs="Arial"/>
          <w:sz w:val="22"/>
          <w:szCs w:val="22"/>
        </w:rPr>
        <w:t>freelists</w:t>
      </w:r>
      <w:proofErr w:type="spellEnd"/>
      <w:r>
        <w:rPr>
          <w:rFonts w:cs="Arial"/>
          <w:sz w:val="22"/>
          <w:szCs w:val="22"/>
        </w:rPr>
        <w:t xml:space="preserve">.  Also, </w:t>
      </w:r>
      <w:proofErr w:type="spellStart"/>
      <w:r>
        <w:rPr>
          <w:rFonts w:cs="Arial"/>
          <w:sz w:val="22"/>
          <w:szCs w:val="22"/>
        </w:rPr>
        <w:t>freelists</w:t>
      </w:r>
      <w:proofErr w:type="spellEnd"/>
      <w:r>
        <w:rPr>
          <w:rFonts w:cs="Arial"/>
          <w:sz w:val="22"/>
          <w:szCs w:val="22"/>
        </w:rPr>
        <w:t xml:space="preserve"> allows messages to get manually cross-posted to social media sites.</w:t>
      </w:r>
    </w:p>
    <w:p w:rsidR="00B83683" w:rsidRPr="00B83683" w:rsidRDefault="00B83683">
      <w:pPr>
        <w:tabs>
          <w:tab w:val="clear" w:pos="9270"/>
        </w:tabs>
        <w:rPr>
          <w:rFonts w:cs="Arial"/>
          <w:sz w:val="22"/>
          <w:szCs w:val="22"/>
        </w:rPr>
      </w:pPr>
    </w:p>
    <w:p w:rsidR="00C036E1" w:rsidRPr="00B83683" w:rsidRDefault="00C036E1">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6130CB">
      <w:pPr>
        <w:tabs>
          <w:tab w:val="clear" w:pos="9270"/>
        </w:tabs>
        <w:rPr>
          <w:rFonts w:cs="Arial"/>
          <w:sz w:val="22"/>
          <w:szCs w:val="22"/>
        </w:rPr>
      </w:pPr>
      <w:r>
        <w:rPr>
          <w:rFonts w:cs="Arial"/>
          <w:sz w:val="22"/>
          <w:szCs w:val="22"/>
        </w:rPr>
        <w:t xml:space="preserve">Michael Mirmak mentioned the China Semiconductor Industry Association </w:t>
      </w:r>
      <w:r w:rsidR="00777A6F">
        <w:rPr>
          <w:rFonts w:cs="Arial"/>
          <w:sz w:val="22"/>
          <w:szCs w:val="22"/>
        </w:rPr>
        <w:t>ICCAD</w:t>
      </w:r>
      <w:r w:rsidR="00CF7250">
        <w:rPr>
          <w:rFonts w:cs="Arial"/>
          <w:sz w:val="22"/>
          <w:szCs w:val="22"/>
        </w:rPr>
        <w:t xml:space="preserve"> conference in Hong Kong</w:t>
      </w:r>
      <w:r w:rsidR="00777A6F">
        <w:rPr>
          <w:rFonts w:cs="Arial"/>
          <w:sz w:val="22"/>
          <w:szCs w:val="22"/>
        </w:rPr>
        <w:t xml:space="preserve"> December 11-12</w:t>
      </w:r>
      <w:r w:rsidR="00CF7250">
        <w:rPr>
          <w:rFonts w:cs="Arial"/>
          <w:sz w:val="22"/>
          <w:szCs w:val="22"/>
        </w:rPr>
        <w:t xml:space="preserve">.  </w:t>
      </w:r>
      <w:r w:rsidR="008F6B56">
        <w:rPr>
          <w:rFonts w:cs="Arial"/>
          <w:sz w:val="22"/>
          <w:szCs w:val="22"/>
        </w:rPr>
        <w:t xml:space="preserve">The EDA Center of the Chinese </w:t>
      </w:r>
      <w:r w:rsidR="00CF7250">
        <w:rPr>
          <w:rFonts w:cs="Arial"/>
          <w:sz w:val="22"/>
          <w:szCs w:val="22"/>
        </w:rPr>
        <w:t xml:space="preserve">Academy of Sciences </w:t>
      </w:r>
      <w:r w:rsidR="008F6B56">
        <w:rPr>
          <w:rFonts w:cs="Arial"/>
          <w:sz w:val="22"/>
          <w:szCs w:val="22"/>
        </w:rPr>
        <w:t xml:space="preserve">is involved in the conference and </w:t>
      </w:r>
      <w:r w:rsidR="00824D34">
        <w:rPr>
          <w:rFonts w:cs="Arial"/>
          <w:sz w:val="22"/>
          <w:szCs w:val="22"/>
        </w:rPr>
        <w:t>has a lot of EDA and IBIS info on its website.</w:t>
      </w:r>
      <w:r w:rsidR="008F6B56">
        <w:rPr>
          <w:rFonts w:cs="Arial"/>
          <w:sz w:val="22"/>
          <w:szCs w:val="22"/>
        </w:rPr>
        <w:t xml:space="preserve">  More information is available at:</w:t>
      </w:r>
    </w:p>
    <w:p w:rsidR="008F6B56" w:rsidRDefault="008F6B56">
      <w:pPr>
        <w:tabs>
          <w:tab w:val="clear" w:pos="9270"/>
        </w:tabs>
        <w:rPr>
          <w:rFonts w:cs="Arial"/>
          <w:sz w:val="22"/>
          <w:szCs w:val="22"/>
        </w:rPr>
      </w:pPr>
    </w:p>
    <w:p w:rsidR="008F6B56" w:rsidRPr="008F6B56" w:rsidRDefault="008F6B56">
      <w:pPr>
        <w:tabs>
          <w:tab w:val="clear" w:pos="9270"/>
        </w:tabs>
        <w:rPr>
          <w:rFonts w:cs="Arial"/>
          <w:szCs w:val="22"/>
        </w:rPr>
      </w:pPr>
      <w:r w:rsidRPr="008F6B56">
        <w:rPr>
          <w:rFonts w:cs="Arial"/>
          <w:szCs w:val="22"/>
        </w:rPr>
        <w:tab/>
      </w:r>
      <w:hyperlink r:id="rId10" w:history="1">
        <w:r w:rsidRPr="008F6B56">
          <w:rPr>
            <w:rStyle w:val="Hyperlink"/>
            <w:rFonts w:cs="Arial"/>
            <w:szCs w:val="22"/>
          </w:rPr>
          <w:t>http://www.cicmag.com/bbx/856303-856303.html</w:t>
        </w:r>
      </w:hyperlink>
    </w:p>
    <w:p w:rsidR="008F6B56" w:rsidRPr="008F6B56" w:rsidRDefault="008F6B56">
      <w:pPr>
        <w:tabs>
          <w:tab w:val="clear" w:pos="9270"/>
        </w:tabs>
        <w:rPr>
          <w:rFonts w:cs="Arial"/>
          <w:szCs w:val="22"/>
        </w:rPr>
      </w:pPr>
      <w:r w:rsidRPr="008F6B56">
        <w:rPr>
          <w:rFonts w:cs="Arial"/>
          <w:szCs w:val="22"/>
        </w:rPr>
        <w:tab/>
      </w:r>
      <w:hyperlink r:id="rId11" w:history="1">
        <w:r w:rsidRPr="008F6B56">
          <w:rPr>
            <w:rStyle w:val="Hyperlink"/>
            <w:rFonts w:cs="Arial"/>
            <w:szCs w:val="22"/>
          </w:rPr>
          <w:t>http://www.eda.ac.cn/</w:t>
        </w:r>
      </w:hyperlink>
    </w:p>
    <w:p w:rsidR="008F6B56" w:rsidRDefault="008F6B56">
      <w:pPr>
        <w:tabs>
          <w:tab w:val="clear" w:pos="9270"/>
        </w:tabs>
        <w:rPr>
          <w:rFonts w:eastAsia="Calibri" w:cs="Arial"/>
          <w:sz w:val="22"/>
          <w:szCs w:val="22"/>
        </w:rPr>
      </w:pPr>
    </w:p>
    <w:p w:rsidR="0014001B" w:rsidRDefault="0014001B">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14001B" w:rsidRDefault="00840984">
      <w:pPr>
        <w:tabs>
          <w:tab w:val="clear" w:pos="9270"/>
        </w:tabs>
        <w:rPr>
          <w:rFonts w:cs="Arial"/>
          <w:sz w:val="22"/>
          <w:szCs w:val="22"/>
        </w:rPr>
      </w:pPr>
      <w:r>
        <w:rPr>
          <w:rFonts w:cs="Arial"/>
          <w:sz w:val="22"/>
          <w:szCs w:val="22"/>
        </w:rPr>
        <w:t xml:space="preserve">Bob </w:t>
      </w:r>
      <w:r w:rsidR="006130CB">
        <w:rPr>
          <w:rFonts w:cs="Arial"/>
          <w:sz w:val="22"/>
          <w:szCs w:val="22"/>
        </w:rPr>
        <w:t xml:space="preserve">Ross </w:t>
      </w:r>
      <w:r>
        <w:rPr>
          <w:rFonts w:cs="Arial"/>
          <w:sz w:val="22"/>
          <w:szCs w:val="22"/>
        </w:rPr>
        <w:t>noted we need to decide on our dues for next year.  Bob moved to keep the dues at $900 for 2015.  This is for membership only and does not include a parser license.  Radek Biernacki seconded the motion.  There were no objections.</w:t>
      </w:r>
    </w:p>
    <w:p w:rsidR="00840984" w:rsidRDefault="00840984">
      <w:pPr>
        <w:tabs>
          <w:tab w:val="clear" w:pos="9270"/>
        </w:tabs>
        <w:rPr>
          <w:rFonts w:cs="Arial"/>
          <w:sz w:val="22"/>
          <w:szCs w:val="22"/>
        </w:rPr>
      </w:pPr>
    </w:p>
    <w:p w:rsidR="00840984" w:rsidRDefault="00E01CED">
      <w:pPr>
        <w:tabs>
          <w:tab w:val="clear" w:pos="9270"/>
        </w:tabs>
        <w:rPr>
          <w:rFonts w:cs="Arial"/>
          <w:sz w:val="22"/>
          <w:szCs w:val="22"/>
        </w:rPr>
      </w:pPr>
      <w:r>
        <w:rPr>
          <w:rFonts w:cs="Arial"/>
          <w:sz w:val="22"/>
          <w:szCs w:val="22"/>
        </w:rPr>
        <w:t xml:space="preserve">Michael </w:t>
      </w:r>
      <w:r w:rsidR="006130CB">
        <w:rPr>
          <w:rFonts w:cs="Arial"/>
          <w:sz w:val="22"/>
          <w:szCs w:val="22"/>
        </w:rPr>
        <w:t xml:space="preserve">Mirmak </w:t>
      </w:r>
      <w:r>
        <w:rPr>
          <w:rFonts w:cs="Arial"/>
          <w:sz w:val="22"/>
          <w:szCs w:val="22"/>
        </w:rPr>
        <w:t xml:space="preserve">noted that our current charter goes back about 20 years.  There has been work </w:t>
      </w:r>
      <w:r>
        <w:rPr>
          <w:rFonts w:cs="Arial"/>
          <w:sz w:val="22"/>
          <w:szCs w:val="22"/>
        </w:rPr>
        <w:lastRenderedPageBreak/>
        <w:t xml:space="preserve">by the board to turn the charter into an updated policies and procedures document.  A major change is to allow online voting for officers’ elections.  Some details are still being worked out.  A vote to change the charter will be difficult to </w:t>
      </w:r>
      <w:r w:rsidR="006130CB">
        <w:rPr>
          <w:rFonts w:cs="Arial"/>
          <w:sz w:val="22"/>
          <w:szCs w:val="22"/>
        </w:rPr>
        <w:t>hold since it requires significant member company participation</w:t>
      </w:r>
      <w:r>
        <w:rPr>
          <w:rFonts w:cs="Arial"/>
          <w:sz w:val="22"/>
          <w:szCs w:val="22"/>
        </w:rPr>
        <w:t xml:space="preserve">, but </w:t>
      </w:r>
      <w:r w:rsidR="006130CB">
        <w:rPr>
          <w:rFonts w:cs="Arial"/>
          <w:sz w:val="22"/>
          <w:szCs w:val="22"/>
        </w:rPr>
        <w:t xml:space="preserve">it </w:t>
      </w:r>
      <w:r>
        <w:rPr>
          <w:rFonts w:cs="Arial"/>
          <w:sz w:val="22"/>
          <w:szCs w:val="22"/>
        </w:rPr>
        <w:t>should happen early next year.</w:t>
      </w:r>
      <w:r w:rsidR="00031A08">
        <w:rPr>
          <w:rFonts w:cs="Arial"/>
          <w:sz w:val="22"/>
          <w:szCs w:val="22"/>
        </w:rPr>
        <w:t xml:space="preserve">  Bob requested that the officers meet soon to finalize the proposed charter changes.</w:t>
      </w:r>
    </w:p>
    <w:p w:rsidR="00840984" w:rsidRPr="0014001B" w:rsidRDefault="00840984">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C45F7C" w:rsidRDefault="00B248B7">
      <w:pPr>
        <w:rPr>
          <w:rFonts w:cs="Arial"/>
          <w:sz w:val="22"/>
          <w:szCs w:val="22"/>
        </w:rPr>
      </w:pPr>
      <w:r>
        <w:rPr>
          <w:rFonts w:eastAsia="Calibri" w:cs="Arial"/>
          <w:sz w:val="22"/>
          <w:szCs w:val="22"/>
        </w:rPr>
        <w:t xml:space="preserve">- </w:t>
      </w:r>
      <w:r>
        <w:rPr>
          <w:rFonts w:cs="Arial"/>
          <w:sz w:val="22"/>
          <w:szCs w:val="22"/>
        </w:rPr>
        <w:t xml:space="preserve">Asian IBIS Summit </w:t>
      </w:r>
      <w:r w:rsidR="00D97AF3">
        <w:rPr>
          <w:rFonts w:cs="Arial"/>
          <w:sz w:val="22"/>
          <w:szCs w:val="22"/>
        </w:rPr>
        <w:t>Reports</w:t>
      </w:r>
    </w:p>
    <w:p w:rsidR="00D97AF3" w:rsidRDefault="007758B8">
      <w:pPr>
        <w:rPr>
          <w:rFonts w:cs="Arial"/>
          <w:sz w:val="22"/>
          <w:szCs w:val="22"/>
        </w:rPr>
      </w:pPr>
      <w:r>
        <w:rPr>
          <w:rFonts w:cs="Arial"/>
          <w:sz w:val="22"/>
          <w:szCs w:val="22"/>
        </w:rPr>
        <w:t xml:space="preserve">Michael </w:t>
      </w:r>
      <w:r w:rsidR="006130CB">
        <w:rPr>
          <w:rFonts w:cs="Arial"/>
          <w:sz w:val="22"/>
          <w:szCs w:val="22"/>
        </w:rPr>
        <w:t xml:space="preserve">Mirmak </w:t>
      </w:r>
      <w:r>
        <w:rPr>
          <w:rFonts w:cs="Arial"/>
          <w:sz w:val="22"/>
          <w:szCs w:val="22"/>
        </w:rPr>
        <w:t>thanked Lance</w:t>
      </w:r>
      <w:r w:rsidR="006130CB">
        <w:rPr>
          <w:rFonts w:cs="Arial"/>
          <w:sz w:val="22"/>
          <w:szCs w:val="22"/>
        </w:rPr>
        <w:t xml:space="preserve"> Wang,</w:t>
      </w:r>
      <w:r>
        <w:rPr>
          <w:rFonts w:cs="Arial"/>
          <w:sz w:val="22"/>
          <w:szCs w:val="22"/>
        </w:rPr>
        <w:t xml:space="preserve"> Bob</w:t>
      </w:r>
      <w:r w:rsidR="006130CB">
        <w:rPr>
          <w:rFonts w:cs="Arial"/>
          <w:sz w:val="22"/>
          <w:szCs w:val="22"/>
        </w:rPr>
        <w:t xml:space="preserve"> Ross</w:t>
      </w:r>
      <w:r>
        <w:rPr>
          <w:rFonts w:cs="Arial"/>
          <w:sz w:val="22"/>
          <w:szCs w:val="22"/>
        </w:rPr>
        <w:t xml:space="preserve"> and Anders </w:t>
      </w:r>
      <w:r w:rsidR="006130CB">
        <w:rPr>
          <w:rFonts w:cs="Arial"/>
          <w:sz w:val="22"/>
          <w:szCs w:val="22"/>
        </w:rPr>
        <w:t xml:space="preserve">Ekholm </w:t>
      </w:r>
      <w:r>
        <w:rPr>
          <w:rFonts w:cs="Arial"/>
          <w:sz w:val="22"/>
          <w:szCs w:val="22"/>
        </w:rPr>
        <w:t>for their help organizing and running the events.</w:t>
      </w:r>
      <w:r w:rsidR="008B56B5">
        <w:rPr>
          <w:rFonts w:cs="Arial"/>
          <w:sz w:val="22"/>
          <w:szCs w:val="22"/>
        </w:rPr>
        <w:t xml:space="preserve"> </w:t>
      </w:r>
      <w:r w:rsidR="006130CB">
        <w:rPr>
          <w:rFonts w:cs="Arial"/>
          <w:sz w:val="22"/>
          <w:szCs w:val="22"/>
        </w:rPr>
        <w:t xml:space="preserve"> </w:t>
      </w:r>
      <w:r w:rsidR="008B56B5">
        <w:rPr>
          <w:rFonts w:cs="Arial"/>
          <w:sz w:val="22"/>
          <w:szCs w:val="22"/>
        </w:rPr>
        <w:t xml:space="preserve">Bob noted </w:t>
      </w:r>
      <w:r w:rsidR="006130CB">
        <w:rPr>
          <w:rFonts w:cs="Arial"/>
          <w:sz w:val="22"/>
          <w:szCs w:val="22"/>
        </w:rPr>
        <w:t xml:space="preserve">that the </w:t>
      </w:r>
      <w:r w:rsidR="008B56B5">
        <w:rPr>
          <w:rFonts w:cs="Arial"/>
          <w:sz w:val="22"/>
          <w:szCs w:val="22"/>
        </w:rPr>
        <w:t xml:space="preserve">Shanghai </w:t>
      </w:r>
      <w:r w:rsidR="006130CB">
        <w:rPr>
          <w:rFonts w:cs="Arial"/>
          <w:sz w:val="22"/>
          <w:szCs w:val="22"/>
        </w:rPr>
        <w:t xml:space="preserve">Summit </w:t>
      </w:r>
      <w:r w:rsidR="008B56B5">
        <w:rPr>
          <w:rFonts w:cs="Arial"/>
          <w:sz w:val="22"/>
          <w:szCs w:val="22"/>
        </w:rPr>
        <w:t>had 11 presentations and 98 people</w:t>
      </w:r>
      <w:r w:rsidR="006130CB">
        <w:rPr>
          <w:rFonts w:cs="Arial"/>
          <w:sz w:val="22"/>
          <w:szCs w:val="22"/>
        </w:rPr>
        <w:t>, the</w:t>
      </w:r>
      <w:r w:rsidR="008B56B5">
        <w:rPr>
          <w:rFonts w:cs="Arial"/>
          <w:sz w:val="22"/>
          <w:szCs w:val="22"/>
        </w:rPr>
        <w:t xml:space="preserve"> Taipei</w:t>
      </w:r>
      <w:r w:rsidR="006130CB">
        <w:rPr>
          <w:rFonts w:cs="Arial"/>
          <w:sz w:val="22"/>
          <w:szCs w:val="22"/>
        </w:rPr>
        <w:t xml:space="preserve"> Summit</w:t>
      </w:r>
      <w:r w:rsidR="008B56B5">
        <w:rPr>
          <w:rFonts w:cs="Arial"/>
          <w:sz w:val="22"/>
          <w:szCs w:val="22"/>
        </w:rPr>
        <w:t xml:space="preserve"> </w:t>
      </w:r>
      <w:r w:rsidR="006130CB">
        <w:rPr>
          <w:rFonts w:cs="Arial"/>
          <w:sz w:val="22"/>
          <w:szCs w:val="22"/>
        </w:rPr>
        <w:t xml:space="preserve">had </w:t>
      </w:r>
      <w:r w:rsidR="008B56B5">
        <w:rPr>
          <w:rFonts w:cs="Arial"/>
          <w:sz w:val="22"/>
          <w:szCs w:val="22"/>
        </w:rPr>
        <w:t xml:space="preserve">8 </w:t>
      </w:r>
      <w:r w:rsidR="006130CB">
        <w:rPr>
          <w:rFonts w:cs="Arial"/>
          <w:sz w:val="22"/>
          <w:szCs w:val="22"/>
        </w:rPr>
        <w:t xml:space="preserve">presentations </w:t>
      </w:r>
      <w:r w:rsidR="008B56B5">
        <w:rPr>
          <w:rFonts w:cs="Arial"/>
          <w:sz w:val="22"/>
          <w:szCs w:val="22"/>
        </w:rPr>
        <w:t>and 59</w:t>
      </w:r>
      <w:r w:rsidR="006130CB">
        <w:rPr>
          <w:rFonts w:cs="Arial"/>
          <w:sz w:val="22"/>
          <w:szCs w:val="22"/>
        </w:rPr>
        <w:t xml:space="preserve"> attendees</w:t>
      </w:r>
      <w:r w:rsidR="008B56B5">
        <w:rPr>
          <w:rFonts w:cs="Arial"/>
          <w:sz w:val="22"/>
          <w:szCs w:val="22"/>
        </w:rPr>
        <w:t xml:space="preserve">, </w:t>
      </w:r>
      <w:r w:rsidR="006130CB">
        <w:rPr>
          <w:rFonts w:cs="Arial"/>
          <w:sz w:val="22"/>
          <w:szCs w:val="22"/>
        </w:rPr>
        <w:t xml:space="preserve">and the </w:t>
      </w:r>
      <w:r w:rsidR="008B56B5">
        <w:rPr>
          <w:rFonts w:cs="Arial"/>
          <w:sz w:val="22"/>
          <w:szCs w:val="22"/>
        </w:rPr>
        <w:t xml:space="preserve">Yokohama </w:t>
      </w:r>
      <w:r w:rsidR="006130CB">
        <w:rPr>
          <w:rFonts w:cs="Arial"/>
          <w:sz w:val="22"/>
          <w:szCs w:val="22"/>
        </w:rPr>
        <w:t xml:space="preserve">Summit had </w:t>
      </w:r>
      <w:r w:rsidR="008B56B5">
        <w:rPr>
          <w:rFonts w:cs="Arial"/>
          <w:sz w:val="22"/>
          <w:szCs w:val="22"/>
        </w:rPr>
        <w:t xml:space="preserve">9 </w:t>
      </w:r>
      <w:r w:rsidR="006130CB">
        <w:rPr>
          <w:rFonts w:cs="Arial"/>
          <w:sz w:val="22"/>
          <w:szCs w:val="22"/>
        </w:rPr>
        <w:t xml:space="preserve">presentations </w:t>
      </w:r>
      <w:r w:rsidR="008B56B5">
        <w:rPr>
          <w:rFonts w:cs="Arial"/>
          <w:sz w:val="22"/>
          <w:szCs w:val="22"/>
        </w:rPr>
        <w:t>and 111 people</w:t>
      </w:r>
      <w:r w:rsidR="006130CB">
        <w:rPr>
          <w:rFonts w:cs="Arial"/>
          <w:sz w:val="22"/>
          <w:szCs w:val="22"/>
        </w:rPr>
        <w:t xml:space="preserve"> attending</w:t>
      </w:r>
      <w:r w:rsidR="008B56B5">
        <w:rPr>
          <w:rFonts w:cs="Arial"/>
          <w:sz w:val="22"/>
          <w:szCs w:val="22"/>
        </w:rPr>
        <w:t>.  Bob thanked the sponsors again.</w:t>
      </w:r>
      <w:r w:rsidR="00CD406B">
        <w:rPr>
          <w:rFonts w:cs="Arial"/>
          <w:sz w:val="22"/>
          <w:szCs w:val="22"/>
        </w:rPr>
        <w:t xml:space="preserve">  Lance </w:t>
      </w:r>
      <w:r w:rsidR="006130CB">
        <w:rPr>
          <w:rFonts w:cs="Arial"/>
          <w:sz w:val="22"/>
          <w:szCs w:val="22"/>
        </w:rPr>
        <w:t>commented that</w:t>
      </w:r>
      <w:r w:rsidR="00CD406B">
        <w:rPr>
          <w:rFonts w:cs="Arial"/>
          <w:sz w:val="22"/>
          <w:szCs w:val="22"/>
        </w:rPr>
        <w:t xml:space="preserve"> Yokohama was only a half day </w:t>
      </w:r>
      <w:r w:rsidR="006130CB">
        <w:rPr>
          <w:rFonts w:cs="Arial"/>
          <w:sz w:val="22"/>
          <w:szCs w:val="22"/>
        </w:rPr>
        <w:t xml:space="preserve">Summit </w:t>
      </w:r>
      <w:r w:rsidR="00CD406B">
        <w:rPr>
          <w:rFonts w:cs="Arial"/>
          <w:sz w:val="22"/>
          <w:szCs w:val="22"/>
        </w:rPr>
        <w:t xml:space="preserve">but had 9 presentations.  </w:t>
      </w:r>
      <w:r w:rsidR="007C553F">
        <w:rPr>
          <w:rFonts w:cs="Arial"/>
          <w:sz w:val="22"/>
          <w:szCs w:val="22"/>
        </w:rPr>
        <w:t xml:space="preserve">Lance added that </w:t>
      </w:r>
      <w:proofErr w:type="spellStart"/>
      <w:r w:rsidR="00CD406B">
        <w:rPr>
          <w:rFonts w:cs="Arial"/>
          <w:sz w:val="22"/>
          <w:szCs w:val="22"/>
        </w:rPr>
        <w:t>Lanbing</w:t>
      </w:r>
      <w:proofErr w:type="spellEnd"/>
      <w:r w:rsidR="00CD406B">
        <w:rPr>
          <w:rFonts w:cs="Arial"/>
          <w:sz w:val="22"/>
          <w:szCs w:val="22"/>
        </w:rPr>
        <w:t xml:space="preserve"> </w:t>
      </w:r>
      <w:r w:rsidR="007C553F">
        <w:rPr>
          <w:rFonts w:cs="Arial"/>
          <w:sz w:val="22"/>
          <w:szCs w:val="22"/>
        </w:rPr>
        <w:t xml:space="preserve">Chen </w:t>
      </w:r>
      <w:r w:rsidR="00CD406B">
        <w:rPr>
          <w:rFonts w:cs="Arial"/>
          <w:sz w:val="22"/>
          <w:szCs w:val="22"/>
        </w:rPr>
        <w:t xml:space="preserve">noted </w:t>
      </w:r>
      <w:r w:rsidR="007C553F">
        <w:rPr>
          <w:rFonts w:cs="Arial"/>
          <w:sz w:val="22"/>
          <w:szCs w:val="22"/>
        </w:rPr>
        <w:t xml:space="preserve">at the Shanghai Summit that </w:t>
      </w:r>
      <w:r w:rsidR="00CD406B">
        <w:rPr>
          <w:rFonts w:cs="Arial"/>
          <w:sz w:val="22"/>
          <w:szCs w:val="22"/>
        </w:rPr>
        <w:t xml:space="preserve">we have </w:t>
      </w:r>
      <w:r w:rsidR="007C553F">
        <w:rPr>
          <w:rFonts w:cs="Arial"/>
          <w:sz w:val="22"/>
          <w:szCs w:val="22"/>
        </w:rPr>
        <w:t xml:space="preserve">a </w:t>
      </w:r>
      <w:r w:rsidR="00CD406B">
        <w:rPr>
          <w:rFonts w:cs="Arial"/>
          <w:sz w:val="22"/>
          <w:szCs w:val="22"/>
        </w:rPr>
        <w:t xml:space="preserve">vendor neutral presentations requirement, but </w:t>
      </w:r>
      <w:proofErr w:type="spellStart"/>
      <w:r w:rsidR="007C553F">
        <w:rPr>
          <w:rFonts w:cs="Arial"/>
          <w:sz w:val="22"/>
          <w:szCs w:val="22"/>
        </w:rPr>
        <w:t>Lanbing</w:t>
      </w:r>
      <w:proofErr w:type="spellEnd"/>
      <w:r w:rsidR="007C553F">
        <w:rPr>
          <w:rFonts w:cs="Arial"/>
          <w:sz w:val="22"/>
          <w:szCs w:val="22"/>
        </w:rPr>
        <w:t xml:space="preserve"> </w:t>
      </w:r>
      <w:r w:rsidR="00CD406B">
        <w:rPr>
          <w:rFonts w:cs="Arial"/>
          <w:sz w:val="22"/>
          <w:szCs w:val="22"/>
        </w:rPr>
        <w:t>asked if we could allow presentations of test cases that had more vendor-specific</w:t>
      </w:r>
      <w:r w:rsidR="004D432B">
        <w:rPr>
          <w:rFonts w:cs="Arial"/>
          <w:sz w:val="22"/>
          <w:szCs w:val="22"/>
        </w:rPr>
        <w:t xml:space="preserve"> content.  This would be more like DesignCon.  Bob noted that this could be useful for attendees, but we need to see if it is allowed by SAE rules.</w:t>
      </w:r>
      <w:r w:rsidR="006A2571">
        <w:rPr>
          <w:rFonts w:cs="Arial"/>
          <w:sz w:val="22"/>
          <w:szCs w:val="22"/>
        </w:rPr>
        <w:t xml:space="preserve">  </w:t>
      </w:r>
      <w:r w:rsidR="00A01212">
        <w:rPr>
          <w:rFonts w:cs="Arial"/>
          <w:sz w:val="22"/>
          <w:szCs w:val="22"/>
        </w:rPr>
        <w:t xml:space="preserve">He had concerns about vendors becoming too competitive with their presentations.  </w:t>
      </w:r>
      <w:r w:rsidR="006A2571">
        <w:rPr>
          <w:rFonts w:cs="Arial"/>
          <w:sz w:val="22"/>
          <w:szCs w:val="22"/>
        </w:rPr>
        <w:t>Michael asked Bob to take an AR to see what is allowed by SAE rules.</w:t>
      </w:r>
      <w:r w:rsidR="00A01212">
        <w:rPr>
          <w:rFonts w:cs="Arial"/>
          <w:sz w:val="22"/>
          <w:szCs w:val="22"/>
        </w:rPr>
        <w:t xml:space="preserve">  Arpad </w:t>
      </w:r>
      <w:r w:rsidR="007C553F">
        <w:rPr>
          <w:rFonts w:cs="Arial"/>
          <w:sz w:val="22"/>
          <w:szCs w:val="22"/>
        </w:rPr>
        <w:t xml:space="preserve">Muranyi </w:t>
      </w:r>
      <w:r w:rsidR="00A01212">
        <w:rPr>
          <w:rFonts w:cs="Arial"/>
          <w:sz w:val="22"/>
          <w:szCs w:val="22"/>
        </w:rPr>
        <w:t>wondered if this could lead to inclusion of vendor-specific langu</w:t>
      </w:r>
      <w:r w:rsidR="00B43913">
        <w:rPr>
          <w:rFonts w:cs="Arial"/>
          <w:sz w:val="22"/>
          <w:szCs w:val="22"/>
        </w:rPr>
        <w:t xml:space="preserve">age in the IBIS specification, such as HSPICE compatibility in the [External Model].  Michael asked </w:t>
      </w:r>
      <w:r w:rsidR="007C553F">
        <w:rPr>
          <w:rFonts w:cs="Arial"/>
          <w:sz w:val="22"/>
          <w:szCs w:val="22"/>
        </w:rPr>
        <w:t>if</w:t>
      </w:r>
      <w:r w:rsidR="00B43913">
        <w:rPr>
          <w:rFonts w:cs="Arial"/>
          <w:sz w:val="22"/>
          <w:szCs w:val="22"/>
        </w:rPr>
        <w:t xml:space="preserve"> there were any discussions in </w:t>
      </w:r>
      <w:r w:rsidR="007C553F">
        <w:rPr>
          <w:rFonts w:cs="Arial"/>
          <w:sz w:val="22"/>
          <w:szCs w:val="22"/>
        </w:rPr>
        <w:t xml:space="preserve">the </w:t>
      </w:r>
      <w:r w:rsidR="00B43913">
        <w:rPr>
          <w:rFonts w:cs="Arial"/>
          <w:sz w:val="22"/>
          <w:szCs w:val="22"/>
        </w:rPr>
        <w:t xml:space="preserve">ATM task group about a BSS element.  Arpad noted that this hasn’t been discussed in awhile.  Michael asked Lance to take an AR to find out about preferences for including vendor material such as having breakout sessions or a second day of </w:t>
      </w:r>
      <w:r w:rsidR="007C553F">
        <w:rPr>
          <w:rFonts w:cs="Arial"/>
          <w:sz w:val="22"/>
          <w:szCs w:val="22"/>
        </w:rPr>
        <w:t>a</w:t>
      </w:r>
      <w:r w:rsidR="00B43913">
        <w:rPr>
          <w:rFonts w:cs="Arial"/>
          <w:sz w:val="22"/>
          <w:szCs w:val="22"/>
        </w:rPr>
        <w:t xml:space="preserve"> Summit to cover vendor specific material.</w:t>
      </w:r>
    </w:p>
    <w:p w:rsidR="00D97AF3" w:rsidRDefault="00D97AF3">
      <w:pPr>
        <w:rPr>
          <w:rFonts w:cs="Arial"/>
          <w:sz w:val="22"/>
          <w:szCs w:val="22"/>
        </w:rPr>
      </w:pPr>
    </w:p>
    <w:p w:rsidR="001E6444" w:rsidRDefault="001E6444">
      <w:pPr>
        <w:rPr>
          <w:rFonts w:cs="Arial"/>
          <w:sz w:val="22"/>
          <w:szCs w:val="22"/>
        </w:rPr>
      </w:pPr>
      <w:r>
        <w:rPr>
          <w:rFonts w:eastAsia="Calibri" w:cs="Arial"/>
          <w:sz w:val="22"/>
          <w:szCs w:val="22"/>
        </w:rPr>
        <w:t xml:space="preserve">- </w:t>
      </w:r>
      <w:r>
        <w:rPr>
          <w:rFonts w:cs="Arial"/>
          <w:sz w:val="22"/>
          <w:szCs w:val="22"/>
        </w:rPr>
        <w:t>DesignCon Planning</w:t>
      </w:r>
    </w:p>
    <w:p w:rsidR="001E6444" w:rsidRDefault="007C553F" w:rsidP="00840E0D">
      <w:pPr>
        <w:rPr>
          <w:rFonts w:eastAsia="Calibri" w:cs="Arial"/>
          <w:sz w:val="22"/>
          <w:szCs w:val="22"/>
        </w:rPr>
      </w:pPr>
      <w:r>
        <w:rPr>
          <w:rFonts w:eastAsia="Calibri" w:cs="Arial"/>
          <w:sz w:val="22"/>
          <w:szCs w:val="22"/>
        </w:rPr>
        <w:t>Michael reported that a</w:t>
      </w:r>
      <w:r w:rsidR="00F13D04">
        <w:rPr>
          <w:rFonts w:eastAsia="Calibri" w:cs="Arial"/>
          <w:sz w:val="22"/>
          <w:szCs w:val="22"/>
        </w:rPr>
        <w:t>n IBIS Summit is tentatively scheduled for Friday, January 30, 2015.  Co-location with DesignCon is not currently finalized.  Arpad asked if Monday could be a possibility, since late Friday travel is difficult for East Coast attendees.  Michael responded that DesignCon would not be running on Monday.</w:t>
      </w:r>
      <w:r w:rsidR="0025185C">
        <w:rPr>
          <w:rFonts w:eastAsia="Calibri" w:cs="Arial"/>
          <w:sz w:val="22"/>
          <w:szCs w:val="22"/>
        </w:rPr>
        <w:t xml:space="preserve">  Tuesday would conflict with tutorials.  Bob moved to schedule the Summit for Friday, January 30, 2015.  Brad Brim seconded the motion.  There were no objections.</w:t>
      </w:r>
    </w:p>
    <w:p w:rsidR="00C36515" w:rsidRDefault="00C36515" w:rsidP="00840E0D">
      <w:pPr>
        <w:rPr>
          <w:rFonts w:eastAsia="Calibri" w:cs="Arial"/>
          <w:sz w:val="22"/>
          <w:szCs w:val="22"/>
        </w:rPr>
      </w:pPr>
    </w:p>
    <w:p w:rsidR="00F6382B" w:rsidRDefault="00840E0D" w:rsidP="00840E0D">
      <w:pPr>
        <w:rPr>
          <w:rFonts w:cs="Arial"/>
          <w:sz w:val="22"/>
          <w:szCs w:val="22"/>
        </w:rPr>
      </w:pPr>
      <w:r>
        <w:rPr>
          <w:rFonts w:eastAsia="Calibri" w:cs="Arial"/>
          <w:sz w:val="22"/>
          <w:szCs w:val="22"/>
        </w:rPr>
        <w:t xml:space="preserve">- </w:t>
      </w:r>
      <w:r>
        <w:rPr>
          <w:rFonts w:cs="Arial"/>
          <w:sz w:val="22"/>
          <w:szCs w:val="22"/>
        </w:rPr>
        <w:t>DAC Summit</w:t>
      </w:r>
      <w:r w:rsidR="00D97AF3">
        <w:rPr>
          <w:rFonts w:cs="Arial"/>
          <w:sz w:val="22"/>
          <w:szCs w:val="22"/>
        </w:rPr>
        <w:t xml:space="preserve"> and Poll</w:t>
      </w:r>
    </w:p>
    <w:p w:rsidR="00840E0D" w:rsidRDefault="00623659">
      <w:pPr>
        <w:tabs>
          <w:tab w:val="clear" w:pos="9270"/>
        </w:tabs>
        <w:rPr>
          <w:rFonts w:cs="Arial"/>
          <w:sz w:val="22"/>
          <w:szCs w:val="22"/>
        </w:rPr>
      </w:pPr>
      <w:r>
        <w:rPr>
          <w:rFonts w:cs="Arial"/>
          <w:sz w:val="22"/>
          <w:szCs w:val="22"/>
        </w:rPr>
        <w:t xml:space="preserve">Bob noted there was a question of whether or not to hold a Summit at DAC.  He sent out a poll.  It had limited </w:t>
      </w:r>
      <w:r w:rsidR="007C553F">
        <w:rPr>
          <w:rFonts w:cs="Arial"/>
          <w:sz w:val="22"/>
          <w:szCs w:val="22"/>
        </w:rPr>
        <w:t>response</w:t>
      </w:r>
      <w:r>
        <w:rPr>
          <w:rFonts w:cs="Arial"/>
          <w:sz w:val="22"/>
          <w:szCs w:val="22"/>
        </w:rPr>
        <w:t xml:space="preserve"> but </w:t>
      </w:r>
      <w:r w:rsidR="007C553F">
        <w:rPr>
          <w:rFonts w:cs="Arial"/>
          <w:sz w:val="22"/>
          <w:szCs w:val="22"/>
        </w:rPr>
        <w:t xml:space="preserve">showed </w:t>
      </w:r>
      <w:r>
        <w:rPr>
          <w:rFonts w:cs="Arial"/>
          <w:sz w:val="22"/>
          <w:szCs w:val="22"/>
        </w:rPr>
        <w:t xml:space="preserve">there was little interest in a Summit at DAC.  </w:t>
      </w:r>
      <w:r w:rsidR="007573FC">
        <w:rPr>
          <w:rFonts w:cs="Arial"/>
          <w:sz w:val="22"/>
          <w:szCs w:val="22"/>
        </w:rPr>
        <w:t>DAC located in San Francisco is also not convenient for the San Jose community.  Bob moved to not hold a Summit at DAC in 2015.  Mike LaBonte seconded the motion.  There were no objections.</w:t>
      </w:r>
    </w:p>
    <w:p w:rsidR="00623659" w:rsidRDefault="00623659">
      <w:pPr>
        <w:tabs>
          <w:tab w:val="clear" w:pos="9270"/>
        </w:tabs>
        <w:rPr>
          <w:rFonts w:cs="Arial"/>
          <w:sz w:val="22"/>
          <w:szCs w:val="22"/>
        </w:rPr>
      </w:pPr>
    </w:p>
    <w:p w:rsidR="00D97AF3" w:rsidRDefault="00D97AF3">
      <w:pPr>
        <w:tabs>
          <w:tab w:val="clear" w:pos="9270"/>
        </w:tabs>
        <w:rPr>
          <w:rFonts w:cs="Arial"/>
          <w:sz w:val="22"/>
          <w:szCs w:val="22"/>
        </w:rPr>
      </w:pPr>
      <w:r>
        <w:rPr>
          <w:rFonts w:eastAsia="Calibri" w:cs="Arial"/>
          <w:sz w:val="22"/>
          <w:szCs w:val="22"/>
        </w:rPr>
        <w:t xml:space="preserve">- </w:t>
      </w:r>
      <w:r>
        <w:rPr>
          <w:rFonts w:cs="Arial"/>
          <w:sz w:val="22"/>
          <w:szCs w:val="22"/>
        </w:rPr>
        <w:t>EPEPS Summit</w:t>
      </w:r>
    </w:p>
    <w:p w:rsidR="00D97AF3" w:rsidRDefault="000237AD">
      <w:pPr>
        <w:tabs>
          <w:tab w:val="clear" w:pos="9270"/>
        </w:tabs>
        <w:rPr>
          <w:rFonts w:cs="Arial"/>
          <w:sz w:val="22"/>
          <w:szCs w:val="22"/>
        </w:rPr>
      </w:pPr>
      <w:r>
        <w:rPr>
          <w:rFonts w:cs="Arial"/>
          <w:sz w:val="22"/>
          <w:szCs w:val="22"/>
        </w:rPr>
        <w:t xml:space="preserve">Bob sent out a poll </w:t>
      </w:r>
      <w:r w:rsidR="007C553F">
        <w:rPr>
          <w:rFonts w:cs="Arial"/>
          <w:sz w:val="22"/>
          <w:szCs w:val="22"/>
        </w:rPr>
        <w:t xml:space="preserve">in the last week </w:t>
      </w:r>
      <w:r>
        <w:rPr>
          <w:rFonts w:cs="Arial"/>
          <w:sz w:val="22"/>
          <w:szCs w:val="22"/>
        </w:rPr>
        <w:t>to see if there was any interest in holding a Summit at EPEPS in 2015.  He noted that several IBIS participants attended EPEPS in 2014.  IBIS was specifically invited to attend and hold a Summit in 2015.  Lance Wang noted that the date at the end of October is too close to the Asian IBIS Summits</w:t>
      </w:r>
      <w:r w:rsidR="008A6738">
        <w:rPr>
          <w:rFonts w:cs="Arial"/>
          <w:sz w:val="22"/>
          <w:szCs w:val="22"/>
        </w:rPr>
        <w:t>, so that might limit attendance from those traveling to Asia.</w:t>
      </w:r>
    </w:p>
    <w:p w:rsidR="00D97AF3" w:rsidRDefault="00D97AF3">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 xml:space="preserve">free mentions in the minutes, agenda, and other announcements.  Contact the IBIS Board for </w:t>
      </w:r>
      <w:r>
        <w:rPr>
          <w:rFonts w:cs="Arial"/>
          <w:sz w:val="22"/>
          <w:szCs w:val="22"/>
        </w:rPr>
        <w:lastRenderedPageBreak/>
        <w:t>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810DFC" w:rsidRDefault="00B248B7" w:rsidP="00810DFC">
      <w:pPr>
        <w:tabs>
          <w:tab w:val="clear" w:pos="9270"/>
        </w:tabs>
        <w:rPr>
          <w:rFonts w:cs="Arial"/>
          <w:sz w:val="22"/>
          <w:szCs w:val="22"/>
        </w:rPr>
      </w:pPr>
      <w:r>
        <w:rPr>
          <w:rFonts w:cs="Arial"/>
          <w:sz w:val="22"/>
          <w:szCs w:val="22"/>
        </w:rPr>
        <w:t xml:space="preserve">Mike LaBonte reported that the group is meeting on Tuesdays at 8:00 a.m. PT.  </w:t>
      </w:r>
      <w:r w:rsidR="00810DFC">
        <w:rPr>
          <w:rFonts w:cs="Arial"/>
          <w:sz w:val="22"/>
          <w:szCs w:val="22"/>
        </w:rPr>
        <w:t xml:space="preserve">They are continuing to look at IBISCHK issues.  Work on documenting the IBISCHK6 messages continues. </w:t>
      </w:r>
    </w:p>
    <w:p w:rsidR="00943C8F" w:rsidRDefault="00943C8F">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F77685">
      <w:pPr>
        <w:tabs>
          <w:tab w:val="clear" w:pos="9270"/>
        </w:tabs>
        <w:ind w:firstLine="720"/>
      </w:pPr>
      <w:hyperlink r:id="rId12"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F77685">
      <w:pPr>
        <w:tabs>
          <w:tab w:val="clear" w:pos="9270"/>
        </w:tabs>
        <w:ind w:firstLine="720"/>
        <w:rPr>
          <w:rFonts w:cs="Arial"/>
          <w:sz w:val="22"/>
          <w:szCs w:val="22"/>
        </w:rPr>
      </w:pPr>
      <w:hyperlink r:id="rId13"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A55F3E" w:rsidRDefault="00B248B7" w:rsidP="00810DFC">
      <w:pPr>
        <w:tabs>
          <w:tab w:val="clear" w:pos="9270"/>
        </w:tabs>
        <w:rPr>
          <w:rFonts w:cs="Arial"/>
          <w:sz w:val="22"/>
          <w:szCs w:val="22"/>
        </w:rPr>
      </w:pPr>
      <w:r>
        <w:rPr>
          <w:rFonts w:cs="Arial"/>
          <w:sz w:val="22"/>
          <w:szCs w:val="22"/>
        </w:rPr>
        <w:t xml:space="preserve">Arpad Muranyi reported that the group is meeting regularly on Tuesdays at 12:00 p.m. PT.  </w:t>
      </w:r>
      <w:r w:rsidR="00810DFC">
        <w:rPr>
          <w:rFonts w:cs="Arial"/>
          <w:sz w:val="22"/>
          <w:szCs w:val="22"/>
        </w:rPr>
        <w:t xml:space="preserve">The </w:t>
      </w:r>
      <w:r w:rsidR="00A55F3E">
        <w:rPr>
          <w:rFonts w:cs="Arial"/>
          <w:sz w:val="22"/>
          <w:szCs w:val="22"/>
        </w:rPr>
        <w:t xml:space="preserve">last meeting for this year </w:t>
      </w:r>
      <w:r w:rsidR="00810DFC">
        <w:rPr>
          <w:rFonts w:cs="Arial"/>
          <w:sz w:val="22"/>
          <w:szCs w:val="22"/>
        </w:rPr>
        <w:t>is on December</w:t>
      </w:r>
      <w:r w:rsidR="00A55F3E">
        <w:rPr>
          <w:rFonts w:cs="Arial"/>
          <w:sz w:val="22"/>
          <w:szCs w:val="22"/>
        </w:rPr>
        <w:t xml:space="preserve"> 9.  Enhancement to </w:t>
      </w:r>
      <w:r w:rsidR="00810DFC">
        <w:rPr>
          <w:rFonts w:cs="Arial"/>
          <w:sz w:val="22"/>
          <w:szCs w:val="22"/>
        </w:rPr>
        <w:t>the C_c</w:t>
      </w:r>
      <w:r w:rsidR="00A55F3E">
        <w:rPr>
          <w:rFonts w:cs="Arial"/>
          <w:sz w:val="22"/>
          <w:szCs w:val="22"/>
        </w:rPr>
        <w:t xml:space="preserve">omp </w:t>
      </w:r>
      <w:r w:rsidR="00810DFC">
        <w:rPr>
          <w:rFonts w:cs="Arial"/>
          <w:sz w:val="22"/>
          <w:szCs w:val="22"/>
        </w:rPr>
        <w:t xml:space="preserve">model </w:t>
      </w:r>
      <w:r w:rsidR="00A55F3E">
        <w:rPr>
          <w:rFonts w:cs="Arial"/>
          <w:sz w:val="22"/>
          <w:szCs w:val="22"/>
        </w:rPr>
        <w:t>is</w:t>
      </w:r>
      <w:r w:rsidR="00810DFC">
        <w:rPr>
          <w:rFonts w:cs="Arial"/>
          <w:sz w:val="22"/>
          <w:szCs w:val="22"/>
        </w:rPr>
        <w:t xml:space="preserve"> the</w:t>
      </w:r>
      <w:r w:rsidR="00A55F3E">
        <w:rPr>
          <w:rFonts w:cs="Arial"/>
          <w:sz w:val="22"/>
          <w:szCs w:val="22"/>
        </w:rPr>
        <w:t xml:space="preserve"> main discussion topic.  Next Tuesday </w:t>
      </w:r>
      <w:r w:rsidR="00810DFC">
        <w:rPr>
          <w:rFonts w:cs="Arial"/>
          <w:sz w:val="22"/>
          <w:szCs w:val="22"/>
        </w:rPr>
        <w:t xml:space="preserve">the group will </w:t>
      </w:r>
      <w:r w:rsidR="00A55F3E">
        <w:rPr>
          <w:rFonts w:cs="Arial"/>
          <w:sz w:val="22"/>
          <w:szCs w:val="22"/>
        </w:rPr>
        <w:t xml:space="preserve">resume discussion of backchannel modeling with a presentation from </w:t>
      </w:r>
      <w:proofErr w:type="spellStart"/>
      <w:r w:rsidR="00A55F3E">
        <w:rPr>
          <w:rFonts w:cs="Arial"/>
          <w:sz w:val="22"/>
          <w:szCs w:val="22"/>
        </w:rPr>
        <w:t>SiSoft</w:t>
      </w:r>
      <w:proofErr w:type="spellEnd"/>
      <w:r w:rsidR="00A55F3E">
        <w:rPr>
          <w:rFonts w:cs="Arial"/>
          <w:sz w:val="22"/>
          <w:szCs w:val="22"/>
        </w:rPr>
        <w:t xml:space="preserve"> on industry needs.</w:t>
      </w:r>
    </w:p>
    <w:p w:rsidR="00A55F3E" w:rsidRDefault="00A55F3E">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F77685">
      <w:pPr>
        <w:tabs>
          <w:tab w:val="clear" w:pos="9270"/>
        </w:tabs>
        <w:ind w:firstLine="720"/>
        <w:rPr>
          <w:rFonts w:cs="Arial"/>
          <w:sz w:val="22"/>
          <w:szCs w:val="22"/>
        </w:rPr>
      </w:pPr>
      <w:hyperlink r:id="rId14"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810DFC" w:rsidRDefault="00810DFC" w:rsidP="00810DFC">
      <w:pPr>
        <w:tabs>
          <w:tab w:val="clear" w:pos="9270"/>
        </w:tabs>
        <w:rPr>
          <w:rFonts w:cs="Arial"/>
          <w:sz w:val="22"/>
          <w:szCs w:val="22"/>
        </w:rPr>
      </w:pPr>
      <w:r>
        <w:rPr>
          <w:rFonts w:cs="Arial"/>
          <w:sz w:val="22"/>
          <w:szCs w:val="22"/>
        </w:rPr>
        <w:t>Michael Mirmak reported that the group is</w:t>
      </w:r>
      <w:r w:rsidR="004510E0">
        <w:rPr>
          <w:rFonts w:cs="Arial"/>
          <w:sz w:val="22"/>
          <w:szCs w:val="22"/>
        </w:rPr>
        <w:t xml:space="preserve"> also discussing C_comp enhanced modeling and looking at boundaries of buffers, on-die interconnect and packages.  </w:t>
      </w:r>
      <w:r>
        <w:rPr>
          <w:rFonts w:cs="Arial"/>
          <w:sz w:val="22"/>
          <w:szCs w:val="22"/>
        </w:rPr>
        <w:t xml:space="preserve">The group is meeting regularly on Wednesdays at 8:00 a.m. PT.  </w:t>
      </w:r>
    </w:p>
    <w:p w:rsidR="004510E0" w:rsidRDefault="004510E0">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F77685">
      <w:pPr>
        <w:tabs>
          <w:tab w:val="clear" w:pos="9270"/>
        </w:tabs>
        <w:ind w:firstLine="720"/>
        <w:rPr>
          <w:rFonts w:cs="Arial"/>
          <w:sz w:val="22"/>
          <w:szCs w:val="22"/>
        </w:rPr>
      </w:pPr>
      <w:hyperlink r:id="rId15"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771BCF" w:rsidRDefault="00771BCF">
      <w:pPr>
        <w:tabs>
          <w:tab w:val="clear" w:pos="9270"/>
        </w:tabs>
        <w:rPr>
          <w:rFonts w:cs="Arial"/>
          <w:b/>
          <w:sz w:val="22"/>
          <w:szCs w:val="22"/>
        </w:rPr>
      </w:pPr>
      <w:r>
        <w:rPr>
          <w:rFonts w:cs="Arial"/>
          <w:b/>
          <w:sz w:val="22"/>
          <w:szCs w:val="22"/>
        </w:rPr>
        <w:t>BIRD174: QUOTE CHARACTER CLARIFICATIONS</w:t>
      </w:r>
    </w:p>
    <w:p w:rsidR="00771BCF" w:rsidRPr="00CF6DF0" w:rsidRDefault="003D5C7E">
      <w:pPr>
        <w:tabs>
          <w:tab w:val="clear" w:pos="9270"/>
        </w:tabs>
        <w:rPr>
          <w:rFonts w:cs="Arial"/>
          <w:sz w:val="22"/>
          <w:szCs w:val="22"/>
        </w:rPr>
      </w:pPr>
      <w:r w:rsidRPr="003D5C7E">
        <w:rPr>
          <w:rFonts w:cs="Arial"/>
          <w:sz w:val="22"/>
          <w:szCs w:val="22"/>
        </w:rPr>
        <w:t>Arpad Muranyi introduced the BIRD.</w:t>
      </w:r>
      <w:r>
        <w:rPr>
          <w:rFonts w:cs="Arial"/>
          <w:sz w:val="22"/>
          <w:szCs w:val="22"/>
        </w:rPr>
        <w:t xml:space="preserve">  It is a clarification of the use of quote characters in IBIS.  This BIRD clearly states that only the baseline ASCII character set is allowed, so this will specifically prohibit certain double quote characters.</w:t>
      </w:r>
      <w:r w:rsidR="00772700">
        <w:rPr>
          <w:rFonts w:cs="Arial"/>
          <w:sz w:val="22"/>
          <w:szCs w:val="22"/>
        </w:rPr>
        <w:t xml:space="preserve">  Radek Biernacki thought that the parser checked for this already, so this clarification would follow the parser.</w:t>
      </w:r>
      <w:r w:rsidR="00E13FC6">
        <w:rPr>
          <w:rFonts w:cs="Arial"/>
          <w:sz w:val="22"/>
          <w:szCs w:val="22"/>
        </w:rPr>
        <w:t xml:space="preserve">  Radek noted that the </w:t>
      </w:r>
      <w:r w:rsidR="00E13FC6">
        <w:rPr>
          <w:rFonts w:cs="Arial"/>
          <w:sz w:val="22"/>
          <w:szCs w:val="22"/>
        </w:rPr>
        <w:lastRenderedPageBreak/>
        <w:t>Editorial task group will need to make sure all examples in the specification are consistent with this BIRD requirement.</w:t>
      </w:r>
      <w:r w:rsidR="00A83F2B">
        <w:rPr>
          <w:rFonts w:cs="Arial"/>
          <w:sz w:val="22"/>
          <w:szCs w:val="22"/>
        </w:rPr>
        <w:t xml:space="preserve">  Bob </w:t>
      </w:r>
      <w:r w:rsidR="00C82BAF">
        <w:rPr>
          <w:rFonts w:cs="Arial"/>
          <w:sz w:val="22"/>
          <w:szCs w:val="22"/>
        </w:rPr>
        <w:t xml:space="preserve">Ross </w:t>
      </w:r>
      <w:r w:rsidR="00A83F2B">
        <w:rPr>
          <w:rFonts w:cs="Arial"/>
          <w:sz w:val="22"/>
          <w:szCs w:val="22"/>
        </w:rPr>
        <w:t>responded to a question Arpad posed in the BIRD that, yes, file extensions are fixed in IBIS.  He noted that file extensions are mentioned specifically in the BIRD, so that list may need to be updated in the future.  Radek noted that the sentence could be changed to not include a specific list of IBIS file types to be more generic</w:t>
      </w:r>
      <w:r w:rsidR="00A83F2B" w:rsidRPr="00CF6DF0">
        <w:rPr>
          <w:rFonts w:cs="Arial"/>
          <w:sz w:val="22"/>
          <w:szCs w:val="22"/>
        </w:rPr>
        <w:t>.</w:t>
      </w:r>
      <w:r w:rsidR="00594060" w:rsidRPr="00CF6DF0">
        <w:rPr>
          <w:rFonts w:cs="Arial"/>
          <w:sz w:val="22"/>
          <w:szCs w:val="22"/>
        </w:rPr>
        <w:t xml:space="preserve">  </w:t>
      </w:r>
      <w:r w:rsidR="00CF6DF0" w:rsidRPr="00CF6DF0">
        <w:rPr>
          <w:sz w:val="22"/>
          <w:szCs w:val="22"/>
        </w:rPr>
        <w:t>Arpad thought that taking the list out from this part of the text may not help much in terms of not having to update the list when new file types are added, since it would have to be defined at least once somewhere in the specification.</w:t>
      </w:r>
      <w:r w:rsidR="00594060" w:rsidRPr="00CF6DF0">
        <w:rPr>
          <w:rFonts w:cs="Arial"/>
          <w:sz w:val="22"/>
          <w:szCs w:val="22"/>
        </w:rPr>
        <w:t xml:space="preserve">  </w:t>
      </w:r>
    </w:p>
    <w:p w:rsidR="00B36222" w:rsidRDefault="00B36222">
      <w:pPr>
        <w:tabs>
          <w:tab w:val="clear" w:pos="9270"/>
        </w:tabs>
        <w:rPr>
          <w:rFonts w:cs="Arial"/>
          <w:sz w:val="22"/>
          <w:szCs w:val="22"/>
        </w:rPr>
      </w:pPr>
    </w:p>
    <w:p w:rsidR="00B36222" w:rsidRDefault="00B36222">
      <w:pPr>
        <w:tabs>
          <w:tab w:val="clear" w:pos="9270"/>
        </w:tabs>
        <w:rPr>
          <w:rFonts w:cs="Arial"/>
          <w:sz w:val="22"/>
          <w:szCs w:val="22"/>
        </w:rPr>
      </w:pPr>
      <w:r>
        <w:rPr>
          <w:rFonts w:cs="Arial"/>
          <w:sz w:val="22"/>
          <w:szCs w:val="22"/>
        </w:rPr>
        <w:t>Bob moved to schedule a vote on a modified BID174.1 at the next IBIS Open Forum meeting.  Radek Biernacki seconded the motion.  There were no objections.</w:t>
      </w:r>
    </w:p>
    <w:p w:rsidR="00772700" w:rsidRDefault="00772700">
      <w:pPr>
        <w:tabs>
          <w:tab w:val="clear" w:pos="9270"/>
        </w:tabs>
        <w:rPr>
          <w:rFonts w:cs="Arial"/>
          <w:sz w:val="22"/>
          <w:szCs w:val="22"/>
        </w:rPr>
      </w:pPr>
    </w:p>
    <w:p w:rsidR="00112670" w:rsidRDefault="00112670">
      <w:pPr>
        <w:tabs>
          <w:tab w:val="clear" w:pos="9270"/>
        </w:tabs>
        <w:rPr>
          <w:rFonts w:cs="Arial"/>
          <w:sz w:val="22"/>
          <w:szCs w:val="22"/>
        </w:rPr>
      </w:pPr>
      <w:r>
        <w:rPr>
          <w:rFonts w:cs="Arial"/>
          <w:sz w:val="22"/>
          <w:szCs w:val="22"/>
        </w:rPr>
        <w:t xml:space="preserve">Ted </w:t>
      </w:r>
      <w:proofErr w:type="spellStart"/>
      <w:r>
        <w:rPr>
          <w:rFonts w:cs="Arial"/>
          <w:sz w:val="22"/>
          <w:szCs w:val="22"/>
        </w:rPr>
        <w:t>Mido</w:t>
      </w:r>
      <w:proofErr w:type="spellEnd"/>
      <w:r>
        <w:rPr>
          <w:rFonts w:cs="Arial"/>
          <w:sz w:val="22"/>
          <w:szCs w:val="22"/>
        </w:rPr>
        <w:t xml:space="preserve"> noted that use of the back-quote ` character is troublesome and suggested that Arpad check for use of this.</w:t>
      </w:r>
    </w:p>
    <w:p w:rsidR="00112670" w:rsidRPr="003D5C7E" w:rsidRDefault="00112670">
      <w:pPr>
        <w:tabs>
          <w:tab w:val="clear" w:pos="9270"/>
        </w:tabs>
        <w:rPr>
          <w:rFonts w:cs="Arial"/>
          <w:sz w:val="22"/>
          <w:szCs w:val="22"/>
        </w:rPr>
      </w:pPr>
    </w:p>
    <w:p w:rsidR="00771BCF" w:rsidRDefault="00771BCF">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lastRenderedPageBreak/>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E84C89" w:rsidRDefault="00DA2F32" w:rsidP="002E0249">
      <w:pPr>
        <w:tabs>
          <w:tab w:val="clear" w:pos="9270"/>
        </w:tabs>
        <w:rPr>
          <w:rFonts w:cs="Arial"/>
          <w:sz w:val="22"/>
          <w:szCs w:val="22"/>
        </w:rPr>
      </w:pPr>
      <w:r>
        <w:rPr>
          <w:rFonts w:cs="Arial"/>
          <w:sz w:val="22"/>
          <w:szCs w:val="22"/>
        </w:rPr>
        <w:t xml:space="preserve">Bob Ross reported that </w:t>
      </w:r>
      <w:r w:rsidR="00112670">
        <w:rPr>
          <w:rFonts w:cs="Arial"/>
          <w:sz w:val="22"/>
          <w:szCs w:val="22"/>
        </w:rPr>
        <w:t xml:space="preserve">IBISCHK 6.0.1 was released and the executables are available on the IBIS website.  BUG155 was not fixed in this release although </w:t>
      </w:r>
      <w:r w:rsidR="00577D16">
        <w:rPr>
          <w:rFonts w:cs="Arial"/>
          <w:sz w:val="22"/>
          <w:szCs w:val="22"/>
        </w:rPr>
        <w:t>the fix was requested.</w:t>
      </w:r>
    </w:p>
    <w:p w:rsidR="00BA1219" w:rsidRDefault="00BA1219">
      <w:pPr>
        <w:tabs>
          <w:tab w:val="clear" w:pos="9270"/>
        </w:tabs>
        <w:rPr>
          <w:rFonts w:cs="Arial"/>
          <w:sz w:val="22"/>
          <w:szCs w:val="22"/>
        </w:rPr>
      </w:pPr>
    </w:p>
    <w:p w:rsidR="00DA2F32" w:rsidRDefault="00DA2F3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7E44EA">
      <w:pPr>
        <w:tabs>
          <w:tab w:val="clear" w:pos="9270"/>
        </w:tabs>
        <w:rPr>
          <w:rFonts w:cs="Arial"/>
          <w:sz w:val="22"/>
          <w:szCs w:val="22"/>
        </w:rPr>
      </w:pPr>
      <w:proofErr w:type="gramStart"/>
      <w:r>
        <w:rPr>
          <w:rFonts w:cs="Arial"/>
          <w:sz w:val="22"/>
          <w:szCs w:val="22"/>
        </w:rPr>
        <w:t>None.</w:t>
      </w:r>
      <w:proofErr w:type="gramEnd"/>
    </w:p>
    <w:p w:rsidR="007E44EA" w:rsidRDefault="007E44EA">
      <w:pPr>
        <w:tabs>
          <w:tab w:val="clear" w:pos="9270"/>
        </w:tabs>
        <w:rPr>
          <w:rFonts w:cs="Arial"/>
          <w:sz w:val="22"/>
          <w:szCs w:val="22"/>
        </w:rPr>
      </w:pPr>
    </w:p>
    <w:p w:rsidR="00F66C84" w:rsidRDefault="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2E0249" w:rsidRDefault="00F66C84" w:rsidP="002E0249">
      <w:pPr>
        <w:tabs>
          <w:tab w:val="clear" w:pos="9270"/>
        </w:tabs>
        <w:rPr>
          <w:rFonts w:cs="Arial"/>
          <w:sz w:val="22"/>
          <w:szCs w:val="22"/>
        </w:rPr>
      </w:pPr>
      <w:r>
        <w:rPr>
          <w:rFonts w:cs="Arial"/>
          <w:sz w:val="22"/>
          <w:szCs w:val="22"/>
        </w:rPr>
        <w:t xml:space="preserve">The next IBIS Open Forum teleconference meeting will be held </w:t>
      </w:r>
      <w:r w:rsidR="002E0249">
        <w:rPr>
          <w:rFonts w:cs="Arial"/>
          <w:sz w:val="22"/>
          <w:szCs w:val="22"/>
        </w:rPr>
        <w:t>January 9, 2015</w:t>
      </w:r>
      <w:r w:rsidR="00B248B7">
        <w:rPr>
          <w:rFonts w:cs="Arial"/>
          <w:sz w:val="22"/>
          <w:szCs w:val="22"/>
        </w:rPr>
        <w:t>.</w:t>
      </w:r>
      <w:r w:rsidR="002E0249">
        <w:rPr>
          <w:rFonts w:cs="Arial"/>
          <w:sz w:val="22"/>
          <w:szCs w:val="22"/>
        </w:rPr>
        <w:t xml:space="preserve"> </w:t>
      </w:r>
      <w:r w:rsidR="00FD1A15">
        <w:rPr>
          <w:rFonts w:cs="Arial"/>
          <w:sz w:val="22"/>
          <w:szCs w:val="22"/>
        </w:rPr>
        <w:t xml:space="preserve">The DesignCon IBIS Summit will be held January 30, 2015.  No teleconferences will be available for the Summit meeting. </w:t>
      </w:r>
      <w:r w:rsidR="002E0249">
        <w:rPr>
          <w:rFonts w:cs="Arial"/>
          <w:sz w:val="22"/>
          <w:szCs w:val="22"/>
        </w:rPr>
        <w:t xml:space="preserve">The following IBIS Open Forum teleconference meeting will be held </w:t>
      </w:r>
      <w:r w:rsidR="00FD1A15">
        <w:rPr>
          <w:rFonts w:cs="Arial"/>
          <w:sz w:val="22"/>
          <w:szCs w:val="22"/>
        </w:rPr>
        <w:t>February 6</w:t>
      </w:r>
      <w:r w:rsidR="002E0249">
        <w:rPr>
          <w:rFonts w:cs="Arial"/>
          <w:sz w:val="22"/>
          <w:szCs w:val="22"/>
        </w:rPr>
        <w:t>, 2015.</w:t>
      </w:r>
    </w:p>
    <w:p w:rsidR="00C45F7C" w:rsidRDefault="00C45F7C">
      <w:pPr>
        <w:tabs>
          <w:tab w:val="clear" w:pos="9270"/>
        </w:tabs>
        <w:rPr>
          <w:rFonts w:cs="Arial"/>
          <w:sz w:val="22"/>
          <w:szCs w:val="22"/>
        </w:rPr>
      </w:pPr>
    </w:p>
    <w:p w:rsidR="00C45F7C" w:rsidRDefault="00FD1A15">
      <w:pPr>
        <w:tabs>
          <w:tab w:val="clear" w:pos="9270"/>
        </w:tabs>
        <w:rPr>
          <w:rFonts w:cs="Arial"/>
          <w:sz w:val="22"/>
          <w:szCs w:val="22"/>
        </w:rPr>
      </w:pPr>
      <w:r>
        <w:rPr>
          <w:rFonts w:cs="Arial"/>
          <w:sz w:val="22"/>
          <w:szCs w:val="22"/>
        </w:rPr>
        <w:t>Mike LaBonte</w:t>
      </w:r>
      <w:r w:rsidR="00ED71D3">
        <w:rPr>
          <w:rFonts w:cs="Arial"/>
          <w:sz w:val="22"/>
          <w:szCs w:val="22"/>
        </w:rPr>
        <w:t xml:space="preserve"> </w:t>
      </w:r>
      <w:r w:rsidR="00B248B7">
        <w:rPr>
          <w:rFonts w:cs="Arial"/>
          <w:sz w:val="22"/>
          <w:szCs w:val="22"/>
        </w:rPr>
        <w:t xml:space="preserve">moved to adjourn.  </w:t>
      </w:r>
      <w:r>
        <w:rPr>
          <w:rFonts w:cs="Arial"/>
          <w:sz w:val="22"/>
          <w:szCs w:val="22"/>
        </w:rPr>
        <w:t>Brad Brim</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F77685">
      <w:pPr>
        <w:tabs>
          <w:tab w:val="clear" w:pos="9270"/>
        </w:tabs>
        <w:ind w:firstLine="720"/>
        <w:rPr>
          <w:rFonts w:cs="Arial"/>
          <w:sz w:val="22"/>
          <w:szCs w:val="22"/>
        </w:rPr>
      </w:pPr>
      <w:hyperlink r:id="rId16"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F77685">
      <w:pPr>
        <w:tabs>
          <w:tab w:val="clear" w:pos="9270"/>
        </w:tabs>
        <w:ind w:firstLine="720"/>
        <w:rPr>
          <w:rFonts w:cs="Arial"/>
          <w:sz w:val="22"/>
          <w:szCs w:val="22"/>
        </w:rPr>
      </w:pPr>
      <w:hyperlink r:id="rId17"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F77685">
      <w:pPr>
        <w:tabs>
          <w:tab w:val="clear" w:pos="9270"/>
        </w:tabs>
        <w:ind w:firstLine="720"/>
        <w:rPr>
          <w:rFonts w:cs="Arial"/>
          <w:sz w:val="22"/>
          <w:szCs w:val="22"/>
        </w:rPr>
      </w:pPr>
      <w:hyperlink r:id="rId18"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F77685">
      <w:pPr>
        <w:tabs>
          <w:tab w:val="clear" w:pos="9270"/>
        </w:tabs>
        <w:ind w:firstLine="720"/>
        <w:rPr>
          <w:rFonts w:eastAsia="Calibri" w:cs="Arial"/>
          <w:sz w:val="22"/>
          <w:szCs w:val="22"/>
          <w:lang w:val="fr-FR"/>
        </w:rPr>
      </w:pPr>
      <w:hyperlink r:id="rId19"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F77685">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F77685">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2"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3"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lastRenderedPageBreak/>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6"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7"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8"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F77685">
      <w:pPr>
        <w:tabs>
          <w:tab w:val="clear" w:pos="9270"/>
        </w:tabs>
        <w:rPr>
          <w:rFonts w:cs="Arial"/>
          <w:sz w:val="22"/>
          <w:szCs w:val="22"/>
        </w:rPr>
      </w:pPr>
      <w:hyperlink r:id="rId29"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F77685">
      <w:pPr>
        <w:tabs>
          <w:tab w:val="clear" w:pos="9270"/>
        </w:tabs>
        <w:ind w:firstLine="720"/>
      </w:pPr>
      <w:hyperlink r:id="rId30" w:history="1">
        <w:r w:rsidR="00B248B7">
          <w:rPr>
            <w:rStyle w:val="Hyperlink"/>
          </w:rPr>
          <w:t>http://www.eda.org/ibis/bugs/ibischk/</w:t>
        </w:r>
      </w:hyperlink>
    </w:p>
    <w:p w:rsidR="00C45F7C" w:rsidRDefault="00F77685">
      <w:pPr>
        <w:tabs>
          <w:tab w:val="clear" w:pos="9270"/>
        </w:tabs>
        <w:ind w:firstLine="720"/>
        <w:rPr>
          <w:rFonts w:cs="Arial"/>
          <w:sz w:val="22"/>
          <w:szCs w:val="22"/>
          <w:lang w:val="nl-NL"/>
        </w:rPr>
      </w:pPr>
      <w:hyperlink r:id="rId31"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F77685">
      <w:pPr>
        <w:tabs>
          <w:tab w:val="clear" w:pos="9270"/>
        </w:tabs>
        <w:ind w:firstLine="720"/>
      </w:pPr>
      <w:hyperlink r:id="rId32" w:history="1">
        <w:r w:rsidR="00B248B7">
          <w:rPr>
            <w:rStyle w:val="Hyperlink"/>
          </w:rPr>
          <w:t>http://www.eda.org/ibis/tschk_bugs/</w:t>
        </w:r>
      </w:hyperlink>
    </w:p>
    <w:p w:rsidR="00C45F7C" w:rsidRDefault="00F77685">
      <w:pPr>
        <w:tabs>
          <w:tab w:val="clear" w:pos="9270"/>
        </w:tabs>
        <w:ind w:firstLine="720"/>
        <w:rPr>
          <w:rFonts w:cs="Arial"/>
          <w:sz w:val="22"/>
          <w:szCs w:val="22"/>
          <w:lang w:val="nl-NL"/>
        </w:rPr>
      </w:pPr>
      <w:hyperlink r:id="rId33"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F77685">
      <w:pPr>
        <w:tabs>
          <w:tab w:val="clear" w:pos="9270"/>
        </w:tabs>
        <w:rPr>
          <w:rFonts w:cs="Arial"/>
          <w:sz w:val="22"/>
          <w:szCs w:val="22"/>
        </w:rPr>
      </w:pPr>
      <w:hyperlink r:id="rId34"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F77685">
      <w:pPr>
        <w:tabs>
          <w:tab w:val="clear" w:pos="9270"/>
        </w:tabs>
        <w:ind w:firstLine="720"/>
      </w:pPr>
      <w:hyperlink r:id="rId35" w:history="1">
        <w:r w:rsidR="00B248B7">
          <w:rPr>
            <w:rStyle w:val="Hyperlink"/>
          </w:rPr>
          <w:t>http://www.eda.org/ibis/icm_bugs/</w:t>
        </w:r>
      </w:hyperlink>
    </w:p>
    <w:p w:rsidR="00C45F7C" w:rsidRDefault="00F77685">
      <w:pPr>
        <w:tabs>
          <w:tab w:val="clear" w:pos="9270"/>
        </w:tabs>
        <w:ind w:firstLine="720"/>
        <w:rPr>
          <w:rFonts w:cs="Arial"/>
          <w:sz w:val="22"/>
          <w:szCs w:val="22"/>
          <w:lang w:val="nl-NL"/>
        </w:rPr>
      </w:pPr>
      <w:hyperlink r:id="rId36"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F77685">
      <w:pPr>
        <w:tabs>
          <w:tab w:val="clear" w:pos="9270"/>
        </w:tabs>
        <w:ind w:firstLine="720"/>
      </w:pPr>
      <w:hyperlink r:id="rId37" w:history="1">
        <w:r w:rsidR="00B248B7">
          <w:rPr>
            <w:rStyle w:val="Hyperlink"/>
          </w:rPr>
          <w:t>http://www.eda.org/ibis/bugs/s2ibis/bugs2i.txt</w:t>
        </w:r>
      </w:hyperlink>
    </w:p>
    <w:p w:rsidR="00C45F7C" w:rsidRDefault="00F77685">
      <w:pPr>
        <w:tabs>
          <w:tab w:val="clear" w:pos="9270"/>
        </w:tabs>
        <w:ind w:firstLine="720"/>
      </w:pPr>
      <w:hyperlink r:id="rId38" w:history="1">
        <w:r w:rsidR="00B248B7">
          <w:rPr>
            <w:rStyle w:val="Hyperlink"/>
          </w:rPr>
          <w:t>http://www.eda.org/ibis/bugs/s2ibis2/bugs2i2.txt</w:t>
        </w:r>
      </w:hyperlink>
    </w:p>
    <w:p w:rsidR="00C45F7C" w:rsidRDefault="00F77685">
      <w:pPr>
        <w:tabs>
          <w:tab w:val="clear" w:pos="9270"/>
        </w:tabs>
        <w:ind w:firstLine="720"/>
        <w:rPr>
          <w:rFonts w:cs="Arial"/>
          <w:sz w:val="22"/>
          <w:szCs w:val="22"/>
        </w:rPr>
      </w:pPr>
      <w:hyperlink r:id="rId39"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F77685">
      <w:pPr>
        <w:tabs>
          <w:tab w:val="clear" w:pos="9270"/>
        </w:tabs>
        <w:ind w:firstLine="720"/>
        <w:rPr>
          <w:rFonts w:cs="Arial"/>
          <w:sz w:val="22"/>
          <w:szCs w:val="22"/>
        </w:rPr>
      </w:pPr>
      <w:hyperlink r:id="rId40"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F77685">
      <w:pPr>
        <w:tabs>
          <w:tab w:val="clear" w:pos="9270"/>
        </w:tabs>
        <w:ind w:firstLine="720"/>
        <w:rPr>
          <w:rFonts w:cs="Arial"/>
          <w:sz w:val="22"/>
          <w:szCs w:val="22"/>
        </w:rPr>
      </w:pPr>
      <w:hyperlink r:id="rId41"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970"/>
        <w:gridCol w:w="1080"/>
        <w:gridCol w:w="1080"/>
        <w:gridCol w:w="1081"/>
      </w:tblGrid>
      <w:tr w:rsidR="0020552B">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20552B" w:rsidRDefault="0020552B">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20552B" w:rsidRDefault="0020552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20552B" w:rsidRDefault="0020552B">
            <w:pPr>
              <w:ind w:right="0"/>
              <w:jc w:val="center"/>
              <w:rPr>
                <w:b/>
                <w:sz w:val="16"/>
              </w:rPr>
            </w:pPr>
            <w:r>
              <w:rPr>
                <w:b/>
                <w:sz w:val="16"/>
              </w:rPr>
              <w:t>Standards Ballot Voting Status</w:t>
            </w:r>
          </w:p>
        </w:tc>
        <w:tc>
          <w:tcPr>
            <w:tcW w:w="970" w:type="dxa"/>
            <w:tcBorders>
              <w:top w:val="single" w:sz="4" w:space="0" w:color="000000"/>
              <w:bottom w:val="single" w:sz="4" w:space="0" w:color="000000"/>
            </w:tcBorders>
            <w:shd w:val="clear" w:color="auto" w:fill="FFFFFF"/>
            <w:vAlign w:val="bottom"/>
          </w:tcPr>
          <w:p w:rsidR="0020552B" w:rsidRDefault="0020552B" w:rsidP="00771BCF">
            <w:pPr>
              <w:ind w:right="-39"/>
              <w:jc w:val="center"/>
            </w:pPr>
            <w:r>
              <w:rPr>
                <w:b/>
                <w:sz w:val="16"/>
              </w:rPr>
              <w:t>November 14, 2014</w:t>
            </w:r>
          </w:p>
        </w:tc>
        <w:tc>
          <w:tcPr>
            <w:tcW w:w="1080" w:type="dxa"/>
            <w:tcBorders>
              <w:top w:val="single" w:sz="4" w:space="0" w:color="000000"/>
              <w:bottom w:val="single" w:sz="4" w:space="0" w:color="000000"/>
            </w:tcBorders>
            <w:shd w:val="clear" w:color="auto" w:fill="FFFFFF"/>
            <w:vAlign w:val="bottom"/>
          </w:tcPr>
          <w:p w:rsidR="0020552B" w:rsidRDefault="0020552B" w:rsidP="00771BCF">
            <w:pPr>
              <w:ind w:right="0"/>
              <w:jc w:val="center"/>
            </w:pPr>
            <w:r>
              <w:rPr>
                <w:b/>
                <w:sz w:val="16"/>
              </w:rPr>
              <w:t>November 17, 2014</w:t>
            </w:r>
          </w:p>
        </w:tc>
        <w:tc>
          <w:tcPr>
            <w:tcW w:w="1080" w:type="dxa"/>
            <w:tcBorders>
              <w:top w:val="single" w:sz="4" w:space="0" w:color="000000"/>
              <w:bottom w:val="single" w:sz="4" w:space="0" w:color="000000"/>
            </w:tcBorders>
            <w:shd w:val="clear" w:color="auto" w:fill="FFFFFF"/>
            <w:vAlign w:val="bottom"/>
          </w:tcPr>
          <w:p w:rsidR="0020552B" w:rsidRDefault="0020552B" w:rsidP="00771BCF">
            <w:pPr>
              <w:ind w:right="0"/>
              <w:jc w:val="center"/>
            </w:pPr>
            <w:r>
              <w:rPr>
                <w:b/>
                <w:sz w:val="16"/>
              </w:rPr>
              <w:t>November 20, 2014</w:t>
            </w:r>
          </w:p>
        </w:tc>
        <w:tc>
          <w:tcPr>
            <w:tcW w:w="1081" w:type="dxa"/>
            <w:tcBorders>
              <w:top w:val="single" w:sz="4" w:space="0" w:color="000000"/>
              <w:bottom w:val="single" w:sz="4" w:space="0" w:color="000000"/>
              <w:right w:val="single" w:sz="4" w:space="0" w:color="000000"/>
            </w:tcBorders>
            <w:shd w:val="clear" w:color="auto" w:fill="FFFFFF"/>
            <w:vAlign w:val="bottom"/>
          </w:tcPr>
          <w:p w:rsidR="0020552B" w:rsidRDefault="0020552B" w:rsidP="00771BCF">
            <w:pPr>
              <w:ind w:right="0"/>
              <w:jc w:val="center"/>
            </w:pPr>
            <w:r>
              <w:rPr>
                <w:b/>
                <w:sz w:val="16"/>
              </w:rPr>
              <w:t>December 5, 2014</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proofErr w:type="spellStart"/>
            <w:r>
              <w:rPr>
                <w:sz w:val="16"/>
              </w:rPr>
              <w:t>Altera</w:t>
            </w:r>
            <w:proofErr w:type="spellEnd"/>
          </w:p>
        </w:tc>
        <w:tc>
          <w:tcPr>
            <w:tcW w:w="1440" w:type="dxa"/>
            <w:shd w:val="clear" w:color="auto" w:fill="FFFFFF"/>
          </w:tcPr>
          <w:p w:rsidR="0020552B" w:rsidRDefault="0020552B">
            <w:pPr>
              <w:ind w:right="0"/>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ANSYS</w:t>
            </w:r>
          </w:p>
        </w:tc>
        <w:tc>
          <w:tcPr>
            <w:tcW w:w="1440" w:type="dxa"/>
            <w:shd w:val="clear" w:color="auto" w:fill="FFFFFF"/>
          </w:tcPr>
          <w:p w:rsidR="0020552B" w:rsidRDefault="0020552B">
            <w:pPr>
              <w:ind w:right="0"/>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E37587"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Applied Simulation Technology</w:t>
            </w:r>
          </w:p>
        </w:tc>
        <w:tc>
          <w:tcPr>
            <w:tcW w:w="1440" w:type="dxa"/>
            <w:shd w:val="clear" w:color="auto" w:fill="FFFFFF"/>
          </w:tcPr>
          <w:p w:rsidR="0020552B" w:rsidRDefault="0020552B">
            <w:pPr>
              <w:ind w:right="0"/>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Cadence Design Systems</w:t>
            </w:r>
          </w:p>
        </w:tc>
        <w:tc>
          <w:tcPr>
            <w:tcW w:w="1440" w:type="dxa"/>
            <w:shd w:val="clear" w:color="auto" w:fill="FFFFFF"/>
          </w:tcPr>
          <w:p w:rsidR="0020552B" w:rsidRDefault="0020552B">
            <w:pPr>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6B0AE9" w:rsidP="00771BCF">
            <w:pPr>
              <w:ind w:right="0"/>
              <w:jc w:val="center"/>
            </w:pPr>
            <w:r>
              <w:rPr>
                <w:sz w:val="16"/>
                <w:szCs w:val="16"/>
              </w:rPr>
              <w:t>X</w:t>
            </w:r>
          </w:p>
        </w:tc>
      </w:tr>
      <w:tr w:rsidR="0020552B">
        <w:trPr>
          <w:trHeight w:val="107"/>
        </w:trPr>
        <w:tc>
          <w:tcPr>
            <w:tcW w:w="2537" w:type="dxa"/>
            <w:tcBorders>
              <w:left w:val="single" w:sz="4" w:space="0" w:color="000000"/>
            </w:tcBorders>
            <w:shd w:val="clear" w:color="auto" w:fill="FFFFFF"/>
            <w:vAlign w:val="center"/>
          </w:tcPr>
          <w:p w:rsidR="0020552B" w:rsidRDefault="0020552B">
            <w:pPr>
              <w:ind w:right="0"/>
              <w:rPr>
                <w:sz w:val="16"/>
              </w:rPr>
            </w:pPr>
            <w:r>
              <w:rPr>
                <w:sz w:val="16"/>
              </w:rPr>
              <w:t>Ericsson</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Huawei Technologies</w:t>
            </w:r>
          </w:p>
        </w:tc>
        <w:tc>
          <w:tcPr>
            <w:tcW w:w="1440" w:type="dxa"/>
            <w:shd w:val="clear" w:color="auto" w:fill="FFFFFF"/>
          </w:tcPr>
          <w:p w:rsidR="0020552B" w:rsidRDefault="0020552B">
            <w:pPr>
              <w:jc w:val="center"/>
              <w:rPr>
                <w:sz w:val="16"/>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970" w:type="dxa"/>
            <w:shd w:val="clear" w:color="auto" w:fill="FFFFFF"/>
          </w:tcPr>
          <w:p w:rsidR="0020552B" w:rsidRDefault="0020552B" w:rsidP="00771BCF">
            <w:pPr>
              <w:ind w:right="0"/>
              <w:jc w:val="center"/>
              <w:rPr>
                <w:sz w:val="16"/>
                <w:szCs w:val="16"/>
              </w:rPr>
            </w:pPr>
            <w:r>
              <w:rPr>
                <w:sz w:val="16"/>
                <w:szCs w:val="16"/>
              </w:rPr>
              <w:t>X</w:t>
            </w:r>
          </w:p>
        </w:tc>
        <w:tc>
          <w:tcPr>
            <w:tcW w:w="1080" w:type="dxa"/>
            <w:shd w:val="clear" w:color="auto" w:fill="FFFFFF"/>
          </w:tcPr>
          <w:p w:rsidR="0020552B" w:rsidRDefault="0020552B" w:rsidP="00771BCF">
            <w:pPr>
              <w:ind w:right="0"/>
              <w:jc w:val="center"/>
              <w:rPr>
                <w:sz w:val="16"/>
                <w:szCs w:val="16"/>
              </w:rPr>
            </w:pPr>
            <w:r>
              <w:rPr>
                <w:sz w:val="16"/>
                <w:szCs w:val="16"/>
              </w:rPr>
              <w:t>-</w:t>
            </w:r>
          </w:p>
        </w:tc>
        <w:tc>
          <w:tcPr>
            <w:tcW w:w="1080" w:type="dxa"/>
            <w:shd w:val="clear" w:color="auto" w:fill="FFFFFF"/>
          </w:tcPr>
          <w:p w:rsidR="0020552B" w:rsidRDefault="0020552B" w:rsidP="00771BCF">
            <w:pPr>
              <w:ind w:right="0"/>
              <w:jc w:val="center"/>
              <w:rPr>
                <w:sz w:val="16"/>
                <w:szCs w:val="16"/>
              </w:rP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rPr>
                <w:sz w:val="16"/>
                <w:szCs w:val="16"/>
              </w:rP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Infineon Technologies AG</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Intel Corp.</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0606F1"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IO Methodology</w:t>
            </w:r>
          </w:p>
        </w:tc>
        <w:tc>
          <w:tcPr>
            <w:tcW w:w="1440" w:type="dxa"/>
            <w:shd w:val="clear" w:color="auto" w:fill="FFFFFF"/>
          </w:tcPr>
          <w:p w:rsidR="0020552B" w:rsidRDefault="0020552B">
            <w:pPr>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E37587"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20552B" w:rsidRDefault="0020552B">
            <w:pPr>
              <w:ind w:right="0"/>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E37587"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szCs w:val="16"/>
              </w:rPr>
              <w:t>Maxim Integrated Products</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szCs w:val="16"/>
              </w:rPr>
              <w:t>Mentor Graphics</w:t>
            </w:r>
          </w:p>
        </w:tc>
        <w:tc>
          <w:tcPr>
            <w:tcW w:w="1440" w:type="dxa"/>
            <w:shd w:val="clear" w:color="auto" w:fill="FFFFFF"/>
          </w:tcPr>
          <w:p w:rsidR="0020552B" w:rsidRDefault="0020552B">
            <w:pPr>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6B0AE9"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Micron Technology</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0606F1"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X</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Qualcomm</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 xml:space="preserve">Signal Integrity Software </w:t>
            </w:r>
          </w:p>
        </w:tc>
        <w:tc>
          <w:tcPr>
            <w:tcW w:w="1440" w:type="dxa"/>
            <w:shd w:val="clear" w:color="auto" w:fill="FFFFFF"/>
          </w:tcPr>
          <w:p w:rsidR="0020552B" w:rsidRDefault="0020552B">
            <w:pPr>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E37587"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Synopsys</w:t>
            </w:r>
          </w:p>
        </w:tc>
        <w:tc>
          <w:tcPr>
            <w:tcW w:w="1440" w:type="dxa"/>
            <w:shd w:val="clear" w:color="auto" w:fill="FFFFFF"/>
          </w:tcPr>
          <w:p w:rsidR="0020552B" w:rsidRDefault="0020552B">
            <w:pPr>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6C620B"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rsidP="004C4189">
            <w:pPr>
              <w:ind w:right="0"/>
              <w:rPr>
                <w:sz w:val="16"/>
              </w:rPr>
            </w:pPr>
            <w:r>
              <w:rPr>
                <w:sz w:val="16"/>
              </w:rPr>
              <w:t>Teraspeed Labs</w:t>
            </w:r>
          </w:p>
        </w:tc>
        <w:tc>
          <w:tcPr>
            <w:tcW w:w="1440" w:type="dxa"/>
            <w:shd w:val="clear" w:color="auto" w:fill="FFFFFF"/>
          </w:tcPr>
          <w:p w:rsidR="0020552B" w:rsidRDefault="0020552B">
            <w:pPr>
              <w:jc w:val="center"/>
              <w:rPr>
                <w:rFonts w:eastAsia="SimSun" w:cs="Arial"/>
                <w:sz w:val="16"/>
                <w:szCs w:val="22"/>
              </w:rPr>
            </w:pPr>
            <w:r>
              <w:rPr>
                <w:sz w:val="16"/>
              </w:rPr>
              <w:t>General Interest</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E37587" w:rsidP="00771BCF">
            <w:pPr>
              <w:ind w:right="0"/>
              <w:jc w:val="cente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Toshiba</w:t>
            </w:r>
          </w:p>
        </w:tc>
        <w:tc>
          <w:tcPr>
            <w:tcW w:w="1440" w:type="dxa"/>
            <w:shd w:val="clear" w:color="auto" w:fill="FFFFFF"/>
          </w:tcPr>
          <w:p w:rsidR="0020552B" w:rsidRDefault="0020552B">
            <w:pPr>
              <w:jc w:val="center"/>
              <w:rPr>
                <w:sz w:val="16"/>
              </w:rPr>
            </w:pPr>
            <w:r>
              <w:rPr>
                <w:sz w:val="16"/>
              </w:rPr>
              <w:t>Producer</w:t>
            </w:r>
          </w:p>
        </w:tc>
        <w:tc>
          <w:tcPr>
            <w:tcW w:w="1080" w:type="dxa"/>
            <w:shd w:val="clear" w:color="auto" w:fill="FFFFFF"/>
          </w:tcPr>
          <w:p w:rsidR="0020552B" w:rsidRDefault="000606F1" w:rsidP="00771BC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970" w:type="dxa"/>
            <w:shd w:val="clear" w:color="auto" w:fill="FFFFFF"/>
          </w:tcPr>
          <w:p w:rsidR="0020552B" w:rsidRDefault="0020552B" w:rsidP="00771BCF">
            <w:pPr>
              <w:ind w:right="0"/>
              <w:jc w:val="center"/>
              <w:rPr>
                <w:sz w:val="16"/>
                <w:szCs w:val="16"/>
              </w:rPr>
            </w:pPr>
            <w:r>
              <w:rPr>
                <w:sz w:val="16"/>
                <w:szCs w:val="16"/>
              </w:rPr>
              <w:t>-</w:t>
            </w:r>
          </w:p>
        </w:tc>
        <w:tc>
          <w:tcPr>
            <w:tcW w:w="1080" w:type="dxa"/>
            <w:shd w:val="clear" w:color="auto" w:fill="FFFFFF"/>
          </w:tcPr>
          <w:p w:rsidR="0020552B" w:rsidRDefault="0020552B" w:rsidP="00771BCF">
            <w:pPr>
              <w:ind w:right="0"/>
              <w:jc w:val="center"/>
              <w:rPr>
                <w:sz w:val="16"/>
                <w:szCs w:val="16"/>
              </w:rPr>
            </w:pPr>
            <w:r>
              <w:rPr>
                <w:sz w:val="16"/>
                <w:szCs w:val="16"/>
              </w:rPr>
              <w:t>-</w:t>
            </w:r>
          </w:p>
        </w:tc>
        <w:tc>
          <w:tcPr>
            <w:tcW w:w="1080" w:type="dxa"/>
            <w:shd w:val="clear" w:color="auto" w:fill="FFFFFF"/>
          </w:tcPr>
          <w:p w:rsidR="0020552B" w:rsidRDefault="0020552B" w:rsidP="00771BCF">
            <w:pPr>
              <w:ind w:right="0"/>
              <w:jc w:val="center"/>
              <w:rPr>
                <w:sz w:val="16"/>
                <w:szCs w:val="16"/>
              </w:rPr>
            </w:pPr>
            <w:r>
              <w:rPr>
                <w:sz w:val="16"/>
                <w:szCs w:val="16"/>
              </w:rPr>
              <w:t>X</w:t>
            </w:r>
          </w:p>
        </w:tc>
        <w:tc>
          <w:tcPr>
            <w:tcW w:w="1081" w:type="dxa"/>
            <w:tcBorders>
              <w:right w:val="single" w:sz="4" w:space="0" w:color="000000"/>
            </w:tcBorders>
            <w:shd w:val="clear" w:color="auto" w:fill="FFFFFF"/>
          </w:tcPr>
          <w:p w:rsidR="0020552B" w:rsidRDefault="00E37587" w:rsidP="00771BCF">
            <w:pPr>
              <w:ind w:right="0"/>
              <w:jc w:val="center"/>
              <w:rPr>
                <w:sz w:val="16"/>
                <w:szCs w:val="16"/>
              </w:rPr>
            </w:pPr>
            <w:r>
              <w:rPr>
                <w:sz w:val="16"/>
                <w:szCs w:val="16"/>
              </w:rPr>
              <w:t>X</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Xilinx</w:t>
            </w:r>
          </w:p>
        </w:tc>
        <w:tc>
          <w:tcPr>
            <w:tcW w:w="1440" w:type="dxa"/>
            <w:shd w:val="clear" w:color="auto" w:fill="FFFFFF"/>
          </w:tcPr>
          <w:p w:rsidR="0020552B" w:rsidRDefault="0020552B">
            <w:pPr>
              <w:jc w:val="center"/>
              <w:rPr>
                <w:rFonts w:eastAsia="SimSun" w:cs="Arial"/>
                <w:sz w:val="16"/>
                <w:szCs w:val="22"/>
              </w:rPr>
            </w:pPr>
            <w:r>
              <w:rPr>
                <w:sz w:val="16"/>
              </w:rPr>
              <w:t>Producer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tcBorders>
            <w:shd w:val="clear" w:color="auto" w:fill="FFFFFF"/>
            <w:vAlign w:val="center"/>
          </w:tcPr>
          <w:p w:rsidR="0020552B" w:rsidRDefault="0020552B">
            <w:pPr>
              <w:ind w:right="0"/>
              <w:rPr>
                <w:sz w:val="16"/>
              </w:rPr>
            </w:pPr>
            <w:r>
              <w:rPr>
                <w:sz w:val="16"/>
              </w:rPr>
              <w:t>ZTE</w:t>
            </w:r>
          </w:p>
        </w:tc>
        <w:tc>
          <w:tcPr>
            <w:tcW w:w="1440" w:type="dxa"/>
            <w:shd w:val="clear" w:color="auto" w:fill="FFFFFF"/>
          </w:tcPr>
          <w:p w:rsidR="0020552B" w:rsidRDefault="0020552B">
            <w:pPr>
              <w:ind w:right="0"/>
              <w:jc w:val="center"/>
              <w:rPr>
                <w:rFonts w:eastAsia="SimSun" w:cs="Arial"/>
                <w:sz w:val="16"/>
                <w:szCs w:val="22"/>
              </w:rPr>
            </w:pPr>
            <w:r>
              <w:rPr>
                <w:sz w:val="16"/>
              </w:rPr>
              <w:t>User</w:t>
            </w:r>
          </w:p>
        </w:tc>
        <w:tc>
          <w:tcPr>
            <w:tcW w:w="1080" w:type="dxa"/>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20552B" w:rsidRDefault="0020552B" w:rsidP="00771BCF">
            <w:pPr>
              <w:ind w:right="0"/>
              <w:jc w:val="center"/>
            </w:pPr>
            <w:r>
              <w:rPr>
                <w:sz w:val="16"/>
                <w:szCs w:val="16"/>
              </w:rPr>
              <w:t>X</w:t>
            </w:r>
          </w:p>
        </w:tc>
        <w:tc>
          <w:tcPr>
            <w:tcW w:w="1080" w:type="dxa"/>
            <w:shd w:val="clear" w:color="auto" w:fill="FFFFFF"/>
          </w:tcPr>
          <w:p w:rsidR="0020552B" w:rsidRDefault="0020552B" w:rsidP="00771BCF">
            <w:pPr>
              <w:ind w:right="0"/>
              <w:jc w:val="center"/>
            </w:pPr>
            <w:r>
              <w:rPr>
                <w:sz w:val="16"/>
                <w:szCs w:val="16"/>
              </w:rPr>
              <w:t>-</w:t>
            </w:r>
          </w:p>
        </w:tc>
        <w:tc>
          <w:tcPr>
            <w:tcW w:w="1080" w:type="dxa"/>
            <w:shd w:val="clear" w:color="auto" w:fill="FFFFFF"/>
          </w:tcPr>
          <w:p w:rsidR="0020552B" w:rsidRDefault="0020552B" w:rsidP="00771BCF">
            <w:pPr>
              <w:ind w:right="0"/>
              <w:jc w:val="center"/>
            </w:pPr>
            <w:r>
              <w:rPr>
                <w:sz w:val="16"/>
                <w:szCs w:val="16"/>
              </w:rPr>
              <w:t>-</w:t>
            </w:r>
          </w:p>
        </w:tc>
        <w:tc>
          <w:tcPr>
            <w:tcW w:w="1081" w:type="dxa"/>
            <w:tcBorders>
              <w:right w:val="single" w:sz="4" w:space="0" w:color="000000"/>
            </w:tcBorders>
            <w:shd w:val="clear" w:color="auto" w:fill="FFFFFF"/>
          </w:tcPr>
          <w:p w:rsidR="0020552B" w:rsidRDefault="0020552B" w:rsidP="00771BCF">
            <w:pPr>
              <w:ind w:right="0"/>
              <w:jc w:val="center"/>
            </w:pPr>
            <w:r>
              <w:rPr>
                <w:sz w:val="16"/>
                <w:szCs w:val="16"/>
              </w:rPr>
              <w:t>-</w:t>
            </w:r>
          </w:p>
        </w:tc>
      </w:tr>
      <w:tr w:rsidR="0020552B">
        <w:tc>
          <w:tcPr>
            <w:tcW w:w="2537" w:type="dxa"/>
            <w:tcBorders>
              <w:left w:val="single" w:sz="4" w:space="0" w:color="000000"/>
              <w:bottom w:val="single" w:sz="4" w:space="0" w:color="000000"/>
            </w:tcBorders>
            <w:shd w:val="clear" w:color="auto" w:fill="FFFFFF"/>
            <w:vAlign w:val="center"/>
          </w:tcPr>
          <w:p w:rsidR="0020552B" w:rsidRDefault="0020552B">
            <w:pPr>
              <w:ind w:right="0"/>
              <w:rPr>
                <w:sz w:val="16"/>
              </w:rPr>
            </w:pPr>
            <w:r>
              <w:rPr>
                <w:sz w:val="16"/>
              </w:rPr>
              <w:t>Zuken</w:t>
            </w:r>
          </w:p>
        </w:tc>
        <w:tc>
          <w:tcPr>
            <w:tcW w:w="1440" w:type="dxa"/>
            <w:tcBorders>
              <w:bottom w:val="single" w:sz="4" w:space="0" w:color="000000"/>
            </w:tcBorders>
            <w:shd w:val="clear" w:color="auto" w:fill="FFFFFF"/>
          </w:tcPr>
          <w:p w:rsidR="0020552B" w:rsidRDefault="0020552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20552B" w:rsidRDefault="0020552B"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tcBorders>
              <w:bottom w:val="single" w:sz="4" w:space="0" w:color="000000"/>
            </w:tcBorders>
            <w:shd w:val="clear" w:color="auto" w:fill="FFFFFF"/>
          </w:tcPr>
          <w:p w:rsidR="0020552B" w:rsidRDefault="0020552B" w:rsidP="00771BCF">
            <w:pPr>
              <w:ind w:right="0"/>
              <w:jc w:val="center"/>
            </w:pPr>
            <w:r>
              <w:rPr>
                <w:sz w:val="16"/>
                <w:szCs w:val="16"/>
              </w:rPr>
              <w:t>-</w:t>
            </w:r>
          </w:p>
        </w:tc>
        <w:tc>
          <w:tcPr>
            <w:tcW w:w="1080" w:type="dxa"/>
            <w:tcBorders>
              <w:bottom w:val="single" w:sz="4" w:space="0" w:color="000000"/>
            </w:tcBorders>
            <w:shd w:val="clear" w:color="auto" w:fill="FFFFFF"/>
          </w:tcPr>
          <w:p w:rsidR="0020552B" w:rsidRDefault="0020552B" w:rsidP="00771BCF">
            <w:pPr>
              <w:ind w:right="0"/>
              <w:jc w:val="center"/>
            </w:pPr>
            <w:r>
              <w:rPr>
                <w:sz w:val="16"/>
                <w:szCs w:val="16"/>
              </w:rPr>
              <w:t>-</w:t>
            </w:r>
          </w:p>
        </w:tc>
        <w:tc>
          <w:tcPr>
            <w:tcW w:w="1080" w:type="dxa"/>
            <w:tcBorders>
              <w:bottom w:val="single" w:sz="4" w:space="0" w:color="000000"/>
            </w:tcBorders>
            <w:shd w:val="clear" w:color="auto" w:fill="FFFFFF"/>
          </w:tcPr>
          <w:p w:rsidR="0020552B" w:rsidRDefault="0020552B" w:rsidP="00771BCF">
            <w:pPr>
              <w:ind w:right="0"/>
              <w:jc w:val="center"/>
            </w:pPr>
            <w:r>
              <w:rPr>
                <w:sz w:val="16"/>
                <w:szCs w:val="16"/>
              </w:rPr>
              <w:t>X</w:t>
            </w:r>
          </w:p>
        </w:tc>
        <w:tc>
          <w:tcPr>
            <w:tcW w:w="1081" w:type="dxa"/>
            <w:tcBorders>
              <w:bottom w:val="single" w:sz="4" w:space="0" w:color="000000"/>
              <w:right w:val="single" w:sz="4" w:space="0" w:color="000000"/>
            </w:tcBorders>
            <w:shd w:val="clear" w:color="auto" w:fill="FFFFFF"/>
          </w:tcPr>
          <w:p w:rsidR="0020552B" w:rsidRDefault="0020552B" w:rsidP="00771BCF">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4A" w:rsidRDefault="00CF234A">
      <w:pPr>
        <w:spacing w:after="0"/>
      </w:pPr>
      <w:r>
        <w:separator/>
      </w:r>
    </w:p>
  </w:endnote>
  <w:endnote w:type="continuationSeparator" w:id="0">
    <w:p w:rsidR="00CF234A" w:rsidRDefault="00CF23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F" w:rsidRDefault="00771B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F" w:rsidRDefault="00771BCF">
    <w:pPr>
      <w:pStyle w:val="Footer"/>
    </w:pPr>
    <w:r>
      <w:rPr>
        <w:rFonts w:cs="Arial"/>
      </w:rPr>
      <w:t>©</w:t>
    </w:r>
    <w:r>
      <w:t>2014 IBIS Open Forum</w:t>
    </w:r>
    <w:r>
      <w:tab/>
    </w:r>
    <w:r>
      <w:tab/>
    </w:r>
    <w:fldSimple w:instr=" PAGE ">
      <w:r w:rsidR="00777A6F">
        <w:rPr>
          <w:noProof/>
        </w:rPr>
        <w:t>7</w:t>
      </w:r>
    </w:fldSimple>
    <w:r>
      <w:t xml:space="preserve"> </w:t>
    </w:r>
  </w:p>
  <w:p w:rsidR="00771BCF" w:rsidRDefault="00771B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F" w:rsidRDefault="00771B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4A" w:rsidRDefault="00CF234A">
      <w:pPr>
        <w:spacing w:after="0"/>
      </w:pPr>
      <w:r>
        <w:separator/>
      </w:r>
    </w:p>
  </w:footnote>
  <w:footnote w:type="continuationSeparator" w:id="0">
    <w:p w:rsidR="00CF234A" w:rsidRDefault="00CF23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F" w:rsidRDefault="00771BC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F" w:rsidRDefault="00771B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F"/>
    <w:rsid w:val="000237AD"/>
    <w:rsid w:val="00031A08"/>
    <w:rsid w:val="000606F1"/>
    <w:rsid w:val="00063F24"/>
    <w:rsid w:val="000657E5"/>
    <w:rsid w:val="00066AAB"/>
    <w:rsid w:val="000672B6"/>
    <w:rsid w:val="000D7070"/>
    <w:rsid w:val="000F0DCD"/>
    <w:rsid w:val="00112670"/>
    <w:rsid w:val="00137191"/>
    <w:rsid w:val="0014001B"/>
    <w:rsid w:val="001C1866"/>
    <w:rsid w:val="001D1FA0"/>
    <w:rsid w:val="001E6444"/>
    <w:rsid w:val="0020552B"/>
    <w:rsid w:val="00233162"/>
    <w:rsid w:val="002371CF"/>
    <w:rsid w:val="002461DC"/>
    <w:rsid w:val="0025185C"/>
    <w:rsid w:val="002602A6"/>
    <w:rsid w:val="00266E08"/>
    <w:rsid w:val="002A498B"/>
    <w:rsid w:val="002D0B55"/>
    <w:rsid w:val="002E0249"/>
    <w:rsid w:val="0030570E"/>
    <w:rsid w:val="0032780F"/>
    <w:rsid w:val="003B243E"/>
    <w:rsid w:val="003B4474"/>
    <w:rsid w:val="003C1D10"/>
    <w:rsid w:val="003D5C7E"/>
    <w:rsid w:val="003D603C"/>
    <w:rsid w:val="003E2DF8"/>
    <w:rsid w:val="003F0B13"/>
    <w:rsid w:val="00427493"/>
    <w:rsid w:val="00450F97"/>
    <w:rsid w:val="004510E0"/>
    <w:rsid w:val="00451ACD"/>
    <w:rsid w:val="004702DC"/>
    <w:rsid w:val="004B3003"/>
    <w:rsid w:val="004B3337"/>
    <w:rsid w:val="004C056A"/>
    <w:rsid w:val="004C4189"/>
    <w:rsid w:val="004D432B"/>
    <w:rsid w:val="004D4577"/>
    <w:rsid w:val="004D725F"/>
    <w:rsid w:val="004E356F"/>
    <w:rsid w:val="00502B62"/>
    <w:rsid w:val="005555FA"/>
    <w:rsid w:val="00557A96"/>
    <w:rsid w:val="005608FE"/>
    <w:rsid w:val="00571A69"/>
    <w:rsid w:val="00577D16"/>
    <w:rsid w:val="005853F9"/>
    <w:rsid w:val="00594060"/>
    <w:rsid w:val="005B36B5"/>
    <w:rsid w:val="005B7271"/>
    <w:rsid w:val="005E71C3"/>
    <w:rsid w:val="005F367D"/>
    <w:rsid w:val="00600F67"/>
    <w:rsid w:val="006130CB"/>
    <w:rsid w:val="00615C87"/>
    <w:rsid w:val="00623659"/>
    <w:rsid w:val="00662F54"/>
    <w:rsid w:val="00687E5B"/>
    <w:rsid w:val="006A2571"/>
    <w:rsid w:val="006A2685"/>
    <w:rsid w:val="006B0AE9"/>
    <w:rsid w:val="006C620B"/>
    <w:rsid w:val="00710D58"/>
    <w:rsid w:val="00750928"/>
    <w:rsid w:val="00751CDA"/>
    <w:rsid w:val="007573FC"/>
    <w:rsid w:val="007600B5"/>
    <w:rsid w:val="00771BCF"/>
    <w:rsid w:val="00772700"/>
    <w:rsid w:val="00774662"/>
    <w:rsid w:val="007758B8"/>
    <w:rsid w:val="00777A6F"/>
    <w:rsid w:val="00782CC5"/>
    <w:rsid w:val="0079796F"/>
    <w:rsid w:val="007C11D5"/>
    <w:rsid w:val="007C22D5"/>
    <w:rsid w:val="007C2738"/>
    <w:rsid w:val="007C553F"/>
    <w:rsid w:val="007E44EA"/>
    <w:rsid w:val="00806CE2"/>
    <w:rsid w:val="00810DFC"/>
    <w:rsid w:val="0082134D"/>
    <w:rsid w:val="00824D34"/>
    <w:rsid w:val="00832B92"/>
    <w:rsid w:val="0083495C"/>
    <w:rsid w:val="00840984"/>
    <w:rsid w:val="00840E0D"/>
    <w:rsid w:val="008618BA"/>
    <w:rsid w:val="008671DE"/>
    <w:rsid w:val="0088617A"/>
    <w:rsid w:val="00887FD0"/>
    <w:rsid w:val="008A6738"/>
    <w:rsid w:val="008B293C"/>
    <w:rsid w:val="008B56B5"/>
    <w:rsid w:val="008E225E"/>
    <w:rsid w:val="008F673D"/>
    <w:rsid w:val="008F6B56"/>
    <w:rsid w:val="008F7A7F"/>
    <w:rsid w:val="00920F56"/>
    <w:rsid w:val="009400E8"/>
    <w:rsid w:val="00943C8F"/>
    <w:rsid w:val="009508B6"/>
    <w:rsid w:val="00956A51"/>
    <w:rsid w:val="0098511C"/>
    <w:rsid w:val="00991B77"/>
    <w:rsid w:val="009A75F9"/>
    <w:rsid w:val="009C057F"/>
    <w:rsid w:val="009C0DE8"/>
    <w:rsid w:val="009C488F"/>
    <w:rsid w:val="009D29ED"/>
    <w:rsid w:val="009E47F4"/>
    <w:rsid w:val="009F29CB"/>
    <w:rsid w:val="00A01212"/>
    <w:rsid w:val="00A55F3E"/>
    <w:rsid w:val="00A83F2B"/>
    <w:rsid w:val="00A96F5C"/>
    <w:rsid w:val="00AB51CC"/>
    <w:rsid w:val="00AB6333"/>
    <w:rsid w:val="00AC36FB"/>
    <w:rsid w:val="00AC6DAA"/>
    <w:rsid w:val="00AC7C3E"/>
    <w:rsid w:val="00AD56D2"/>
    <w:rsid w:val="00AE67E5"/>
    <w:rsid w:val="00AF5B82"/>
    <w:rsid w:val="00B13D56"/>
    <w:rsid w:val="00B2106A"/>
    <w:rsid w:val="00B248B7"/>
    <w:rsid w:val="00B307E1"/>
    <w:rsid w:val="00B36222"/>
    <w:rsid w:val="00B43913"/>
    <w:rsid w:val="00B5057A"/>
    <w:rsid w:val="00B60B3F"/>
    <w:rsid w:val="00B7267D"/>
    <w:rsid w:val="00B83683"/>
    <w:rsid w:val="00BA1219"/>
    <w:rsid w:val="00BE078E"/>
    <w:rsid w:val="00C036E1"/>
    <w:rsid w:val="00C04412"/>
    <w:rsid w:val="00C36515"/>
    <w:rsid w:val="00C45F7C"/>
    <w:rsid w:val="00C63F1C"/>
    <w:rsid w:val="00C82BAF"/>
    <w:rsid w:val="00C97263"/>
    <w:rsid w:val="00CB4ACF"/>
    <w:rsid w:val="00CD406B"/>
    <w:rsid w:val="00CE432E"/>
    <w:rsid w:val="00CF234A"/>
    <w:rsid w:val="00CF6DF0"/>
    <w:rsid w:val="00CF7250"/>
    <w:rsid w:val="00D16167"/>
    <w:rsid w:val="00D32CEC"/>
    <w:rsid w:val="00D610FF"/>
    <w:rsid w:val="00D835C7"/>
    <w:rsid w:val="00D97AF3"/>
    <w:rsid w:val="00D97D55"/>
    <w:rsid w:val="00DA2F32"/>
    <w:rsid w:val="00DA57E3"/>
    <w:rsid w:val="00DC1941"/>
    <w:rsid w:val="00E01CED"/>
    <w:rsid w:val="00E07590"/>
    <w:rsid w:val="00E115F5"/>
    <w:rsid w:val="00E13FC6"/>
    <w:rsid w:val="00E37587"/>
    <w:rsid w:val="00E45BD1"/>
    <w:rsid w:val="00E731C6"/>
    <w:rsid w:val="00E84C89"/>
    <w:rsid w:val="00E86B22"/>
    <w:rsid w:val="00EC4856"/>
    <w:rsid w:val="00ED71D3"/>
    <w:rsid w:val="00F066B4"/>
    <w:rsid w:val="00F1004A"/>
    <w:rsid w:val="00F13D04"/>
    <w:rsid w:val="00F249F4"/>
    <w:rsid w:val="00F6382B"/>
    <w:rsid w:val="00F66C84"/>
    <w:rsid w:val="00F77685"/>
    <w:rsid w:val="00F77BF6"/>
    <w:rsid w:val="00FB0838"/>
    <w:rsid w:val="00FD1A15"/>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quality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da.org/ibis/ibischk6/ibischk_6.0.0_UserGuide_wip1.pdf"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ac.cn/"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da.org/ibis/interconnect_wip/"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www.cicmag.com/bbx/856303-856303.html"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macromodel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22277</TotalTime>
  <Pages>15</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156</cp:revision>
  <cp:lastPrinted>2014-08-22T20:27:00Z</cp:lastPrinted>
  <dcterms:created xsi:type="dcterms:W3CDTF">2014-09-02T22:10:00Z</dcterms:created>
  <dcterms:modified xsi:type="dcterms:W3CDTF">2014-12-11T18:07:00Z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