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455F72">
        <w:rPr>
          <w:b/>
          <w:sz w:val="22"/>
          <w:szCs w:val="22"/>
        </w:rPr>
        <w:t>July 14</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CA1240" w:rsidRDefault="00CA1240" w:rsidP="00CA1240">
      <w:pPr>
        <w:tabs>
          <w:tab w:val="clear" w:pos="9270"/>
        </w:tabs>
        <w:rPr>
          <w:rFonts w:cs="Arial"/>
          <w:kern w:val="2"/>
          <w:sz w:val="22"/>
          <w:szCs w:val="22"/>
        </w:rPr>
      </w:pPr>
      <w:r>
        <w:rPr>
          <w:rFonts w:cs="Arial"/>
          <w:b/>
          <w:sz w:val="22"/>
          <w:szCs w:val="22"/>
        </w:rPr>
        <w:t>VOTING MEMBERS AND 2017 PARTICIPANTS</w:t>
      </w:r>
    </w:p>
    <w:p w:rsidR="00CA1240" w:rsidRDefault="00CA1240" w:rsidP="00CA1240">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455F72">
        <w:rPr>
          <w:rFonts w:cs="Arial"/>
          <w:sz w:val="22"/>
          <w:szCs w:val="22"/>
          <w:lang w:val="es-ES"/>
        </w:rPr>
        <w:t>*</w:t>
      </w:r>
      <w:r w:rsidR="00BD62AE">
        <w:rPr>
          <w:rFonts w:cs="Arial"/>
          <w:sz w:val="22"/>
          <w:szCs w:val="22"/>
          <w:lang w:val="es-ES"/>
        </w:rPr>
        <w:t>, Toru Watanabe</w:t>
      </w:r>
    </w:p>
    <w:p w:rsidR="00CA1240" w:rsidRDefault="00CA1240" w:rsidP="00CA1240">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CA1240" w:rsidRDefault="00CA1240" w:rsidP="00CA1240">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t>Bob Miller</w:t>
      </w:r>
    </w:p>
    <w:p w:rsidR="00CA1240" w:rsidRDefault="00CA1240" w:rsidP="00CA1240">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E362FD">
        <w:rPr>
          <w:rFonts w:cs="Arial"/>
          <w:sz w:val="22"/>
          <w:szCs w:val="22"/>
        </w:rPr>
        <w:t>*</w:t>
      </w:r>
      <w:r>
        <w:rPr>
          <w:rFonts w:cs="Arial"/>
          <w:sz w:val="22"/>
          <w:szCs w:val="22"/>
        </w:rPr>
        <w:t>, Siv</w:t>
      </w:r>
      <w:r w:rsidR="00BD62AE">
        <w:rPr>
          <w:rFonts w:cs="Arial"/>
          <w:sz w:val="22"/>
          <w:szCs w:val="22"/>
        </w:rPr>
        <w:t>aram Chillarige, Debabrata Das</w:t>
      </w:r>
    </w:p>
    <w:p w:rsidR="00CA1240" w:rsidRDefault="00BD62AE" w:rsidP="00CA1240">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Ambrish Varma</w:t>
      </w:r>
    </w:p>
    <w:p w:rsidR="00E56C0D" w:rsidRDefault="00E56C0D" w:rsidP="00E56C0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 Burkhard Doliwa</w:t>
      </w:r>
    </w:p>
    <w:p w:rsidR="00E56C0D" w:rsidRDefault="00E56C0D" w:rsidP="00E56C0D">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Danilo Di Febo, Alexander Melkozerov</w:t>
      </w:r>
    </w:p>
    <w:p w:rsidR="00CA1240" w:rsidRDefault="00CA1240" w:rsidP="00CA1240">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BD62AE">
        <w:rPr>
          <w:rFonts w:cs="Arial"/>
          <w:sz w:val="22"/>
          <w:szCs w:val="22"/>
        </w:rPr>
        <w:t>Zilwan Mahmod</w:t>
      </w:r>
    </w:p>
    <w:p w:rsidR="00CA1240" w:rsidRDefault="00CA1240" w:rsidP="00CA1240">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E362FD">
        <w:rPr>
          <w:rFonts w:cs="Arial"/>
          <w:sz w:val="22"/>
          <w:szCs w:val="22"/>
          <w:lang w:val="pt-BR"/>
        </w:rPr>
        <w:t>*</w:t>
      </w:r>
    </w:p>
    <w:p w:rsidR="00CA1240" w:rsidRDefault="00CA1240" w:rsidP="00CA1240">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CA1240" w:rsidRDefault="00CA1240" w:rsidP="00CA1240">
      <w:pPr>
        <w:tabs>
          <w:tab w:val="clear" w:pos="9270"/>
        </w:tabs>
        <w:ind w:left="3600" w:hanging="3600"/>
        <w:rPr>
          <w:rFonts w:cs="Arial"/>
          <w:sz w:val="22"/>
          <w:szCs w:val="22"/>
        </w:rPr>
      </w:pPr>
      <w:r>
        <w:rPr>
          <w:rFonts w:cs="Arial"/>
          <w:sz w:val="22"/>
          <w:szCs w:val="22"/>
        </w:rPr>
        <w:t>IBM</w:t>
      </w:r>
      <w:r>
        <w:rPr>
          <w:rFonts w:cs="Arial"/>
          <w:sz w:val="22"/>
          <w:szCs w:val="22"/>
        </w:rPr>
        <w:tab/>
        <w:t>Luis Armenta, Adge Hawes</w:t>
      </w:r>
      <w:r w:rsidR="00BD62AE">
        <w:rPr>
          <w:rFonts w:cs="Arial"/>
          <w:sz w:val="22"/>
          <w:szCs w:val="22"/>
        </w:rPr>
        <w:t>, Greg Edlund</w:t>
      </w:r>
    </w:p>
    <w:p w:rsidR="00CA1240" w:rsidRDefault="00CA1240" w:rsidP="00CA1240">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A1240" w:rsidRDefault="00CA1240" w:rsidP="00CA1240">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CA1240" w:rsidRDefault="00CA1240" w:rsidP="00CA1240">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E362FD">
        <w:rPr>
          <w:rFonts w:cs="Arial"/>
          <w:sz w:val="22"/>
          <w:szCs w:val="22"/>
          <w:lang w:val="es-ES"/>
        </w:rPr>
        <w:t>*</w:t>
      </w:r>
      <w:r>
        <w:rPr>
          <w:rFonts w:cs="Arial"/>
          <w:sz w:val="22"/>
          <w:szCs w:val="22"/>
          <w:lang w:val="es-ES"/>
        </w:rPr>
        <w:t>, Pegah</w:t>
      </w:r>
      <w:r w:rsidR="00BD62AE">
        <w:rPr>
          <w:rFonts w:cs="Arial"/>
          <w:sz w:val="22"/>
          <w:szCs w:val="22"/>
          <w:lang w:val="es-ES"/>
        </w:rPr>
        <w:t xml:space="preserve"> Alavi, Fangyi Rao</w:t>
      </w:r>
    </w:p>
    <w:p w:rsidR="00CA1240" w:rsidRPr="002B53A4" w:rsidRDefault="00BD62AE" w:rsidP="00CA1240">
      <w:pPr>
        <w:tabs>
          <w:tab w:val="clear" w:pos="9270"/>
        </w:tabs>
        <w:ind w:left="3600"/>
        <w:rPr>
          <w:rFonts w:cs="Arial"/>
          <w:sz w:val="22"/>
          <w:szCs w:val="22"/>
          <w:lang w:val="es-ES"/>
        </w:rPr>
      </w:pPr>
      <w:r>
        <w:rPr>
          <w:rFonts w:cs="Arial"/>
          <w:sz w:val="22"/>
          <w:szCs w:val="22"/>
          <w:lang w:val="es-ES"/>
        </w:rPr>
        <w:t xml:space="preserve">  Stephen Slater</w:t>
      </w:r>
      <w:r w:rsidR="00CA1240">
        <w:rPr>
          <w:rFonts w:cs="Arial"/>
          <w:sz w:val="22"/>
          <w:szCs w:val="22"/>
          <w:lang w:val="es-ES"/>
        </w:rPr>
        <w:t xml:space="preserve">, </w:t>
      </w:r>
      <w:r>
        <w:rPr>
          <w:rFonts w:cs="Arial"/>
          <w:sz w:val="22"/>
          <w:szCs w:val="22"/>
          <w:lang w:val="es-ES"/>
        </w:rPr>
        <w:t>Jian Yang</w:t>
      </w:r>
    </w:p>
    <w:p w:rsidR="00CA1240" w:rsidRDefault="00CA1240" w:rsidP="00CA1240">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BD62AE">
        <w:rPr>
          <w:rFonts w:cs="Arial"/>
          <w:sz w:val="22"/>
          <w:szCs w:val="22"/>
          <w:lang w:val="pt-BR"/>
        </w:rPr>
        <w:t>Joe Engert, Don Greer, Yan Liang, Hock Seow</w:t>
      </w:r>
    </w:p>
    <w:p w:rsidR="00237BC6" w:rsidRDefault="00237BC6" w:rsidP="00237BC6">
      <w:pPr>
        <w:tabs>
          <w:tab w:val="clear" w:pos="9270"/>
        </w:tabs>
        <w:rPr>
          <w:rFonts w:cs="Arial"/>
          <w:sz w:val="22"/>
          <w:szCs w:val="22"/>
        </w:rPr>
      </w:pPr>
      <w:r>
        <w:rPr>
          <w:rFonts w:cs="Arial"/>
          <w:sz w:val="22"/>
          <w:szCs w:val="22"/>
        </w:rPr>
        <w:t xml:space="preserve">Mentor, A </w:t>
      </w:r>
      <w:r w:rsidR="006F140C">
        <w:rPr>
          <w:rFonts w:cs="Arial"/>
          <w:sz w:val="22"/>
          <w:szCs w:val="22"/>
        </w:rPr>
        <w:t>Siemens Business</w:t>
      </w:r>
      <w:r w:rsidR="006F140C">
        <w:rPr>
          <w:rFonts w:cs="Arial"/>
          <w:sz w:val="22"/>
          <w:szCs w:val="22"/>
        </w:rPr>
        <w:tab/>
      </w:r>
      <w:r w:rsidR="006F140C">
        <w:rPr>
          <w:rFonts w:cs="Arial"/>
          <w:sz w:val="22"/>
          <w:szCs w:val="22"/>
        </w:rPr>
        <w:tab/>
        <w:t>Arpad Muranyi</w:t>
      </w:r>
      <w:r w:rsidR="00E362FD">
        <w:rPr>
          <w:rFonts w:cs="Arial"/>
          <w:sz w:val="22"/>
          <w:szCs w:val="22"/>
        </w:rPr>
        <w:t>*</w:t>
      </w:r>
      <w:r>
        <w:rPr>
          <w:rFonts w:cs="Arial"/>
          <w:sz w:val="22"/>
          <w:szCs w:val="22"/>
        </w:rPr>
        <w:t xml:space="preserve">, </w:t>
      </w:r>
      <w:r>
        <w:rPr>
          <w:sz w:val="22"/>
          <w:szCs w:val="22"/>
        </w:rPr>
        <w:t xml:space="preserve">Nitin Bhagwath, </w:t>
      </w:r>
      <w:r>
        <w:rPr>
          <w:rFonts w:cs="Arial"/>
          <w:sz w:val="22"/>
          <w:szCs w:val="22"/>
        </w:rPr>
        <w:t>Praveen Anmula</w:t>
      </w:r>
    </w:p>
    <w:p w:rsidR="00237BC6" w:rsidRDefault="00237BC6" w:rsidP="00237BC6">
      <w:pPr>
        <w:tabs>
          <w:tab w:val="clear" w:pos="9270"/>
        </w:tabs>
        <w:rPr>
          <w:rFonts w:cs="Arial"/>
          <w:sz w:val="22"/>
          <w:szCs w:val="22"/>
        </w:rPr>
      </w:pPr>
      <w:r>
        <w:rPr>
          <w:rFonts w:cs="Arial"/>
          <w:sz w:val="22"/>
          <w:szCs w:val="22"/>
        </w:rPr>
        <w:t xml:space="preserve"> (formerly Mentor Graphics)</w:t>
      </w:r>
      <w:r>
        <w:rPr>
          <w:rFonts w:cs="Arial"/>
          <w:sz w:val="22"/>
          <w:szCs w:val="22"/>
        </w:rPr>
        <w:tab/>
      </w:r>
      <w:r>
        <w:rPr>
          <w:rFonts w:cs="Arial"/>
          <w:sz w:val="22"/>
          <w:szCs w:val="22"/>
        </w:rPr>
        <w:tab/>
        <w:t xml:space="preserve">  Fadi Deek, Raj Raghuram, Dmitry Smirnov</w:t>
      </w:r>
    </w:p>
    <w:p w:rsidR="00E56C0D" w:rsidRDefault="00E56C0D" w:rsidP="00E56C0D">
      <w:pPr>
        <w:tabs>
          <w:tab w:val="clear" w:pos="9270"/>
        </w:tabs>
        <w:ind w:left="2880" w:firstLine="720"/>
        <w:rPr>
          <w:rFonts w:cs="Arial"/>
          <w:sz w:val="22"/>
          <w:szCs w:val="22"/>
        </w:rPr>
      </w:pPr>
      <w:r>
        <w:rPr>
          <w:rFonts w:cs="Arial"/>
          <w:sz w:val="22"/>
          <w:szCs w:val="22"/>
        </w:rPr>
        <w:t xml:space="preserve">  Bruce Yuan, Carlo Bleu</w:t>
      </w:r>
    </w:p>
    <w:p w:rsidR="00CA1240" w:rsidRDefault="00BD62AE" w:rsidP="00CA1240">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r>
      <w:r w:rsidR="006F140C">
        <w:rPr>
          <w:rFonts w:cs="Arial"/>
          <w:sz w:val="22"/>
          <w:szCs w:val="22"/>
        </w:rPr>
        <w:t>Randy Wolff</w:t>
      </w:r>
      <w:r w:rsidR="00D40F68">
        <w:rPr>
          <w:rFonts w:cs="Arial"/>
          <w:sz w:val="22"/>
          <w:szCs w:val="22"/>
        </w:rPr>
        <w:t>, Justin Butterfield</w:t>
      </w:r>
    </w:p>
    <w:p w:rsidR="00562794" w:rsidRDefault="00562794" w:rsidP="00CA1240">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CA1240" w:rsidRDefault="00BD62AE" w:rsidP="00CA1240">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p>
    <w:p w:rsidR="00BD62AE" w:rsidRDefault="00BD62AE" w:rsidP="00BD62AE">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CA1240" w:rsidRDefault="00CA1240" w:rsidP="00CA1240">
      <w:pPr>
        <w:tabs>
          <w:tab w:val="clear" w:pos="9270"/>
        </w:tabs>
        <w:rPr>
          <w:rFonts w:cs="Arial"/>
          <w:sz w:val="22"/>
          <w:szCs w:val="22"/>
        </w:rPr>
      </w:pPr>
      <w:r>
        <w:rPr>
          <w:rFonts w:cs="Arial"/>
          <w:sz w:val="22"/>
          <w:szCs w:val="22"/>
        </w:rPr>
        <w:t>Signal I</w:t>
      </w:r>
      <w:r w:rsidR="006F140C">
        <w:rPr>
          <w:rFonts w:cs="Arial"/>
          <w:sz w:val="22"/>
          <w:szCs w:val="22"/>
        </w:rPr>
        <w:t>ntegrity Software</w:t>
      </w:r>
      <w:r w:rsidR="006F140C">
        <w:rPr>
          <w:rFonts w:cs="Arial"/>
          <w:sz w:val="22"/>
          <w:szCs w:val="22"/>
        </w:rPr>
        <w:tab/>
      </w:r>
      <w:r w:rsidR="006F140C">
        <w:rPr>
          <w:rFonts w:cs="Arial"/>
          <w:sz w:val="22"/>
          <w:szCs w:val="22"/>
        </w:rPr>
        <w:tab/>
        <w:t>Mike LaBonte</w:t>
      </w:r>
      <w:r w:rsidR="00E362FD">
        <w:rPr>
          <w:rFonts w:cs="Arial"/>
          <w:sz w:val="22"/>
          <w:szCs w:val="22"/>
        </w:rPr>
        <w:t>*</w:t>
      </w:r>
      <w:r>
        <w:rPr>
          <w:rFonts w:cs="Arial"/>
          <w:sz w:val="22"/>
          <w:szCs w:val="22"/>
        </w:rPr>
        <w:t>, Walter Katz</w:t>
      </w:r>
      <w:r w:rsidR="00E362FD">
        <w:rPr>
          <w:rFonts w:cs="Arial"/>
          <w:sz w:val="22"/>
          <w:szCs w:val="22"/>
        </w:rPr>
        <w:t>*</w:t>
      </w:r>
      <w:r w:rsidR="00BD62AE">
        <w:rPr>
          <w:rFonts w:cs="Arial"/>
          <w:sz w:val="22"/>
          <w:szCs w:val="22"/>
        </w:rPr>
        <w:t>, Todd Westerhoff</w:t>
      </w:r>
    </w:p>
    <w:p w:rsidR="00CA1240" w:rsidRDefault="00CA1240" w:rsidP="00CA1240">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Kevin Li, Ted Mido</w:t>
      </w:r>
      <w:r w:rsidR="00E362FD">
        <w:rPr>
          <w:rFonts w:cs="Arial"/>
          <w:sz w:val="22"/>
          <w:szCs w:val="22"/>
        </w:rPr>
        <w:t>*</w:t>
      </w:r>
      <w:r>
        <w:rPr>
          <w:rFonts w:cs="Arial"/>
          <w:sz w:val="22"/>
          <w:szCs w:val="22"/>
        </w:rPr>
        <w:t xml:space="preserve">, </w:t>
      </w:r>
      <w:r w:rsidR="00BD62AE">
        <w:rPr>
          <w:rFonts w:cs="Arial"/>
          <w:sz w:val="22"/>
          <w:szCs w:val="22"/>
        </w:rPr>
        <w:t>John Ellis</w:t>
      </w:r>
      <w:r>
        <w:rPr>
          <w:rFonts w:cs="Arial"/>
          <w:sz w:val="22"/>
          <w:szCs w:val="22"/>
        </w:rPr>
        <w:t xml:space="preserve">, </w:t>
      </w:r>
      <w:r w:rsidR="00BD62AE">
        <w:rPr>
          <w:rFonts w:cs="Arial"/>
          <w:sz w:val="22"/>
          <w:szCs w:val="22"/>
        </w:rPr>
        <w:t>Scott Wedge</w:t>
      </w:r>
    </w:p>
    <w:p w:rsidR="00CA1240" w:rsidRDefault="00455F72" w:rsidP="00CA1240">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E362FD">
        <w:rPr>
          <w:rFonts w:cs="Arial"/>
          <w:sz w:val="22"/>
          <w:szCs w:val="22"/>
        </w:rPr>
        <w:t>*</w:t>
      </w:r>
    </w:p>
    <w:p w:rsidR="00CA1240" w:rsidRDefault="00CA1240" w:rsidP="00CA1240">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E56C0D" w:rsidRDefault="00E56C0D" w:rsidP="00E56C0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 Michael Schaeder, Alfonso Gambuzza</w:t>
      </w:r>
    </w:p>
    <w:p w:rsidR="00CA1240" w:rsidRDefault="00CA1240" w:rsidP="00CA1240">
      <w:pPr>
        <w:tabs>
          <w:tab w:val="clear" w:pos="9270"/>
        </w:tabs>
        <w:rPr>
          <w:rFonts w:cs="Arial"/>
          <w:b/>
          <w:sz w:val="22"/>
          <w:szCs w:val="22"/>
        </w:rPr>
      </w:pPr>
    </w:p>
    <w:p w:rsidR="00CA1240" w:rsidRDefault="00CA1240" w:rsidP="00CA1240">
      <w:pPr>
        <w:tabs>
          <w:tab w:val="clear" w:pos="9270"/>
        </w:tabs>
        <w:rPr>
          <w:rFonts w:cs="Arial"/>
          <w:b/>
          <w:sz w:val="22"/>
          <w:szCs w:val="22"/>
        </w:rPr>
      </w:pPr>
    </w:p>
    <w:p w:rsidR="00CA1240" w:rsidRDefault="00CA1240" w:rsidP="00CA1240">
      <w:pPr>
        <w:tabs>
          <w:tab w:val="clear" w:pos="9270"/>
        </w:tabs>
        <w:rPr>
          <w:sz w:val="22"/>
          <w:szCs w:val="22"/>
          <w:lang w:val="pt-BR"/>
        </w:rPr>
      </w:pPr>
      <w:r>
        <w:rPr>
          <w:rFonts w:cs="Arial"/>
          <w:b/>
          <w:sz w:val="22"/>
          <w:szCs w:val="22"/>
        </w:rPr>
        <w:t>OTHER PARTICIPANTS IN 2017</w:t>
      </w:r>
    </w:p>
    <w:p w:rsidR="00E56C0D" w:rsidRDefault="00E56C0D" w:rsidP="00E56C0D">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E56C0D" w:rsidRDefault="00E56C0D" w:rsidP="00E56C0D">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p>
    <w:p w:rsidR="008F5043" w:rsidRDefault="008F5043" w:rsidP="008F5043">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E56C0D" w:rsidRDefault="00E56C0D" w:rsidP="00E56C0D">
      <w:pPr>
        <w:tabs>
          <w:tab w:val="clear" w:pos="9270"/>
        </w:tabs>
        <w:rPr>
          <w:rFonts w:cs="Arial"/>
          <w:sz w:val="22"/>
          <w:szCs w:val="22"/>
          <w:lang w:val="pt-BR"/>
        </w:rPr>
      </w:pPr>
      <w:r>
        <w:rPr>
          <w:rFonts w:cs="Arial"/>
          <w:sz w:val="22"/>
          <w:szCs w:val="22"/>
          <w:lang w:val="pt-BR"/>
        </w:rPr>
        <w:t>Continental AG</w:t>
      </w:r>
      <w:r>
        <w:rPr>
          <w:rFonts w:cs="Arial"/>
          <w:sz w:val="22"/>
          <w:szCs w:val="22"/>
          <w:lang w:val="pt-BR"/>
        </w:rPr>
        <w:tab/>
      </w:r>
      <w:r>
        <w:rPr>
          <w:rFonts w:cs="Arial"/>
          <w:sz w:val="22"/>
          <w:szCs w:val="22"/>
          <w:lang w:val="pt-BR"/>
        </w:rPr>
        <w:tab/>
      </w:r>
      <w:r>
        <w:rPr>
          <w:rFonts w:cs="Arial"/>
          <w:sz w:val="22"/>
          <w:szCs w:val="22"/>
          <w:lang w:val="pt-BR"/>
        </w:rPr>
        <w:tab/>
        <w:t>Stefanie Schatt</w:t>
      </w:r>
    </w:p>
    <w:p w:rsidR="00E56C0D" w:rsidRDefault="00E56C0D" w:rsidP="00E56C0D">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56C0D" w:rsidRDefault="00E56C0D" w:rsidP="00E56C0D">
      <w:pPr>
        <w:tabs>
          <w:tab w:val="clear" w:pos="9270"/>
        </w:tabs>
        <w:rPr>
          <w:rFonts w:cs="Arial"/>
          <w:sz w:val="22"/>
          <w:szCs w:val="22"/>
          <w:lang w:val="pt-BR"/>
        </w:rPr>
      </w:pPr>
      <w:r>
        <w:rPr>
          <w:rFonts w:cs="Arial"/>
          <w:sz w:val="22"/>
          <w:szCs w:val="22"/>
          <w:lang w:val="pt-BR"/>
        </w:rPr>
        <w:lastRenderedPageBreak/>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E56C0D" w:rsidRDefault="00E56C0D" w:rsidP="00E56C0D">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E56C0D" w:rsidRDefault="00E56C0D" w:rsidP="00E56C0D">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Torsten Revschel, Torsen Wendt</w:t>
      </w:r>
    </w:p>
    <w:p w:rsidR="00E56C0D" w:rsidRDefault="00E56C0D" w:rsidP="00E56C0D">
      <w:pPr>
        <w:tabs>
          <w:tab w:val="clear" w:pos="9270"/>
        </w:tabs>
        <w:rPr>
          <w:rFonts w:cs="Arial"/>
          <w:sz w:val="22"/>
          <w:szCs w:val="22"/>
          <w:lang w:val="pt-BR"/>
        </w:rPr>
      </w:pPr>
      <w:r>
        <w:rPr>
          <w:rFonts w:cs="Arial"/>
          <w:sz w:val="22"/>
          <w:szCs w:val="22"/>
          <w:lang w:val="pt-BR"/>
        </w:rPr>
        <w:t>IdemWorks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Michelangelo Bandinu</w:t>
      </w:r>
    </w:p>
    <w:p w:rsidR="00E56C0D" w:rsidRDefault="00E56C0D" w:rsidP="00E56C0D">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w:t>
      </w:r>
    </w:p>
    <w:p w:rsidR="00562794" w:rsidRDefault="00562794" w:rsidP="00562794">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w:t>
      </w:r>
      <w:r w:rsidR="00E362FD">
        <w:rPr>
          <w:rFonts w:cs="Arial"/>
          <w:sz w:val="22"/>
          <w:szCs w:val="22"/>
        </w:rPr>
        <w:t>*</w:t>
      </w:r>
      <w:r>
        <w:rPr>
          <w:rFonts w:cs="Arial"/>
          <w:sz w:val="22"/>
          <w:szCs w:val="22"/>
        </w:rPr>
        <w:t>, Hsinho Wu</w:t>
      </w:r>
      <w:r w:rsidR="00E362FD">
        <w:rPr>
          <w:rFonts w:cs="Arial"/>
          <w:sz w:val="22"/>
          <w:szCs w:val="22"/>
        </w:rPr>
        <w:t>*</w:t>
      </w:r>
      <w:r>
        <w:rPr>
          <w:rFonts w:cs="Arial"/>
          <w:sz w:val="22"/>
          <w:szCs w:val="22"/>
        </w:rPr>
        <w:t>, Eddie Frie</w:t>
      </w:r>
    </w:p>
    <w:p w:rsidR="00562794" w:rsidRDefault="00562794" w:rsidP="00562794">
      <w:pPr>
        <w:tabs>
          <w:tab w:val="clear" w:pos="9270"/>
        </w:tabs>
        <w:ind w:left="3600"/>
        <w:rPr>
          <w:rFonts w:cs="Arial"/>
          <w:sz w:val="22"/>
          <w:szCs w:val="22"/>
        </w:rPr>
      </w:pPr>
      <w:r>
        <w:rPr>
          <w:rFonts w:cs="Arial"/>
          <w:sz w:val="22"/>
          <w:szCs w:val="22"/>
        </w:rPr>
        <w:t xml:space="preserve">  Gianni Signorini, Barry Grquinovic</w:t>
      </w:r>
    </w:p>
    <w:p w:rsidR="00E56C0D" w:rsidRDefault="00E56C0D" w:rsidP="00E56C0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E56C0D" w:rsidRDefault="00E56C0D" w:rsidP="00E56C0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E56C0D" w:rsidRDefault="00E56C0D" w:rsidP="00E56C0D">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Maryam Shahbazi, Dinh Tran</w:t>
      </w:r>
    </w:p>
    <w:p w:rsidR="00E56C0D" w:rsidRDefault="00E56C0D" w:rsidP="00E56C0D">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E56C0D" w:rsidRDefault="00E56C0D" w:rsidP="00E56C0D">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Claudio Siviero, Stefano Grivet-Talocia, Igor Stievano</w:t>
      </w:r>
    </w:p>
    <w:p w:rsidR="00E56C0D" w:rsidRDefault="00E56C0D" w:rsidP="00E56C0D">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w:t>
      </w:r>
      <w:r w:rsidR="00815B00">
        <w:rPr>
          <w:rFonts w:cs="Arial"/>
          <w:sz w:val="22"/>
          <w:szCs w:val="22"/>
          <w:lang w:val="pt-BR"/>
        </w:rPr>
        <w:t>Thomas Munns</w:t>
      </w:r>
      <w:r>
        <w:rPr>
          <w:rFonts w:cs="Arial"/>
          <w:sz w:val="22"/>
          <w:szCs w:val="22"/>
          <w:lang w:val="pt-BR"/>
        </w:rPr>
        <w:t>)</w:t>
      </w:r>
    </w:p>
    <w:p w:rsidR="00E56C0D" w:rsidRDefault="00E56C0D" w:rsidP="00E56C0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E56C0D" w:rsidRDefault="00E56C0D" w:rsidP="00E56C0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E56C0D" w:rsidRDefault="00E56C0D" w:rsidP="00E56C0D">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E56C0D" w:rsidRDefault="00E56C0D" w:rsidP="00E56C0D">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E56C0D" w:rsidRPr="00EC2370" w:rsidRDefault="00E56C0D" w:rsidP="00E56C0D">
      <w:pPr>
        <w:tabs>
          <w:tab w:val="clear" w:pos="9270"/>
        </w:tabs>
        <w:rPr>
          <w:rFonts w:cs="Arial"/>
          <w:b/>
          <w:sz w:val="22"/>
          <w:szCs w:val="22"/>
        </w:rPr>
      </w:pPr>
      <w:r w:rsidRPr="00EC2370">
        <w:rPr>
          <w:rFonts w:cs="Arial"/>
          <w:color w:val="222222"/>
          <w:sz w:val="22"/>
          <w:szCs w:val="22"/>
          <w:shd w:val="clear" w:color="auto" w:fill="FFFFFF"/>
        </w:rPr>
        <w:t>Université Blaise Pascal</w:t>
      </w:r>
      <w:r>
        <w:rPr>
          <w:rFonts w:cs="Arial"/>
          <w:color w:val="222222"/>
          <w:sz w:val="22"/>
          <w:szCs w:val="22"/>
          <w:shd w:val="clear" w:color="auto" w:fill="FFFFFF"/>
        </w:rPr>
        <w:tab/>
      </w:r>
      <w:r>
        <w:rPr>
          <w:rFonts w:cs="Arial"/>
          <w:color w:val="222222"/>
          <w:sz w:val="22"/>
          <w:szCs w:val="22"/>
          <w:shd w:val="clear" w:color="auto" w:fill="FFFFFF"/>
        </w:rPr>
        <w:tab/>
        <w:t>Mohamed Toure</w:t>
      </w:r>
    </w:p>
    <w:p w:rsidR="00E56C0D" w:rsidRDefault="00E56C0D" w:rsidP="00E56C0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8F5043" w:rsidRDefault="008F5043" w:rsidP="008F5043">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A1240" w:rsidRDefault="00455F72" w:rsidP="00CA1240">
      <w:pPr>
        <w:tabs>
          <w:tab w:val="clear" w:pos="9270"/>
        </w:tabs>
        <w:ind w:right="14"/>
        <w:rPr>
          <w:rFonts w:cs="Arial"/>
          <w:kern w:val="2"/>
          <w:sz w:val="22"/>
          <w:szCs w:val="22"/>
        </w:rPr>
      </w:pPr>
      <w:r>
        <w:rPr>
          <w:rFonts w:cs="Arial"/>
          <w:sz w:val="22"/>
          <w:szCs w:val="22"/>
        </w:rPr>
        <w:t>August</w:t>
      </w:r>
      <w:r w:rsidR="00D40F68">
        <w:rPr>
          <w:rFonts w:cs="Arial"/>
          <w:sz w:val="22"/>
          <w:szCs w:val="22"/>
        </w:rPr>
        <w:t xml:space="preserve"> </w:t>
      </w:r>
      <w:r w:rsidR="001475AE">
        <w:rPr>
          <w:rFonts w:cs="Arial"/>
          <w:sz w:val="22"/>
          <w:szCs w:val="22"/>
        </w:rPr>
        <w:t>4</w:t>
      </w:r>
      <w:r w:rsidR="00CA1240">
        <w:rPr>
          <w:rFonts w:cs="Arial"/>
          <w:sz w:val="22"/>
          <w:szCs w:val="22"/>
        </w:rPr>
        <w:t>, 2017</w:t>
      </w:r>
      <w:r w:rsidR="00CA1240">
        <w:rPr>
          <w:rFonts w:cs="Arial"/>
          <w:sz w:val="22"/>
          <w:szCs w:val="22"/>
        </w:rPr>
        <w:tab/>
      </w:r>
      <w:r w:rsidR="00CA1240">
        <w:rPr>
          <w:rFonts w:cs="Arial"/>
          <w:sz w:val="22"/>
          <w:szCs w:val="22"/>
        </w:rPr>
        <w:tab/>
        <w:t>624 999 876</w:t>
      </w:r>
      <w:r w:rsidR="00CA1240">
        <w:rPr>
          <w:rFonts w:cs="Arial"/>
          <w:sz w:val="22"/>
          <w:szCs w:val="22"/>
        </w:rPr>
        <w:tab/>
      </w:r>
      <w:r w:rsidR="00CA1240">
        <w:rPr>
          <w:rFonts w:cs="Arial"/>
          <w:sz w:val="22"/>
          <w:szCs w:val="22"/>
        </w:rPr>
        <w:tab/>
      </w:r>
      <w:r w:rsidR="00CA1240">
        <w:rPr>
          <w:rFonts w:cs="Arial"/>
          <w:sz w:val="22"/>
          <w:szCs w:val="22"/>
        </w:rPr>
        <w:tab/>
        <w:t>IBISfriday11</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tgtFrame="_blank" w:history="1">
        <w:r w:rsidRPr="00781073">
          <w:rPr>
            <w:rStyle w:val="Hyperlink"/>
            <w:rFonts w:cs="Arial"/>
          </w:rPr>
          <w:t>http://tinyurl.com/zeulerr</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455F72">
      <w:pPr>
        <w:tabs>
          <w:tab w:val="clear" w:pos="9270"/>
        </w:tabs>
        <w:rPr>
          <w:rFonts w:cs="Arial"/>
          <w:sz w:val="22"/>
          <w:szCs w:val="22"/>
        </w:rPr>
      </w:pPr>
      <w:r>
        <w:rPr>
          <w:rFonts w:cs="Arial"/>
          <w:sz w:val="22"/>
          <w:szCs w:val="22"/>
        </w:rPr>
        <w:t>Curtis Clark</w:t>
      </w:r>
      <w:r w:rsidR="00622E4A">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r>
        <w:rPr>
          <w:rFonts w:cs="Arial"/>
          <w:sz w:val="22"/>
          <w:szCs w:val="22"/>
        </w:rPr>
        <w:t xml:space="preserve">  Curtis took the meeting minutes in the absence of Randy Wolff.</w:t>
      </w:r>
    </w:p>
    <w:p w:rsidR="00622E4A" w:rsidRDefault="00622E4A">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2E58A2" w:rsidRDefault="00E362FD" w:rsidP="00377F4E">
      <w:pPr>
        <w:rPr>
          <w:rFonts w:cs="Arial"/>
          <w:sz w:val="22"/>
          <w:szCs w:val="22"/>
        </w:rPr>
      </w:pPr>
      <w:r>
        <w:rPr>
          <w:rFonts w:cs="Arial"/>
          <w:sz w:val="22"/>
          <w:szCs w:val="22"/>
        </w:rPr>
        <w:t>Mike LaBonte</w:t>
      </w:r>
      <w:r w:rsidR="00170742">
        <w:rPr>
          <w:rFonts w:cs="Arial"/>
          <w:sz w:val="22"/>
          <w:szCs w:val="22"/>
        </w:rPr>
        <w:t xml:space="preserve"> </w:t>
      </w:r>
      <w:r w:rsidR="00E35086">
        <w:rPr>
          <w:rFonts w:cs="Arial"/>
          <w:sz w:val="22"/>
          <w:szCs w:val="22"/>
        </w:rPr>
        <w:t xml:space="preserve">called for comments on the minutes of the </w:t>
      </w:r>
      <w:r w:rsidR="001475AE">
        <w:rPr>
          <w:rFonts w:cs="Arial"/>
          <w:sz w:val="22"/>
          <w:szCs w:val="22"/>
        </w:rPr>
        <w:t>June 2</w:t>
      </w:r>
      <w:r w:rsidR="00455F72">
        <w:rPr>
          <w:rFonts w:cs="Arial"/>
          <w:sz w:val="22"/>
          <w:szCs w:val="22"/>
        </w:rPr>
        <w:t>3</w:t>
      </w:r>
      <w:r w:rsidR="000120CD">
        <w:rPr>
          <w:rFonts w:cs="Arial"/>
          <w:sz w:val="22"/>
          <w:szCs w:val="22"/>
        </w:rPr>
        <w:t xml:space="preserve">, 2017 </w:t>
      </w:r>
      <w:r w:rsidR="003B323B">
        <w:rPr>
          <w:rFonts w:cs="Arial"/>
          <w:sz w:val="22"/>
          <w:szCs w:val="22"/>
        </w:rPr>
        <w:t xml:space="preserve">IBIS Open Forum teleconference. </w:t>
      </w:r>
      <w:r w:rsidR="002C01FB">
        <w:rPr>
          <w:rFonts w:cs="Arial"/>
          <w:sz w:val="22"/>
          <w:szCs w:val="22"/>
        </w:rPr>
        <w:t xml:space="preserve"> </w:t>
      </w:r>
      <w:r>
        <w:rPr>
          <w:rFonts w:cs="Arial"/>
          <w:sz w:val="22"/>
          <w:szCs w:val="22"/>
        </w:rPr>
        <w:t>Radek Biernacki</w:t>
      </w:r>
      <w:r w:rsidR="00FE71A4">
        <w:rPr>
          <w:rFonts w:cs="Arial"/>
          <w:sz w:val="22"/>
          <w:szCs w:val="22"/>
        </w:rPr>
        <w:t xml:space="preserve"> </w:t>
      </w:r>
      <w:r w:rsidR="00D17737">
        <w:rPr>
          <w:rFonts w:cs="Arial"/>
          <w:sz w:val="22"/>
          <w:szCs w:val="22"/>
        </w:rPr>
        <w:t xml:space="preserve">moved to approve the minutes.  </w:t>
      </w:r>
      <w:r>
        <w:rPr>
          <w:rFonts w:cs="Arial"/>
          <w:sz w:val="22"/>
          <w:szCs w:val="22"/>
        </w:rPr>
        <w:t>Bob Ross</w:t>
      </w:r>
      <w:r w:rsidR="003B323B">
        <w:rPr>
          <w:rFonts w:cs="Arial"/>
          <w:sz w:val="22"/>
          <w:szCs w:val="22"/>
        </w:rPr>
        <w:t xml:space="preserve"> </w:t>
      </w:r>
      <w:r w:rsidR="00D17737">
        <w:rPr>
          <w:rFonts w:cs="Arial"/>
          <w:sz w:val="22"/>
          <w:szCs w:val="22"/>
        </w:rPr>
        <w:t>seconded the motion.</w:t>
      </w:r>
      <w:r w:rsidR="00A96FBE">
        <w:rPr>
          <w:rFonts w:cs="Arial"/>
          <w:sz w:val="22"/>
          <w:szCs w:val="22"/>
        </w:rPr>
        <w:t xml:space="preserve"> </w:t>
      </w:r>
      <w:r w:rsidR="00836016">
        <w:rPr>
          <w:rFonts w:cs="Arial"/>
          <w:sz w:val="22"/>
          <w:szCs w:val="22"/>
        </w:rPr>
        <w:t>There were no objections</w:t>
      </w:r>
      <w:r w:rsidR="004608D8">
        <w:rPr>
          <w:rFonts w:cs="Arial"/>
          <w:sz w:val="22"/>
          <w:szCs w:val="22"/>
        </w:rPr>
        <w:t>.</w:t>
      </w:r>
      <w:r w:rsidR="00853C09">
        <w:rPr>
          <w:rFonts w:cs="Arial"/>
          <w:sz w:val="22"/>
          <w:szCs w:val="22"/>
        </w:rPr>
        <w:t xml:space="preserve">  </w:t>
      </w:r>
    </w:p>
    <w:p w:rsidR="002E58A2" w:rsidRDefault="002E58A2" w:rsidP="00377F4E">
      <w:pPr>
        <w:rPr>
          <w:rFonts w:cs="Arial"/>
          <w:sz w:val="22"/>
          <w:szCs w:val="22"/>
        </w:rPr>
      </w:pPr>
    </w:p>
    <w:p w:rsidR="00DE71E9" w:rsidRDefault="00455F72" w:rsidP="00DE71E9">
      <w:pPr>
        <w:widowControl/>
        <w:tabs>
          <w:tab w:val="left" w:pos="720"/>
        </w:tabs>
        <w:spacing w:after="0"/>
        <w:ind w:right="0"/>
        <w:rPr>
          <w:rFonts w:cs="Arial"/>
          <w:kern w:val="2"/>
          <w:sz w:val="22"/>
          <w:szCs w:val="22"/>
        </w:rPr>
      </w:pPr>
      <w:r>
        <w:rPr>
          <w:rFonts w:cs="Arial"/>
          <w:sz w:val="22"/>
          <w:szCs w:val="22"/>
        </w:rPr>
        <w:t>Curtis</w:t>
      </w:r>
      <w:r w:rsidR="00DE71E9">
        <w:rPr>
          <w:rFonts w:cs="Arial"/>
          <w:sz w:val="22"/>
          <w:szCs w:val="22"/>
        </w:rPr>
        <w:t xml:space="preserve"> </w:t>
      </w:r>
      <w:r w:rsidR="00807A27">
        <w:rPr>
          <w:rFonts w:cs="Arial"/>
          <w:sz w:val="22"/>
          <w:szCs w:val="22"/>
        </w:rPr>
        <w:t xml:space="preserve">Clark </w:t>
      </w:r>
      <w:r w:rsidR="00DE71E9">
        <w:rPr>
          <w:rFonts w:cs="Arial"/>
          <w:sz w:val="22"/>
          <w:szCs w:val="22"/>
        </w:rPr>
        <w:t>reviewed ARs from the previous meeting.</w:t>
      </w:r>
    </w:p>
    <w:p w:rsidR="00DE71E9" w:rsidRDefault="00DE71E9" w:rsidP="00DE71E9">
      <w:pPr>
        <w:widowControl/>
        <w:tabs>
          <w:tab w:val="left" w:pos="720"/>
        </w:tabs>
        <w:spacing w:after="0"/>
        <w:ind w:right="0"/>
        <w:rPr>
          <w:rFonts w:cs="Arial"/>
          <w:sz w:val="22"/>
          <w:szCs w:val="22"/>
        </w:rPr>
      </w:pPr>
    </w:p>
    <w:p w:rsidR="00DE71E9" w:rsidRDefault="00DE71E9" w:rsidP="00DE71E9">
      <w:pPr>
        <w:pStyle w:val="ListParagraph"/>
        <w:numPr>
          <w:ilvl w:val="0"/>
          <w:numId w:val="20"/>
        </w:numPr>
        <w:rPr>
          <w:rFonts w:ascii="Arial" w:hAnsi="Arial" w:cs="Arial"/>
        </w:rPr>
      </w:pPr>
      <w:r>
        <w:rPr>
          <w:rFonts w:ascii="Arial" w:hAnsi="Arial" w:cs="Arial"/>
        </w:rPr>
        <w:t xml:space="preserve">Mike LaBonte to </w:t>
      </w:r>
      <w:r w:rsidR="001475AE">
        <w:rPr>
          <w:rFonts w:ascii="Arial" w:hAnsi="Arial" w:cs="Arial"/>
        </w:rPr>
        <w:t xml:space="preserve">add </w:t>
      </w:r>
      <w:r w:rsidR="00455F72">
        <w:rPr>
          <w:rFonts w:ascii="Arial" w:hAnsi="Arial" w:cs="Arial"/>
        </w:rPr>
        <w:t>EDI CON discount code to the website</w:t>
      </w:r>
      <w:r>
        <w:rPr>
          <w:rFonts w:ascii="Arial" w:hAnsi="Arial" w:cs="Arial"/>
        </w:rPr>
        <w:t xml:space="preserve"> [AR].</w:t>
      </w:r>
    </w:p>
    <w:p w:rsidR="00DE71E9" w:rsidRDefault="009F3748" w:rsidP="00DE71E9">
      <w:pPr>
        <w:pStyle w:val="ListParagraph"/>
        <w:rPr>
          <w:rFonts w:ascii="Arial" w:hAnsi="Arial" w:cs="Arial"/>
        </w:rPr>
      </w:pPr>
      <w:r>
        <w:rPr>
          <w:rFonts w:ascii="Arial" w:hAnsi="Arial" w:cs="Arial"/>
        </w:rPr>
        <w:t xml:space="preserve">Mike reported that this was done.  </w:t>
      </w:r>
      <w:r w:rsidR="00DE71E9">
        <w:rPr>
          <w:rFonts w:ascii="Arial" w:hAnsi="Arial" w:cs="Arial"/>
        </w:rPr>
        <w:t xml:space="preserve">Mike reported </w:t>
      </w:r>
      <w:r w:rsidR="00E362FD">
        <w:rPr>
          <w:rFonts w:ascii="Arial" w:hAnsi="Arial" w:cs="Arial"/>
        </w:rPr>
        <w:t>that this had been added to the Upcoming Events page.  The EDI</w:t>
      </w:r>
      <w:r w:rsidR="00807A27">
        <w:rPr>
          <w:rFonts w:ascii="Arial" w:hAnsi="Arial" w:cs="Arial"/>
        </w:rPr>
        <w:t xml:space="preserve"> </w:t>
      </w:r>
      <w:r w:rsidR="00E362FD">
        <w:rPr>
          <w:rFonts w:ascii="Arial" w:hAnsi="Arial" w:cs="Arial"/>
        </w:rPr>
        <w:t>CON banner image was too large to place directly on the home page, but he is going to add a new link item at the top of the home page</w:t>
      </w:r>
      <w:r w:rsidR="00807A27">
        <w:rPr>
          <w:rFonts w:ascii="Arial" w:hAnsi="Arial" w:cs="Arial"/>
        </w:rPr>
        <w:t xml:space="preserve"> [AR]</w:t>
      </w:r>
      <w:r w:rsidR="00E362FD">
        <w:rPr>
          <w:rFonts w:ascii="Arial" w:hAnsi="Arial" w:cs="Arial"/>
        </w:rPr>
        <w:t>.</w:t>
      </w:r>
    </w:p>
    <w:p w:rsidR="00455F72" w:rsidRDefault="00455F72" w:rsidP="00455F72">
      <w:pPr>
        <w:pStyle w:val="ListParagraph"/>
        <w:numPr>
          <w:ilvl w:val="0"/>
          <w:numId w:val="20"/>
        </w:numPr>
        <w:rPr>
          <w:rFonts w:ascii="Arial" w:hAnsi="Arial" w:cs="Arial"/>
        </w:rPr>
      </w:pPr>
      <w:r>
        <w:rPr>
          <w:rFonts w:ascii="Arial" w:hAnsi="Arial" w:cs="Arial"/>
        </w:rPr>
        <w:t>Mike LaBo</w:t>
      </w:r>
      <w:r w:rsidRPr="00455F72">
        <w:rPr>
          <w:rFonts w:ascii="Arial" w:hAnsi="Arial" w:cs="Arial"/>
        </w:rPr>
        <w:t xml:space="preserve">nte to produce </w:t>
      </w:r>
      <w:r>
        <w:rPr>
          <w:rFonts w:ascii="Arial" w:hAnsi="Arial" w:cs="Arial"/>
        </w:rPr>
        <w:t>a document comparing the latest Policies and Procedures to the previous version [AR].</w:t>
      </w:r>
    </w:p>
    <w:p w:rsidR="00455F72" w:rsidRPr="00455F72" w:rsidRDefault="00455F72" w:rsidP="00455F72">
      <w:pPr>
        <w:pStyle w:val="ListParagraph"/>
        <w:rPr>
          <w:rFonts w:ascii="Arial" w:hAnsi="Arial" w:cs="Arial"/>
        </w:rPr>
      </w:pPr>
      <w:r>
        <w:rPr>
          <w:rFonts w:ascii="Arial" w:hAnsi="Arial" w:cs="Arial"/>
        </w:rPr>
        <w:t>Mike reported</w:t>
      </w:r>
      <w:r w:rsidR="00E362FD">
        <w:rPr>
          <w:rFonts w:ascii="Arial" w:hAnsi="Arial" w:cs="Arial"/>
        </w:rPr>
        <w:t xml:space="preserve"> that this was done, but he had only sent it out just prior to the meeting.</w:t>
      </w:r>
    </w:p>
    <w:p w:rsidR="00D40F68" w:rsidRDefault="00D40F68">
      <w:pPr>
        <w:tabs>
          <w:tab w:val="clear" w:pos="9270"/>
        </w:tabs>
        <w:rPr>
          <w:rFonts w:cs="Arial"/>
          <w:b/>
          <w:sz w:val="22"/>
          <w:szCs w:val="22"/>
        </w:rPr>
      </w:pPr>
    </w:p>
    <w:p w:rsidR="00D40F68" w:rsidRDefault="00D40F68">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5B1AE6" w:rsidRDefault="00455F72">
      <w:pPr>
        <w:tabs>
          <w:tab w:val="clear" w:pos="9270"/>
        </w:tabs>
        <w:rPr>
          <w:rFonts w:cs="Arial"/>
          <w:sz w:val="22"/>
          <w:szCs w:val="22"/>
        </w:rPr>
      </w:pPr>
      <w:r>
        <w:rPr>
          <w:rFonts w:cs="Arial"/>
          <w:sz w:val="22"/>
          <w:szCs w:val="22"/>
        </w:rPr>
        <w:t>None.</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455F72" w:rsidRDefault="00B93E23" w:rsidP="00351DBF">
      <w:pPr>
        <w:pStyle w:val="PlainText"/>
        <w:rPr>
          <w:rFonts w:ascii="Arial" w:hAnsi="Arial" w:cs="Arial"/>
          <w:sz w:val="22"/>
          <w:szCs w:val="22"/>
        </w:rPr>
      </w:pPr>
      <w:r w:rsidRPr="00200623">
        <w:rPr>
          <w:rFonts w:ascii="Arial" w:hAnsi="Arial" w:cs="Arial"/>
          <w:sz w:val="22"/>
          <w:szCs w:val="22"/>
        </w:rPr>
        <w:t>Bob Ross reported</w:t>
      </w:r>
      <w:r w:rsidR="00C141F8">
        <w:rPr>
          <w:rFonts w:ascii="Arial" w:hAnsi="Arial" w:cs="Arial"/>
          <w:sz w:val="22"/>
          <w:szCs w:val="22"/>
        </w:rPr>
        <w:t xml:space="preserve"> </w:t>
      </w:r>
      <w:r w:rsidR="00E362FD">
        <w:rPr>
          <w:rFonts w:ascii="Arial" w:hAnsi="Arial" w:cs="Arial"/>
          <w:sz w:val="22"/>
          <w:szCs w:val="22"/>
        </w:rPr>
        <w:t>that there were no changes since the last meeting.  There are 23 paid members.</w:t>
      </w:r>
      <w:r w:rsidR="00871560">
        <w:rPr>
          <w:rFonts w:ascii="Arial" w:hAnsi="Arial" w:cs="Arial"/>
          <w:sz w:val="22"/>
          <w:szCs w:val="22"/>
        </w:rPr>
        <w:t xml:space="preserve">  There are currently 3 pending renewals for which we have yet to receive payments.  We expect to make several payments in the near future including an invoice for the most recent parser development.</w:t>
      </w:r>
    </w:p>
    <w:p w:rsidR="00455F72" w:rsidRDefault="00455F72" w:rsidP="00351DBF">
      <w:pPr>
        <w:pStyle w:val="PlainText"/>
        <w:rPr>
          <w:rFonts w:ascii="Arial" w:hAnsi="Arial" w:cs="Arial"/>
          <w:sz w:val="22"/>
          <w:szCs w:val="22"/>
        </w:rPr>
      </w:pPr>
    </w:p>
    <w:p w:rsidR="00171F1D" w:rsidRPr="00351DBF" w:rsidRDefault="005340FA" w:rsidP="00351DBF">
      <w:pPr>
        <w:pStyle w:val="PlainText"/>
        <w:rPr>
          <w:rFonts w:ascii="Arial" w:hAnsi="Arial" w:cs="Arial"/>
          <w:sz w:val="22"/>
          <w:szCs w:val="22"/>
        </w:rPr>
      </w:pPr>
      <w:r>
        <w:rPr>
          <w:rFonts w:ascii="Arial" w:hAnsi="Arial" w:cs="Arial"/>
          <w:sz w:val="22"/>
          <w:szCs w:val="22"/>
        </w:rPr>
        <w:t>Our account balance is</w:t>
      </w:r>
      <w:r w:rsidR="00FA1E44">
        <w:rPr>
          <w:rFonts w:ascii="Arial" w:hAnsi="Arial" w:cs="Arial"/>
          <w:sz w:val="22"/>
          <w:szCs w:val="22"/>
        </w:rPr>
        <w:t xml:space="preserve"> </w:t>
      </w:r>
      <w:r w:rsidR="00B93E23">
        <w:rPr>
          <w:rFonts w:ascii="Arial" w:hAnsi="Arial" w:cs="Arial"/>
          <w:sz w:val="22"/>
          <w:szCs w:val="22"/>
        </w:rPr>
        <w:t>at $</w:t>
      </w:r>
      <w:r w:rsidR="00E362FD">
        <w:rPr>
          <w:rFonts w:ascii="Arial" w:hAnsi="Arial" w:cs="Arial"/>
          <w:sz w:val="22"/>
          <w:szCs w:val="22"/>
        </w:rPr>
        <w:t>18</w:t>
      </w:r>
      <w:r w:rsidR="00871560">
        <w:rPr>
          <w:rFonts w:ascii="Arial" w:hAnsi="Arial" w:cs="Arial"/>
          <w:sz w:val="22"/>
          <w:szCs w:val="22"/>
        </w:rPr>
        <w:t>,</w:t>
      </w:r>
      <w:r w:rsidR="00E362FD">
        <w:rPr>
          <w:rFonts w:ascii="Arial" w:hAnsi="Arial" w:cs="Arial"/>
          <w:sz w:val="22"/>
          <w:szCs w:val="22"/>
        </w:rPr>
        <w:t>794</w:t>
      </w:r>
      <w:r w:rsidR="00B93E23">
        <w:rPr>
          <w:rFonts w:ascii="Arial" w:hAnsi="Arial" w:cs="Arial"/>
          <w:sz w:val="22"/>
          <w:szCs w:val="22"/>
        </w:rPr>
        <w:t xml:space="preserve"> for 2017.  Actual cash flow of $</w:t>
      </w:r>
      <w:r w:rsidR="00871560">
        <w:rPr>
          <w:rFonts w:ascii="Arial" w:hAnsi="Arial" w:cs="Arial"/>
          <w:sz w:val="22"/>
          <w:szCs w:val="22"/>
        </w:rPr>
        <w:t>17,044</w:t>
      </w:r>
      <w:r w:rsidR="00B93E23">
        <w:rPr>
          <w:rFonts w:ascii="Arial" w:hAnsi="Arial" w:cs="Arial"/>
          <w:sz w:val="22"/>
          <w:szCs w:val="22"/>
        </w:rPr>
        <w:t xml:space="preserve"> has been collected in 2017.</w:t>
      </w:r>
      <w:r w:rsidR="006B40E8">
        <w:rPr>
          <w:rFonts w:ascii="Arial" w:hAnsi="Arial" w:cs="Arial"/>
          <w:sz w:val="22"/>
          <w:szCs w:val="22"/>
        </w:rPr>
        <w:tab/>
      </w:r>
    </w:p>
    <w:p w:rsidR="00AF5D95" w:rsidRDefault="00AF5D95">
      <w:pPr>
        <w:tabs>
          <w:tab w:val="clear" w:pos="9270"/>
          <w:tab w:val="left" w:pos="3345"/>
        </w:tabs>
        <w:rPr>
          <w:rFonts w:cs="Arial"/>
          <w:sz w:val="22"/>
          <w:szCs w:val="22"/>
        </w:rPr>
      </w:pPr>
    </w:p>
    <w:p w:rsidR="00B93E23" w:rsidRDefault="00B93E23">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BB4849" w:rsidRDefault="00871560" w:rsidP="003762B3">
      <w:pPr>
        <w:tabs>
          <w:tab w:val="clear" w:pos="9270"/>
        </w:tabs>
        <w:rPr>
          <w:rFonts w:cs="Arial"/>
          <w:sz w:val="22"/>
          <w:szCs w:val="22"/>
        </w:rPr>
      </w:pPr>
      <w:r>
        <w:rPr>
          <w:rFonts w:cs="Arial"/>
          <w:sz w:val="22"/>
          <w:szCs w:val="22"/>
        </w:rPr>
        <w:t>Mike LaBonte shared the Upcoming Events page and displayed the EDI</w:t>
      </w:r>
      <w:r w:rsidR="00807A27">
        <w:rPr>
          <w:rFonts w:cs="Arial"/>
          <w:sz w:val="22"/>
          <w:szCs w:val="22"/>
        </w:rPr>
        <w:t xml:space="preserve"> </w:t>
      </w:r>
      <w:r>
        <w:rPr>
          <w:rFonts w:cs="Arial"/>
          <w:sz w:val="22"/>
          <w:szCs w:val="22"/>
        </w:rPr>
        <w:t>CON banner.  He noted that EDI</w:t>
      </w:r>
      <w:r w:rsidR="00807A27">
        <w:rPr>
          <w:rFonts w:cs="Arial"/>
          <w:sz w:val="22"/>
          <w:szCs w:val="22"/>
        </w:rPr>
        <w:t xml:space="preserve"> </w:t>
      </w:r>
      <w:r>
        <w:rPr>
          <w:rFonts w:cs="Arial"/>
          <w:sz w:val="22"/>
          <w:szCs w:val="22"/>
        </w:rPr>
        <w:t>CON provided us with a 60% discount pass with the IBIS code.  Bob Ross noted that the Asian IBIS Summit dates were no longer TBD, and the actual values should be added to the page.  Bob also noted that tentative dates for SPI Europe could also be added.</w:t>
      </w:r>
      <w:r w:rsidR="00807A27">
        <w:rPr>
          <w:rFonts w:cs="Arial"/>
          <w:sz w:val="22"/>
          <w:szCs w:val="22"/>
        </w:rPr>
        <w:t xml:space="preserve">  Mike </w:t>
      </w:r>
      <w:r w:rsidR="000A5FEB">
        <w:rPr>
          <w:rFonts w:cs="Arial"/>
          <w:sz w:val="22"/>
          <w:szCs w:val="22"/>
        </w:rPr>
        <w:t>agreed to update the Upcoming Events page to add summit dates [AR]:</w:t>
      </w:r>
    </w:p>
    <w:p w:rsidR="00033EF3" w:rsidRDefault="00033EF3" w:rsidP="007C3B33">
      <w:pPr>
        <w:tabs>
          <w:tab w:val="clear" w:pos="9270"/>
        </w:tabs>
        <w:rPr>
          <w:rFonts w:cs="Arial"/>
          <w:sz w:val="22"/>
          <w:szCs w:val="22"/>
        </w:rPr>
      </w:pPr>
    </w:p>
    <w:p w:rsidR="007C7E56" w:rsidRDefault="007C7E56"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3F62F3" w:rsidRDefault="00C200E2" w:rsidP="00CA6809">
      <w:pPr>
        <w:tabs>
          <w:tab w:val="clear" w:pos="9270"/>
        </w:tabs>
        <w:rPr>
          <w:rFonts w:cs="Arial"/>
          <w:sz w:val="22"/>
          <w:szCs w:val="22"/>
        </w:rPr>
      </w:pPr>
      <w:r>
        <w:rPr>
          <w:rFonts w:cs="Arial"/>
          <w:sz w:val="22"/>
          <w:szCs w:val="22"/>
        </w:rPr>
        <w:t xml:space="preserve">Curtis Clark reported </w:t>
      </w:r>
      <w:r w:rsidR="000A5FEB">
        <w:rPr>
          <w:rFonts w:cs="Arial"/>
          <w:sz w:val="22"/>
          <w:szCs w:val="22"/>
        </w:rPr>
        <w:t>nothing had changed since the last meeting.  Things are working properly.</w:t>
      </w:r>
    </w:p>
    <w:p w:rsidR="006671F6" w:rsidRDefault="006671F6" w:rsidP="00CA6809">
      <w:pPr>
        <w:tabs>
          <w:tab w:val="clear" w:pos="9270"/>
        </w:tabs>
        <w:rPr>
          <w:rFonts w:cs="Arial"/>
          <w:sz w:val="22"/>
          <w:szCs w:val="22"/>
        </w:rPr>
      </w:pPr>
    </w:p>
    <w:p w:rsidR="00A95340" w:rsidRPr="006737E8"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2E75C2">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9667A5" w:rsidRDefault="00A2546A" w:rsidP="009667A5">
      <w:pPr>
        <w:tabs>
          <w:tab w:val="clear" w:pos="9270"/>
        </w:tabs>
        <w:rPr>
          <w:rFonts w:cs="Arial"/>
          <w:sz w:val="22"/>
          <w:szCs w:val="22"/>
        </w:rPr>
      </w:pPr>
      <w:r>
        <w:rPr>
          <w:rFonts w:cs="Arial"/>
          <w:sz w:val="22"/>
          <w:szCs w:val="22"/>
        </w:rPr>
        <w:t>- Conferences</w:t>
      </w:r>
    </w:p>
    <w:p w:rsidR="008C2C34" w:rsidRPr="009667A5" w:rsidRDefault="007307E4" w:rsidP="009667A5">
      <w:pPr>
        <w:tabs>
          <w:tab w:val="clear" w:pos="9270"/>
        </w:tabs>
        <w:rPr>
          <w:rFonts w:cs="Arial"/>
          <w:sz w:val="22"/>
          <w:szCs w:val="22"/>
        </w:rPr>
      </w:pPr>
      <w:r>
        <w:rPr>
          <w:rFonts w:eastAsia="Calibri" w:cs="Arial"/>
          <w:sz w:val="22"/>
          <w:szCs w:val="22"/>
        </w:rPr>
        <w:t xml:space="preserve">EDI </w:t>
      </w:r>
      <w:r w:rsidR="00B241F1" w:rsidRPr="008C2C34">
        <w:rPr>
          <w:rFonts w:eastAsia="Calibri" w:cs="Arial"/>
          <w:sz w:val="22"/>
          <w:szCs w:val="22"/>
        </w:rPr>
        <w:t xml:space="preserve">CON </w:t>
      </w:r>
      <w:r>
        <w:rPr>
          <w:rFonts w:eastAsia="Calibri" w:cs="Arial"/>
          <w:sz w:val="22"/>
          <w:szCs w:val="22"/>
        </w:rPr>
        <w:t xml:space="preserve">– Electronic Design Innovation Conference &amp; Exhibition </w:t>
      </w:r>
      <w:r w:rsidR="00B241F1" w:rsidRPr="008C2C34">
        <w:rPr>
          <w:rFonts w:eastAsia="Calibri" w:cs="Arial"/>
          <w:sz w:val="22"/>
          <w:szCs w:val="22"/>
        </w:rPr>
        <w:t xml:space="preserve">will be </w:t>
      </w:r>
      <w:r w:rsidR="00900167" w:rsidRPr="008C2C34">
        <w:rPr>
          <w:rFonts w:eastAsia="Calibri" w:cs="Arial"/>
          <w:sz w:val="22"/>
          <w:szCs w:val="22"/>
        </w:rPr>
        <w:t>held in Boston</w:t>
      </w:r>
      <w:r w:rsidR="00BB4849">
        <w:rPr>
          <w:rFonts w:eastAsia="Calibri" w:cs="Arial"/>
          <w:sz w:val="22"/>
          <w:szCs w:val="22"/>
        </w:rPr>
        <w:t>, MA</w:t>
      </w:r>
      <w:r w:rsidR="00A96FBE" w:rsidRPr="008C2C34">
        <w:rPr>
          <w:rFonts w:eastAsia="Calibri" w:cs="Arial"/>
          <w:sz w:val="22"/>
          <w:szCs w:val="22"/>
        </w:rPr>
        <w:t xml:space="preserve"> </w:t>
      </w:r>
      <w:r w:rsidR="00900167" w:rsidRPr="008C2C34">
        <w:rPr>
          <w:rFonts w:eastAsia="Calibri" w:cs="Arial"/>
          <w:sz w:val="22"/>
          <w:szCs w:val="22"/>
        </w:rPr>
        <w:t xml:space="preserve">on </w:t>
      </w:r>
      <w:r w:rsidR="00A96FBE" w:rsidRPr="008C2C34">
        <w:rPr>
          <w:rFonts w:eastAsia="Calibri" w:cs="Arial"/>
          <w:sz w:val="22"/>
          <w:szCs w:val="22"/>
        </w:rPr>
        <w:t>September</w:t>
      </w:r>
      <w:r w:rsidR="00900167" w:rsidRPr="008C2C34">
        <w:rPr>
          <w:rFonts w:eastAsia="Calibri" w:cs="Arial"/>
          <w:sz w:val="22"/>
          <w:szCs w:val="22"/>
        </w:rPr>
        <w:t xml:space="preserve"> 11-13,</w:t>
      </w:r>
      <w:r w:rsidR="00127037" w:rsidRPr="008C2C34">
        <w:rPr>
          <w:rFonts w:eastAsia="Calibri" w:cs="Arial"/>
          <w:sz w:val="22"/>
          <w:szCs w:val="22"/>
        </w:rPr>
        <w:t xml:space="preserve"> 2017</w:t>
      </w:r>
      <w:r w:rsidR="00B241F1" w:rsidRPr="008C2C34">
        <w:rPr>
          <w:rFonts w:eastAsia="Calibri" w:cs="Arial"/>
          <w:sz w:val="22"/>
          <w:szCs w:val="22"/>
        </w:rPr>
        <w:t xml:space="preserve">. </w:t>
      </w:r>
      <w:r w:rsidR="003E70EF">
        <w:rPr>
          <w:rFonts w:eastAsia="Calibri" w:cs="Arial"/>
          <w:sz w:val="22"/>
          <w:szCs w:val="22"/>
        </w:rPr>
        <w:t xml:space="preserve"> </w:t>
      </w:r>
      <w:r w:rsidR="00FE0A9E" w:rsidRPr="008C2C34">
        <w:rPr>
          <w:rFonts w:eastAsia="Calibri" w:cs="Arial"/>
          <w:sz w:val="22"/>
          <w:szCs w:val="22"/>
        </w:rPr>
        <w:t>A</w:t>
      </w:r>
      <w:r w:rsidR="00971AD0">
        <w:rPr>
          <w:rFonts w:eastAsia="Calibri" w:cs="Arial"/>
          <w:sz w:val="22"/>
          <w:szCs w:val="22"/>
        </w:rPr>
        <w:t>n IBIS</w:t>
      </w:r>
      <w:r w:rsidR="00900167" w:rsidRPr="008C2C34">
        <w:rPr>
          <w:rFonts w:eastAsia="Calibri" w:cs="Arial"/>
          <w:sz w:val="22"/>
          <w:szCs w:val="22"/>
        </w:rPr>
        <w:t xml:space="preserve"> S</w:t>
      </w:r>
      <w:r w:rsidR="00FE0A9E" w:rsidRPr="008C2C34">
        <w:rPr>
          <w:rFonts w:eastAsia="Calibri" w:cs="Arial"/>
          <w:sz w:val="22"/>
          <w:szCs w:val="22"/>
        </w:rPr>
        <w:t>ummit at this event</w:t>
      </w:r>
      <w:r w:rsidR="00B241F1" w:rsidRPr="008C2C34">
        <w:rPr>
          <w:rFonts w:eastAsia="Calibri" w:cs="Arial"/>
          <w:sz w:val="22"/>
          <w:szCs w:val="22"/>
        </w:rPr>
        <w:t xml:space="preserve"> is </w:t>
      </w:r>
      <w:r w:rsidR="00971AD0">
        <w:rPr>
          <w:rFonts w:eastAsia="Calibri" w:cs="Arial"/>
          <w:sz w:val="22"/>
          <w:szCs w:val="22"/>
        </w:rPr>
        <w:t>planned</w:t>
      </w:r>
      <w:r w:rsidR="00A96FBE" w:rsidRPr="008C2C34">
        <w:rPr>
          <w:rFonts w:eastAsia="Calibri" w:cs="Arial"/>
          <w:sz w:val="22"/>
          <w:szCs w:val="22"/>
        </w:rPr>
        <w:t>.</w:t>
      </w:r>
      <w:r w:rsidR="008C2C34" w:rsidRPr="008C2C34">
        <w:rPr>
          <w:rFonts w:eastAsia="Calibri" w:cs="Arial"/>
          <w:sz w:val="22"/>
          <w:szCs w:val="22"/>
        </w:rPr>
        <w:t xml:space="preserve">  More information is available at:</w:t>
      </w:r>
    </w:p>
    <w:p w:rsidR="008C2C34" w:rsidRPr="008C2C34" w:rsidRDefault="008C2C34">
      <w:pPr>
        <w:keepNext/>
        <w:widowControl/>
        <w:tabs>
          <w:tab w:val="clear" w:pos="9270"/>
        </w:tabs>
        <w:spacing w:after="0"/>
        <w:ind w:right="0"/>
        <w:rPr>
          <w:rFonts w:eastAsia="Calibri" w:cs="Arial"/>
          <w:sz w:val="22"/>
          <w:szCs w:val="22"/>
        </w:rPr>
      </w:pPr>
    </w:p>
    <w:p w:rsidR="008C2C34" w:rsidRDefault="008C2C34">
      <w:pPr>
        <w:keepNext/>
        <w:widowControl/>
        <w:tabs>
          <w:tab w:val="clear" w:pos="9270"/>
        </w:tabs>
        <w:spacing w:after="0"/>
        <w:ind w:right="0"/>
        <w:rPr>
          <w:rFonts w:eastAsia="Calibri" w:cs="Arial"/>
          <w:szCs w:val="22"/>
        </w:rPr>
      </w:pPr>
      <w:r>
        <w:rPr>
          <w:rFonts w:eastAsia="Calibri" w:cs="Arial"/>
          <w:szCs w:val="22"/>
        </w:rPr>
        <w:tab/>
      </w:r>
      <w:hyperlink r:id="rId10" w:history="1">
        <w:r w:rsidRPr="00761EF6">
          <w:rPr>
            <w:rStyle w:val="Hyperlink"/>
            <w:rFonts w:eastAsia="Calibri" w:cs="Arial"/>
            <w:szCs w:val="22"/>
          </w:rPr>
          <w:t>http://www.ediconusa.com</w:t>
        </w:r>
      </w:hyperlink>
    </w:p>
    <w:p w:rsidR="00BB4849" w:rsidRDefault="00BB4849">
      <w:pPr>
        <w:keepNext/>
        <w:widowControl/>
        <w:tabs>
          <w:tab w:val="clear" w:pos="9270"/>
        </w:tabs>
        <w:spacing w:after="0"/>
        <w:ind w:right="0"/>
        <w:rPr>
          <w:rFonts w:eastAsia="Calibri" w:cs="Arial"/>
          <w:sz w:val="22"/>
          <w:szCs w:val="22"/>
        </w:rPr>
      </w:pPr>
    </w:p>
    <w:p w:rsidR="00BB4849" w:rsidRDefault="00BB4849">
      <w:pPr>
        <w:keepNext/>
        <w:widowControl/>
        <w:tabs>
          <w:tab w:val="clear" w:pos="9270"/>
        </w:tabs>
        <w:spacing w:after="0"/>
        <w:ind w:right="0"/>
        <w:rPr>
          <w:rFonts w:cs="Arial"/>
          <w:sz w:val="22"/>
          <w:szCs w:val="22"/>
        </w:rPr>
      </w:pPr>
      <w:r>
        <w:rPr>
          <w:rFonts w:eastAsia="Calibri" w:cs="Arial"/>
          <w:sz w:val="22"/>
          <w:szCs w:val="22"/>
        </w:rPr>
        <w:t xml:space="preserve">EPEPS </w:t>
      </w:r>
      <w:r w:rsidR="007307E4">
        <w:rPr>
          <w:rFonts w:eastAsia="Calibri" w:cs="Arial"/>
          <w:sz w:val="22"/>
          <w:szCs w:val="22"/>
        </w:rPr>
        <w:t xml:space="preserve">– </w:t>
      </w:r>
      <w:r w:rsidR="009667A5">
        <w:rPr>
          <w:rFonts w:eastAsia="Calibri" w:cs="Arial"/>
          <w:sz w:val="22"/>
          <w:szCs w:val="22"/>
        </w:rPr>
        <w:t xml:space="preserve">The </w:t>
      </w:r>
      <w:r w:rsidR="007307E4">
        <w:rPr>
          <w:rFonts w:eastAsia="Calibri" w:cs="Arial"/>
          <w:sz w:val="22"/>
          <w:szCs w:val="22"/>
        </w:rPr>
        <w:t>26</w:t>
      </w:r>
      <w:r w:rsidR="007307E4" w:rsidRPr="007307E4">
        <w:rPr>
          <w:rFonts w:eastAsia="Calibri" w:cs="Arial"/>
          <w:sz w:val="22"/>
          <w:szCs w:val="22"/>
          <w:vertAlign w:val="superscript"/>
        </w:rPr>
        <w:t>th</w:t>
      </w:r>
      <w:r w:rsidR="007307E4">
        <w:rPr>
          <w:rFonts w:eastAsia="Calibri" w:cs="Arial"/>
          <w:sz w:val="22"/>
          <w:szCs w:val="22"/>
        </w:rPr>
        <w:t xml:space="preserve"> </w:t>
      </w:r>
      <w:r w:rsidR="009667A5">
        <w:rPr>
          <w:rFonts w:eastAsia="Calibri" w:cs="Arial"/>
          <w:sz w:val="22"/>
          <w:szCs w:val="22"/>
        </w:rPr>
        <w:t xml:space="preserve">IEEE </w:t>
      </w:r>
      <w:r w:rsidR="007307E4">
        <w:rPr>
          <w:rFonts w:eastAsia="Calibri" w:cs="Arial"/>
          <w:sz w:val="22"/>
          <w:szCs w:val="22"/>
        </w:rPr>
        <w:t>Conference on Electrical Performance of Electronic Packaging and Systems</w:t>
      </w:r>
      <w:r>
        <w:rPr>
          <w:rFonts w:eastAsia="Calibri" w:cs="Arial"/>
          <w:sz w:val="22"/>
          <w:szCs w:val="22"/>
        </w:rPr>
        <w:t xml:space="preserve"> </w:t>
      </w:r>
      <w:r w:rsidR="009667A5">
        <w:rPr>
          <w:rFonts w:eastAsia="Calibri" w:cs="Arial"/>
          <w:sz w:val="22"/>
          <w:szCs w:val="22"/>
        </w:rPr>
        <w:t>will be held in San Jose, CA</w:t>
      </w:r>
      <w:r>
        <w:rPr>
          <w:rFonts w:eastAsia="Calibri" w:cs="Arial"/>
          <w:sz w:val="22"/>
          <w:szCs w:val="22"/>
        </w:rPr>
        <w:t xml:space="preserve"> on </w:t>
      </w:r>
      <w:r>
        <w:rPr>
          <w:rFonts w:cs="Arial"/>
          <w:sz w:val="22"/>
          <w:szCs w:val="22"/>
        </w:rPr>
        <w:t>October 15-18, 2017</w:t>
      </w:r>
      <w:r w:rsidR="00437D2F">
        <w:rPr>
          <w:rFonts w:cs="Arial"/>
          <w:sz w:val="22"/>
          <w:szCs w:val="22"/>
        </w:rPr>
        <w:t>.  A</w:t>
      </w:r>
      <w:r w:rsidR="00971AD0">
        <w:rPr>
          <w:rFonts w:cs="Arial"/>
          <w:sz w:val="22"/>
          <w:szCs w:val="22"/>
        </w:rPr>
        <w:t>n IBIS</w:t>
      </w:r>
      <w:r w:rsidR="00437D2F">
        <w:rPr>
          <w:rFonts w:cs="Arial"/>
          <w:sz w:val="22"/>
          <w:szCs w:val="22"/>
        </w:rPr>
        <w:t xml:space="preserve"> Summit at this event is </w:t>
      </w:r>
      <w:r w:rsidR="00971AD0">
        <w:rPr>
          <w:rFonts w:cs="Arial"/>
          <w:sz w:val="22"/>
          <w:szCs w:val="22"/>
        </w:rPr>
        <w:t>planned</w:t>
      </w:r>
      <w:r w:rsidR="00437D2F">
        <w:rPr>
          <w:rFonts w:cs="Arial"/>
          <w:sz w:val="22"/>
          <w:szCs w:val="22"/>
        </w:rPr>
        <w:t>.  More information is available at:</w:t>
      </w:r>
    </w:p>
    <w:p w:rsidR="00437D2F" w:rsidRDefault="00437D2F">
      <w:pPr>
        <w:keepNext/>
        <w:widowControl/>
        <w:tabs>
          <w:tab w:val="clear" w:pos="9270"/>
        </w:tabs>
        <w:spacing w:after="0"/>
        <w:ind w:right="0"/>
        <w:rPr>
          <w:rFonts w:cs="Arial"/>
          <w:sz w:val="22"/>
          <w:szCs w:val="22"/>
        </w:rPr>
      </w:pPr>
    </w:p>
    <w:p w:rsidR="00437D2F" w:rsidRPr="00865A2F" w:rsidRDefault="005761DB" w:rsidP="00437D2F">
      <w:pPr>
        <w:keepNext/>
        <w:widowControl/>
        <w:tabs>
          <w:tab w:val="clear" w:pos="9270"/>
        </w:tabs>
        <w:spacing w:after="0"/>
        <w:ind w:right="0" w:firstLine="720"/>
        <w:rPr>
          <w:rFonts w:cs="Arial"/>
        </w:rPr>
      </w:pPr>
      <w:hyperlink r:id="rId11" w:history="1">
        <w:r w:rsidR="00437D2F" w:rsidRPr="00865A2F">
          <w:rPr>
            <w:rStyle w:val="Hyperlink"/>
            <w:rFonts w:cs="Arial"/>
          </w:rPr>
          <w:t>http://www.epeps.org/</w:t>
        </w:r>
      </w:hyperlink>
    </w:p>
    <w:p w:rsidR="00B241F1" w:rsidRPr="008C2C34" w:rsidRDefault="00B241F1">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DD19E1" w:rsidRDefault="000A5FEB" w:rsidP="00187DD4">
      <w:pPr>
        <w:tabs>
          <w:tab w:val="clear" w:pos="9270"/>
        </w:tabs>
        <w:rPr>
          <w:rFonts w:cs="Arial"/>
          <w:sz w:val="22"/>
          <w:szCs w:val="22"/>
        </w:rPr>
      </w:pPr>
      <w:r>
        <w:rPr>
          <w:rFonts w:cs="Arial"/>
          <w:sz w:val="22"/>
          <w:szCs w:val="22"/>
        </w:rPr>
        <w:t>Mike LaBonte noted that David Banas had written a new EDN article about IBIS AMI:</w:t>
      </w:r>
    </w:p>
    <w:p w:rsidR="007C73EB" w:rsidRDefault="007C73EB" w:rsidP="00187DD4">
      <w:pPr>
        <w:tabs>
          <w:tab w:val="clear" w:pos="9270"/>
        </w:tabs>
        <w:rPr>
          <w:rFonts w:cs="Arial"/>
          <w:sz w:val="22"/>
          <w:szCs w:val="22"/>
        </w:rPr>
      </w:pPr>
    </w:p>
    <w:p w:rsidR="000A5FEB" w:rsidRPr="000A5FEB" w:rsidRDefault="000A5FEB" w:rsidP="00187DD4">
      <w:pPr>
        <w:tabs>
          <w:tab w:val="clear" w:pos="9270"/>
        </w:tabs>
        <w:rPr>
          <w:rFonts w:cs="Arial"/>
        </w:rPr>
      </w:pPr>
      <w:r>
        <w:rPr>
          <w:rFonts w:cs="Arial"/>
          <w:sz w:val="22"/>
          <w:szCs w:val="22"/>
        </w:rPr>
        <w:tab/>
      </w:r>
      <w:hyperlink r:id="rId12" w:history="1">
        <w:r w:rsidRPr="000A5FEB">
          <w:rPr>
            <w:rStyle w:val="Hyperlink"/>
            <w:rFonts w:cs="Arial"/>
          </w:rPr>
          <w:t>http://www.edn.com/design/pc-board/4458614/An-IBIS-AMI-Simulator-for-the-rest-of-us</w:t>
        </w:r>
      </w:hyperlink>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186" w:rsidRDefault="00B21A42" w:rsidP="005A3186">
      <w:pPr>
        <w:keepNext/>
        <w:widowControl/>
        <w:tabs>
          <w:tab w:val="clear" w:pos="9270"/>
        </w:tabs>
        <w:spacing w:after="0"/>
        <w:ind w:right="0"/>
        <w:rPr>
          <w:rFonts w:eastAsia="Calibri" w:cs="Arial"/>
          <w:sz w:val="22"/>
          <w:szCs w:val="22"/>
        </w:rPr>
      </w:pPr>
      <w:r>
        <w:rPr>
          <w:rFonts w:eastAsia="Calibri" w:cs="Arial"/>
          <w:sz w:val="22"/>
          <w:szCs w:val="22"/>
        </w:rPr>
        <w:t>None.</w:t>
      </w:r>
    </w:p>
    <w:p w:rsidR="00755F66" w:rsidRDefault="00755F66" w:rsidP="00032743">
      <w:pPr>
        <w:tabs>
          <w:tab w:val="clear" w:pos="9270"/>
        </w:tabs>
        <w:rPr>
          <w:sz w:val="22"/>
          <w:szCs w:val="22"/>
        </w:rPr>
      </w:pPr>
    </w:p>
    <w:p w:rsidR="00755F66" w:rsidRDefault="00755F66"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EB5A37" w:rsidRDefault="00EB5A37" w:rsidP="00EB5A37">
      <w:pPr>
        <w:tabs>
          <w:tab w:val="clear" w:pos="9270"/>
        </w:tabs>
        <w:rPr>
          <w:rFonts w:cs="Arial"/>
          <w:sz w:val="22"/>
          <w:szCs w:val="22"/>
        </w:rPr>
      </w:pPr>
      <w:r>
        <w:rPr>
          <w:rFonts w:eastAsia="Calibri" w:cs="Arial"/>
          <w:sz w:val="22"/>
          <w:szCs w:val="22"/>
        </w:rPr>
        <w:t xml:space="preserve">- </w:t>
      </w:r>
      <w:r w:rsidR="007307E4">
        <w:rPr>
          <w:rFonts w:cs="Arial"/>
          <w:sz w:val="22"/>
          <w:szCs w:val="22"/>
        </w:rPr>
        <w:t xml:space="preserve">EDI </w:t>
      </w:r>
      <w:r>
        <w:rPr>
          <w:rFonts w:cs="Arial"/>
          <w:sz w:val="22"/>
          <w:szCs w:val="22"/>
        </w:rPr>
        <w:t xml:space="preserve">CON </w:t>
      </w:r>
    </w:p>
    <w:p w:rsidR="00AC43DC" w:rsidRDefault="00FB04B4" w:rsidP="006671F6">
      <w:pPr>
        <w:rPr>
          <w:rFonts w:cs="Arial"/>
          <w:sz w:val="22"/>
          <w:szCs w:val="22"/>
        </w:rPr>
      </w:pPr>
      <w:r>
        <w:rPr>
          <w:rFonts w:cs="Arial"/>
          <w:sz w:val="22"/>
          <w:szCs w:val="22"/>
        </w:rPr>
        <w:t>EDI CON</w:t>
      </w:r>
      <w:r w:rsidR="007307E4" w:rsidRPr="00FB04B4">
        <w:rPr>
          <w:rFonts w:cs="Arial"/>
          <w:sz w:val="22"/>
          <w:szCs w:val="22"/>
        </w:rPr>
        <w:t xml:space="preserve"> </w:t>
      </w:r>
      <w:r w:rsidR="00EB5A37" w:rsidRPr="00FB04B4">
        <w:rPr>
          <w:rFonts w:cs="Arial"/>
          <w:sz w:val="22"/>
          <w:szCs w:val="22"/>
        </w:rPr>
        <w:t>will be held in Boston, MA on September 11-13</w:t>
      </w:r>
      <w:r>
        <w:rPr>
          <w:rFonts w:cs="Arial"/>
          <w:sz w:val="22"/>
          <w:szCs w:val="22"/>
        </w:rPr>
        <w:t>, 2017</w:t>
      </w:r>
      <w:r w:rsidR="00EB5A37" w:rsidRPr="00FB04B4">
        <w:rPr>
          <w:rFonts w:cs="Arial"/>
          <w:sz w:val="22"/>
          <w:szCs w:val="22"/>
        </w:rPr>
        <w:t>.</w:t>
      </w:r>
      <w:r w:rsidR="00A55347" w:rsidRPr="00FB04B4">
        <w:rPr>
          <w:rFonts w:cs="Arial"/>
          <w:sz w:val="22"/>
          <w:szCs w:val="22"/>
        </w:rPr>
        <w:t xml:space="preserve">  </w:t>
      </w:r>
      <w:r w:rsidR="00BA1E28">
        <w:rPr>
          <w:rFonts w:cs="Arial"/>
          <w:sz w:val="22"/>
          <w:szCs w:val="22"/>
        </w:rPr>
        <w:t>The IBIS Summit will be held from 1:00</w:t>
      </w:r>
      <w:r w:rsidR="00A119DF">
        <w:rPr>
          <w:rFonts w:cs="Arial"/>
          <w:sz w:val="22"/>
          <w:szCs w:val="22"/>
        </w:rPr>
        <w:t xml:space="preserve"> </w:t>
      </w:r>
      <w:r w:rsidR="00BA1E28">
        <w:rPr>
          <w:rFonts w:cs="Arial"/>
          <w:sz w:val="22"/>
          <w:szCs w:val="22"/>
        </w:rPr>
        <w:t>p</w:t>
      </w:r>
      <w:r w:rsidR="00A119DF">
        <w:rPr>
          <w:rFonts w:cs="Arial"/>
          <w:sz w:val="22"/>
          <w:szCs w:val="22"/>
        </w:rPr>
        <w:t>.</w:t>
      </w:r>
      <w:r w:rsidR="00BA1E28">
        <w:rPr>
          <w:rFonts w:cs="Arial"/>
          <w:sz w:val="22"/>
          <w:szCs w:val="22"/>
        </w:rPr>
        <w:t>m</w:t>
      </w:r>
      <w:r w:rsidR="00A119DF">
        <w:rPr>
          <w:rFonts w:cs="Arial"/>
          <w:sz w:val="22"/>
          <w:szCs w:val="22"/>
        </w:rPr>
        <w:t>.</w:t>
      </w:r>
      <w:r w:rsidR="00BA1E28">
        <w:rPr>
          <w:rFonts w:cs="Arial"/>
          <w:sz w:val="22"/>
          <w:szCs w:val="22"/>
        </w:rPr>
        <w:t xml:space="preserve"> to 5:00</w:t>
      </w:r>
      <w:r w:rsidR="00A119DF">
        <w:rPr>
          <w:rFonts w:cs="Arial"/>
          <w:sz w:val="22"/>
          <w:szCs w:val="22"/>
        </w:rPr>
        <w:t xml:space="preserve"> </w:t>
      </w:r>
      <w:r w:rsidR="00BA1E28">
        <w:rPr>
          <w:rFonts w:cs="Arial"/>
          <w:sz w:val="22"/>
          <w:szCs w:val="22"/>
        </w:rPr>
        <w:t>p</w:t>
      </w:r>
      <w:r w:rsidR="00A119DF">
        <w:rPr>
          <w:rFonts w:cs="Arial"/>
          <w:sz w:val="22"/>
          <w:szCs w:val="22"/>
        </w:rPr>
        <w:t>.</w:t>
      </w:r>
      <w:r w:rsidR="00BA1E28">
        <w:rPr>
          <w:rFonts w:cs="Arial"/>
          <w:sz w:val="22"/>
          <w:szCs w:val="22"/>
        </w:rPr>
        <w:t>m</w:t>
      </w:r>
      <w:r w:rsidR="00A119DF">
        <w:rPr>
          <w:rFonts w:cs="Arial"/>
          <w:sz w:val="22"/>
          <w:szCs w:val="22"/>
        </w:rPr>
        <w:t>.</w:t>
      </w:r>
      <w:r w:rsidR="00BA1E28">
        <w:rPr>
          <w:rFonts w:cs="Arial"/>
          <w:sz w:val="22"/>
          <w:szCs w:val="22"/>
        </w:rPr>
        <w:t xml:space="preserve"> on Wednesday, September 13</w:t>
      </w:r>
      <w:r w:rsidR="008C31A4">
        <w:rPr>
          <w:rFonts w:cs="Arial"/>
          <w:sz w:val="22"/>
          <w:szCs w:val="22"/>
        </w:rPr>
        <w:t>, 2017</w:t>
      </w:r>
      <w:r w:rsidR="00AC43DC">
        <w:rPr>
          <w:rFonts w:cs="Arial"/>
          <w:sz w:val="22"/>
          <w:szCs w:val="22"/>
        </w:rPr>
        <w:t xml:space="preserve"> in Room 104 at the Hynes Convention Center</w:t>
      </w:r>
      <w:r w:rsidR="00BA1E28">
        <w:rPr>
          <w:rFonts w:cs="Arial"/>
          <w:sz w:val="22"/>
          <w:szCs w:val="22"/>
        </w:rPr>
        <w:t xml:space="preserve">.  </w:t>
      </w:r>
      <w:r w:rsidR="00AC43DC">
        <w:rPr>
          <w:rFonts w:cs="Arial"/>
          <w:sz w:val="22"/>
          <w:szCs w:val="22"/>
        </w:rPr>
        <w:t>Mike LaBonte noted that we now know the Summit will be in Room 104 at the Hynes.  He said planning and arrangements with EDI CON were going well.  He noted that we had sent out one announcement about this Summit.  Bob Ross said he had not seen the announcement go out.  Mike agreed to check and send it out if it had not been sent [AR].</w:t>
      </w:r>
    </w:p>
    <w:p w:rsidR="00AC43DC" w:rsidRDefault="00AC43DC" w:rsidP="006671F6">
      <w:pPr>
        <w:rPr>
          <w:rFonts w:cs="Arial"/>
          <w:sz w:val="22"/>
          <w:szCs w:val="22"/>
        </w:rPr>
      </w:pPr>
    </w:p>
    <w:p w:rsidR="003F62F3" w:rsidRDefault="00AC43DC" w:rsidP="006671F6">
      <w:pPr>
        <w:rPr>
          <w:rFonts w:cs="Arial"/>
          <w:sz w:val="22"/>
          <w:szCs w:val="22"/>
        </w:rPr>
      </w:pPr>
      <w:r>
        <w:rPr>
          <w:rFonts w:cs="Arial"/>
          <w:sz w:val="22"/>
          <w:szCs w:val="22"/>
        </w:rPr>
        <w:t>Bob asked if we had a ballpark figure on the expected cost.  Mike</w:t>
      </w:r>
      <w:r w:rsidR="0034298F">
        <w:rPr>
          <w:rFonts w:cs="Arial"/>
          <w:sz w:val="22"/>
          <w:szCs w:val="22"/>
        </w:rPr>
        <w:t xml:space="preserve"> said no, but he noted that the only expense for us would be the afternoon break refreshments.  EDI CON (Microwave Journal) is picking up the cost of the room and providing free food just before the meeting.  Mike said he had contacted Janine (Event Director) about ordering food.  Bob noted that we typically work directly with whatever caterer she provides.  Mike noted that AV equipment would be provided in the room already.  Bob said that based on experience we should expect about $500 for the food.</w:t>
      </w:r>
      <w:r w:rsidR="00184701">
        <w:rPr>
          <w:rFonts w:cs="Arial"/>
          <w:sz w:val="22"/>
          <w:szCs w:val="22"/>
        </w:rPr>
        <w:t xml:space="preserve">  Mike and Bob noted that we would appreciate any sponsors and presentations.</w:t>
      </w:r>
    </w:p>
    <w:p w:rsidR="006671F6" w:rsidRPr="00EB5A37" w:rsidRDefault="006671F6" w:rsidP="006671F6">
      <w:pPr>
        <w:rPr>
          <w:rFonts w:cs="Arial"/>
        </w:rPr>
      </w:pPr>
    </w:p>
    <w:p w:rsidR="00A30043" w:rsidRDefault="00A30043" w:rsidP="00A30043">
      <w:pPr>
        <w:tabs>
          <w:tab w:val="clear" w:pos="9270"/>
        </w:tabs>
        <w:rPr>
          <w:rFonts w:cs="Arial"/>
          <w:sz w:val="22"/>
          <w:szCs w:val="22"/>
        </w:rPr>
      </w:pPr>
      <w:r>
        <w:rPr>
          <w:rFonts w:eastAsia="Calibri" w:cs="Arial"/>
          <w:sz w:val="22"/>
          <w:szCs w:val="22"/>
        </w:rPr>
        <w:t xml:space="preserve">- </w:t>
      </w:r>
      <w:r>
        <w:rPr>
          <w:rFonts w:cs="Arial"/>
          <w:sz w:val="22"/>
          <w:szCs w:val="22"/>
        </w:rPr>
        <w:t xml:space="preserve">EPEPS </w:t>
      </w:r>
    </w:p>
    <w:p w:rsidR="003F62F3" w:rsidRDefault="00A30043" w:rsidP="00E75E4B">
      <w:pPr>
        <w:tabs>
          <w:tab w:val="clear" w:pos="9270"/>
        </w:tabs>
        <w:rPr>
          <w:rFonts w:cs="Arial"/>
          <w:sz w:val="22"/>
          <w:szCs w:val="22"/>
        </w:rPr>
      </w:pPr>
      <w:r>
        <w:rPr>
          <w:rFonts w:cs="Arial"/>
          <w:sz w:val="22"/>
          <w:szCs w:val="22"/>
        </w:rPr>
        <w:t xml:space="preserve">EPEPS will be held in San Jose, CA </w:t>
      </w:r>
      <w:r w:rsidR="00E900CF">
        <w:rPr>
          <w:rFonts w:cs="Arial"/>
          <w:sz w:val="22"/>
          <w:szCs w:val="22"/>
        </w:rPr>
        <w:t xml:space="preserve">on October </w:t>
      </w:r>
      <w:r w:rsidR="00202012">
        <w:rPr>
          <w:rFonts w:cs="Arial"/>
          <w:sz w:val="22"/>
          <w:szCs w:val="22"/>
        </w:rPr>
        <w:t>15-18, 2017</w:t>
      </w:r>
      <w:r>
        <w:rPr>
          <w:rFonts w:cs="Arial"/>
          <w:sz w:val="22"/>
          <w:szCs w:val="22"/>
        </w:rPr>
        <w:t xml:space="preserve">.  </w:t>
      </w:r>
      <w:r w:rsidR="003F62F3">
        <w:rPr>
          <w:rFonts w:cs="Arial"/>
          <w:sz w:val="22"/>
          <w:szCs w:val="22"/>
        </w:rPr>
        <w:t xml:space="preserve">The IBIS Summit will be held </w:t>
      </w:r>
      <w:r w:rsidR="00723D4C">
        <w:rPr>
          <w:rFonts w:cs="Arial"/>
          <w:sz w:val="22"/>
          <w:szCs w:val="22"/>
        </w:rPr>
        <w:t xml:space="preserve">on </w:t>
      </w:r>
      <w:r w:rsidR="00723D4C">
        <w:rPr>
          <w:rFonts w:cs="Arial"/>
          <w:sz w:val="22"/>
          <w:szCs w:val="22"/>
        </w:rPr>
        <w:lastRenderedPageBreak/>
        <w:t xml:space="preserve">Wednesday afternoon, October 18, 2017. </w:t>
      </w:r>
      <w:r w:rsidR="0034298F">
        <w:rPr>
          <w:rFonts w:cs="Arial"/>
          <w:sz w:val="22"/>
          <w:szCs w:val="22"/>
        </w:rPr>
        <w:t>Bob Ross noted that he had contacted the organizers of EPEPS regarding logistics, but had not heard back yet.</w:t>
      </w:r>
      <w:r w:rsidR="00184701">
        <w:rPr>
          <w:rFonts w:cs="Arial"/>
          <w:sz w:val="22"/>
          <w:szCs w:val="22"/>
        </w:rPr>
        <w:t xml:space="preserve">  Bob noted that he has thus far held off on seeking sponsorship and is waiting until he has a better idea of the cost.  He expects to ask for around $500 per sponsor.  Mike LaBonte noted that the first announcement for this Summit will go out in about a month.  Mike noted that we would be looking for sponsorship and presentations.</w:t>
      </w:r>
      <w:r w:rsidR="00723D4C">
        <w:rPr>
          <w:rFonts w:cs="Arial"/>
          <w:sz w:val="22"/>
          <w:szCs w:val="22"/>
        </w:rPr>
        <w:t xml:space="preserve"> </w:t>
      </w:r>
    </w:p>
    <w:p w:rsidR="006671F6" w:rsidRDefault="006671F6" w:rsidP="00E75E4B">
      <w:pPr>
        <w:tabs>
          <w:tab w:val="clear" w:pos="9270"/>
        </w:tabs>
        <w:rPr>
          <w:rFonts w:cs="Arial"/>
          <w:sz w:val="22"/>
          <w:szCs w:val="22"/>
        </w:rPr>
      </w:pPr>
    </w:p>
    <w:p w:rsidR="007C5610" w:rsidRDefault="007C5610" w:rsidP="007C5610">
      <w:pPr>
        <w:tabs>
          <w:tab w:val="clear" w:pos="9270"/>
        </w:tabs>
        <w:rPr>
          <w:rFonts w:cs="Arial"/>
          <w:sz w:val="22"/>
          <w:szCs w:val="22"/>
        </w:rPr>
      </w:pPr>
      <w:r>
        <w:rPr>
          <w:rFonts w:eastAsia="Calibri" w:cs="Arial"/>
          <w:sz w:val="22"/>
          <w:szCs w:val="22"/>
        </w:rPr>
        <w:t xml:space="preserve">- Asian IBIS </w:t>
      </w:r>
      <w:r w:rsidR="006671F6">
        <w:rPr>
          <w:rFonts w:eastAsia="Calibri" w:cs="Arial"/>
          <w:sz w:val="22"/>
          <w:szCs w:val="22"/>
        </w:rPr>
        <w:t>Summit (Shanghai)</w:t>
      </w:r>
      <w:r>
        <w:rPr>
          <w:rFonts w:cs="Arial"/>
          <w:sz w:val="22"/>
          <w:szCs w:val="22"/>
        </w:rPr>
        <w:t xml:space="preserve"> </w:t>
      </w:r>
    </w:p>
    <w:p w:rsidR="00184701" w:rsidRDefault="00184701" w:rsidP="007C5610">
      <w:pPr>
        <w:tabs>
          <w:tab w:val="clear" w:pos="9270"/>
        </w:tabs>
        <w:rPr>
          <w:rFonts w:cs="Arial"/>
          <w:sz w:val="22"/>
          <w:szCs w:val="22"/>
        </w:rPr>
      </w:pPr>
      <w:r>
        <w:rPr>
          <w:rFonts w:cs="Arial"/>
          <w:sz w:val="22"/>
          <w:szCs w:val="22"/>
        </w:rPr>
        <w:t>An IBIS Summit will be held at the Parkyard Hotel Shanghai from 8:30 a.m. to 5:00 p.m. on Monday, November 13, 2017.  Bob Ross noted the we expect several sponsors, and Cadence has already committed.</w:t>
      </w:r>
    </w:p>
    <w:p w:rsidR="003F62F3" w:rsidRDefault="003F62F3" w:rsidP="00E75E4B">
      <w:pPr>
        <w:tabs>
          <w:tab w:val="clear" w:pos="9270"/>
        </w:tabs>
        <w:rPr>
          <w:rFonts w:cs="Arial"/>
          <w:sz w:val="22"/>
          <w:szCs w:val="22"/>
        </w:rPr>
      </w:pPr>
    </w:p>
    <w:p w:rsidR="006671F6" w:rsidRDefault="006671F6" w:rsidP="006671F6">
      <w:pPr>
        <w:tabs>
          <w:tab w:val="clear" w:pos="9270"/>
        </w:tabs>
        <w:rPr>
          <w:rFonts w:cs="Arial"/>
          <w:sz w:val="22"/>
          <w:szCs w:val="22"/>
        </w:rPr>
      </w:pPr>
      <w:r>
        <w:rPr>
          <w:rFonts w:eastAsia="Calibri" w:cs="Arial"/>
          <w:sz w:val="22"/>
          <w:szCs w:val="22"/>
        </w:rPr>
        <w:t>- Asian IBIS Summit (Taipei)</w:t>
      </w:r>
      <w:r>
        <w:rPr>
          <w:rFonts w:cs="Arial"/>
          <w:sz w:val="22"/>
          <w:szCs w:val="22"/>
        </w:rPr>
        <w:t xml:space="preserve"> </w:t>
      </w:r>
    </w:p>
    <w:p w:rsidR="00184701" w:rsidRDefault="00184701" w:rsidP="006671F6">
      <w:pPr>
        <w:tabs>
          <w:tab w:val="clear" w:pos="9270"/>
        </w:tabs>
        <w:rPr>
          <w:rFonts w:cs="Arial"/>
          <w:sz w:val="22"/>
          <w:szCs w:val="22"/>
        </w:rPr>
      </w:pPr>
      <w:r>
        <w:rPr>
          <w:rFonts w:cs="Arial"/>
          <w:sz w:val="22"/>
          <w:szCs w:val="22"/>
        </w:rPr>
        <w:t>An IBIS Summit will be held at the Sherwood Hotel from 9:00 a.m. to 4:30 p.m. on Wednesday, November 15, 2017.</w:t>
      </w:r>
      <w:r w:rsidR="00330796">
        <w:rPr>
          <w:rFonts w:cs="Arial"/>
          <w:sz w:val="22"/>
          <w:szCs w:val="22"/>
        </w:rPr>
        <w:t xml:space="preserve">  Mike LaBonte noted that hotel arrangements were already made.</w:t>
      </w:r>
    </w:p>
    <w:p w:rsidR="006671F6" w:rsidRDefault="006671F6" w:rsidP="00E75E4B">
      <w:pPr>
        <w:tabs>
          <w:tab w:val="clear" w:pos="9270"/>
        </w:tabs>
        <w:rPr>
          <w:rFonts w:cs="Arial"/>
          <w:sz w:val="22"/>
          <w:szCs w:val="22"/>
        </w:rPr>
      </w:pPr>
    </w:p>
    <w:p w:rsidR="006671F6" w:rsidRDefault="006671F6" w:rsidP="006671F6">
      <w:pPr>
        <w:tabs>
          <w:tab w:val="clear" w:pos="9270"/>
        </w:tabs>
        <w:rPr>
          <w:rFonts w:cs="Arial"/>
          <w:sz w:val="22"/>
          <w:szCs w:val="22"/>
        </w:rPr>
      </w:pPr>
      <w:r>
        <w:rPr>
          <w:rFonts w:eastAsia="Calibri" w:cs="Arial"/>
          <w:sz w:val="22"/>
          <w:szCs w:val="22"/>
        </w:rPr>
        <w:t>- Asian IBIS Summit (Tokyo)</w:t>
      </w:r>
      <w:r>
        <w:rPr>
          <w:rFonts w:cs="Arial"/>
          <w:sz w:val="22"/>
          <w:szCs w:val="22"/>
        </w:rPr>
        <w:t xml:space="preserve"> </w:t>
      </w:r>
    </w:p>
    <w:p w:rsidR="00184701" w:rsidRDefault="00184701" w:rsidP="00184701">
      <w:pPr>
        <w:tabs>
          <w:tab w:val="clear" w:pos="9270"/>
        </w:tabs>
        <w:rPr>
          <w:rFonts w:cs="Arial"/>
          <w:sz w:val="22"/>
          <w:szCs w:val="22"/>
        </w:rPr>
      </w:pPr>
      <w:r>
        <w:rPr>
          <w:rFonts w:cs="Arial"/>
          <w:sz w:val="22"/>
          <w:szCs w:val="22"/>
        </w:rPr>
        <w:t xml:space="preserve">An IBIS Summit will be held at the Akihabara UDX Bldg. from 12:30 p.m. to 5:00 p.m. on </w:t>
      </w:r>
      <w:r w:rsidR="00330796">
        <w:rPr>
          <w:rFonts w:cs="Arial"/>
          <w:sz w:val="22"/>
          <w:szCs w:val="22"/>
        </w:rPr>
        <w:t>Friday, November 17</w:t>
      </w:r>
      <w:r>
        <w:rPr>
          <w:rFonts w:cs="Arial"/>
          <w:sz w:val="22"/>
          <w:szCs w:val="22"/>
        </w:rPr>
        <w:t>, 2017.</w:t>
      </w:r>
      <w:r w:rsidR="00330796">
        <w:rPr>
          <w:rFonts w:cs="Arial"/>
          <w:sz w:val="22"/>
          <w:szCs w:val="22"/>
        </w:rPr>
        <w:t xml:space="preserve">  Bob Ross noted that this is a half-</w:t>
      </w:r>
      <w:r w:rsidR="00141C43">
        <w:rPr>
          <w:rFonts w:cs="Arial"/>
          <w:sz w:val="22"/>
          <w:szCs w:val="22"/>
        </w:rPr>
        <w:t>day summit at the same location</w:t>
      </w:r>
      <w:r w:rsidR="00330796">
        <w:rPr>
          <w:rFonts w:cs="Arial"/>
          <w:sz w:val="22"/>
          <w:szCs w:val="22"/>
        </w:rPr>
        <w:t xml:space="preserve"> as last year. JEITA is again handling it, and they will most likely offer an IBIS course in the morning.  Mike LaBonte and Bob noted that Shogo Fujimori is no longer the JEITA contact for this.  Mike will update the Upcoming Events page wi</w:t>
      </w:r>
      <w:r w:rsidR="00807A27">
        <w:rPr>
          <w:rFonts w:cs="Arial"/>
          <w:sz w:val="22"/>
          <w:szCs w:val="22"/>
        </w:rPr>
        <w:t>th new contact information [AR].</w:t>
      </w:r>
    </w:p>
    <w:p w:rsidR="00330796" w:rsidRDefault="00330796" w:rsidP="00184701">
      <w:pPr>
        <w:tabs>
          <w:tab w:val="clear" w:pos="9270"/>
        </w:tabs>
        <w:rPr>
          <w:rFonts w:cs="Arial"/>
          <w:sz w:val="22"/>
          <w:szCs w:val="22"/>
        </w:rPr>
      </w:pPr>
    </w:p>
    <w:p w:rsidR="00330796" w:rsidRDefault="00330796" w:rsidP="00184701">
      <w:pPr>
        <w:tabs>
          <w:tab w:val="clear" w:pos="9270"/>
        </w:tabs>
        <w:rPr>
          <w:rFonts w:cs="Arial"/>
          <w:sz w:val="22"/>
          <w:szCs w:val="22"/>
        </w:rPr>
      </w:pPr>
      <w:r>
        <w:rPr>
          <w:rFonts w:cs="Arial"/>
          <w:sz w:val="22"/>
          <w:szCs w:val="22"/>
        </w:rPr>
        <w:t>- SPI 2018 IBIS Summit</w:t>
      </w:r>
    </w:p>
    <w:p w:rsidR="00330796" w:rsidRDefault="00330796" w:rsidP="00184701">
      <w:pPr>
        <w:tabs>
          <w:tab w:val="clear" w:pos="9270"/>
        </w:tabs>
        <w:rPr>
          <w:rFonts w:cs="Arial"/>
          <w:sz w:val="22"/>
          <w:szCs w:val="22"/>
        </w:rPr>
      </w:pPr>
      <w:r>
        <w:rPr>
          <w:rFonts w:cs="Arial"/>
          <w:sz w:val="22"/>
          <w:szCs w:val="22"/>
        </w:rPr>
        <w:t>Bob Ross noted that we had just been invited to participate at SPI 2018.  He noted that SPI has been shifted a week or two later to accommodate French holidays.</w:t>
      </w:r>
      <w:r w:rsidR="00FC7845">
        <w:rPr>
          <w:rFonts w:cs="Arial"/>
          <w:sz w:val="22"/>
          <w:szCs w:val="22"/>
        </w:rPr>
        <w:t xml:space="preserve">  It will be held in Brest, France.  If we hold </w:t>
      </w:r>
      <w:r w:rsidR="009F3748">
        <w:rPr>
          <w:rFonts w:cs="Arial"/>
          <w:sz w:val="22"/>
          <w:szCs w:val="22"/>
        </w:rPr>
        <w:t>a summit there, it will be our 21</w:t>
      </w:r>
      <w:r w:rsidR="009F3748" w:rsidRPr="009F3748">
        <w:rPr>
          <w:rFonts w:cs="Arial"/>
          <w:sz w:val="22"/>
          <w:szCs w:val="22"/>
          <w:vertAlign w:val="superscript"/>
        </w:rPr>
        <w:t>st</w:t>
      </w:r>
      <w:r w:rsidR="00FC7845">
        <w:rPr>
          <w:rFonts w:cs="Arial"/>
          <w:sz w:val="22"/>
          <w:szCs w:val="22"/>
        </w:rPr>
        <w:t xml:space="preserve"> consecutive European IBIS Summit.  Mike LaBonte noted that Zuken ha</w:t>
      </w:r>
      <w:r w:rsidR="00807A27">
        <w:rPr>
          <w:rFonts w:cs="Arial"/>
          <w:sz w:val="22"/>
          <w:szCs w:val="22"/>
        </w:rPr>
        <w:t>d</w:t>
      </w:r>
      <w:r w:rsidR="00FC7845">
        <w:rPr>
          <w:rFonts w:cs="Arial"/>
          <w:sz w:val="22"/>
          <w:szCs w:val="22"/>
        </w:rPr>
        <w:t xml:space="preserve"> stepped in to run the summit in 2017.  Bob noted that </w:t>
      </w:r>
      <w:r w:rsidR="00807A27">
        <w:rPr>
          <w:rFonts w:cs="Arial"/>
          <w:sz w:val="22"/>
          <w:szCs w:val="22"/>
        </w:rPr>
        <w:t>Zuken</w:t>
      </w:r>
      <w:r w:rsidR="00FC7845">
        <w:rPr>
          <w:rFonts w:cs="Arial"/>
          <w:sz w:val="22"/>
          <w:szCs w:val="22"/>
        </w:rPr>
        <w:t xml:space="preserve"> said they would participate again in 2018.</w:t>
      </w:r>
      <w:r w:rsidR="00A66D40">
        <w:rPr>
          <w:rFonts w:cs="Arial"/>
          <w:sz w:val="22"/>
          <w:szCs w:val="22"/>
        </w:rPr>
        <w:t xml:space="preserve">  Bob noted that we are seeing increasing lead times for planning summits.  For Asian Summits we often need to plan 6 to 10 months in advance to ensure we get accommodations.  Now SPI is asking for commitment on participation 6 to 8 months in advance.  Mike said they would probably want the sponsorship payment at that time.  Bob said we typically commit to participating but aren’t asked for the actual payment until 2018.  A new SPI 2018 link will be added to the Upcoming Events page by Mike [AR].</w:t>
      </w:r>
    </w:p>
    <w:p w:rsidR="006671F6" w:rsidRDefault="006671F6" w:rsidP="00E75E4B">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700685" w:rsidRDefault="00700685"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A66D40">
        <w:rPr>
          <w:rFonts w:cs="Arial"/>
          <w:sz w:val="22"/>
          <w:szCs w:val="22"/>
        </w:rPr>
        <w:t>The focus continues to be on the ibischk parser.</w:t>
      </w:r>
    </w:p>
    <w:p w:rsidR="008B6F32" w:rsidRDefault="008B6F32"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5761DB" w:rsidP="002B4065">
      <w:pPr>
        <w:tabs>
          <w:tab w:val="clear" w:pos="9270"/>
        </w:tabs>
        <w:ind w:firstLine="720"/>
      </w:pPr>
      <w:hyperlink r:id="rId13" w:history="1">
        <w:r w:rsidR="009F3748">
          <w:rPr>
            <w:rStyle w:val="Hyperlink"/>
          </w:rPr>
          <w:t>http://www.ibis.org/ibischk6/ibischk_6.1.4_UserGuide_wip1.pdf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lastRenderedPageBreak/>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5761DB">
      <w:pPr>
        <w:tabs>
          <w:tab w:val="clear" w:pos="9270"/>
        </w:tabs>
        <w:ind w:firstLine="720"/>
        <w:rPr>
          <w:rStyle w:val="Hyperlink"/>
        </w:rPr>
      </w:pPr>
      <w:hyperlink r:id="rId14"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A13373"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B21B48">
        <w:rPr>
          <w:rFonts w:cs="Arial"/>
          <w:color w:val="222222"/>
          <w:sz w:val="22"/>
          <w:szCs w:val="22"/>
          <w:shd w:val="clear" w:color="auto" w:fill="FFFFFF"/>
        </w:rPr>
        <w:t xml:space="preserve">Arpad noted that Walter introduced a new EMD (Electrical Module Description) BIRD proposal in the last meeting.  Mike LaBonte and Arpad noted that the EMD proposal discussions will continue in the Interconnect </w:t>
      </w:r>
      <w:r w:rsidR="007C73EB">
        <w:rPr>
          <w:rFonts w:cs="Arial"/>
          <w:color w:val="222222"/>
          <w:sz w:val="22"/>
          <w:szCs w:val="22"/>
          <w:shd w:val="clear" w:color="auto" w:fill="FFFFFF"/>
        </w:rPr>
        <w:t xml:space="preserve">task group </w:t>
      </w:r>
      <w:r w:rsidR="00B21B48">
        <w:rPr>
          <w:rFonts w:cs="Arial"/>
          <w:color w:val="222222"/>
          <w:sz w:val="22"/>
          <w:szCs w:val="22"/>
          <w:shd w:val="clear" w:color="auto" w:fill="FFFFFF"/>
        </w:rPr>
        <w:t xml:space="preserve">meetings after </w:t>
      </w:r>
      <w:r w:rsidR="009F3748">
        <w:rPr>
          <w:rFonts w:cs="Arial"/>
          <w:color w:val="222222"/>
          <w:sz w:val="22"/>
          <w:szCs w:val="22"/>
          <w:shd w:val="clear" w:color="auto" w:fill="FFFFFF"/>
        </w:rPr>
        <w:t>BIRD1</w:t>
      </w:r>
      <w:r w:rsidR="00B21B48">
        <w:rPr>
          <w:rFonts w:cs="Arial"/>
          <w:color w:val="222222"/>
          <w:sz w:val="22"/>
          <w:szCs w:val="22"/>
          <w:shd w:val="clear" w:color="auto" w:fill="FFFFFF"/>
        </w:rPr>
        <w:t>89 is completed</w:t>
      </w:r>
      <w:r w:rsidR="00A66D40">
        <w:rPr>
          <w:rFonts w:cs="Arial"/>
          <w:sz w:val="22"/>
          <w:szCs w:val="22"/>
        </w:rPr>
        <w:t xml:space="preserve">.  Arpad noted that </w:t>
      </w:r>
      <w:r w:rsidR="009F3748">
        <w:rPr>
          <w:rFonts w:cs="Arial"/>
          <w:sz w:val="22"/>
          <w:szCs w:val="22"/>
        </w:rPr>
        <w:t>BIRD1</w:t>
      </w:r>
      <w:r w:rsidR="00A66D40">
        <w:rPr>
          <w:rFonts w:cs="Arial"/>
          <w:sz w:val="22"/>
          <w:szCs w:val="22"/>
        </w:rPr>
        <w:t>58.6 is currently under discussion in ATM.</w:t>
      </w:r>
    </w:p>
    <w:p w:rsidR="008B6F32" w:rsidRDefault="008B6F3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5761DB">
      <w:pPr>
        <w:tabs>
          <w:tab w:val="clear" w:pos="9270"/>
        </w:tabs>
        <w:ind w:firstLine="720"/>
        <w:rPr>
          <w:rFonts w:cs="Arial"/>
          <w:sz w:val="22"/>
          <w:szCs w:val="22"/>
        </w:rPr>
      </w:pPr>
      <w:hyperlink r:id="rId15"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A13373" w:rsidRDefault="001914B4">
      <w:pPr>
        <w:tabs>
          <w:tab w:val="clear" w:pos="9270"/>
        </w:tabs>
        <w:rPr>
          <w:rFonts w:cs="Arial"/>
          <w:sz w:val="22"/>
          <w:szCs w:val="22"/>
        </w:rPr>
      </w:pPr>
      <w:r>
        <w:rPr>
          <w:rFonts w:cs="Arial"/>
          <w:sz w:val="22"/>
          <w:szCs w:val="22"/>
        </w:rPr>
        <w:t>Michael Mirmak</w:t>
      </w:r>
      <w:r w:rsidR="00530086">
        <w:rPr>
          <w:rFonts w:cs="Arial"/>
          <w:sz w:val="22"/>
          <w:szCs w:val="22"/>
        </w:rPr>
        <w:t xml:space="preserve"> was not available. Mike LaBonte</w:t>
      </w:r>
      <w:r>
        <w:rPr>
          <w:rFonts w:cs="Arial"/>
          <w:sz w:val="22"/>
          <w:szCs w:val="22"/>
        </w:rPr>
        <w:t xml:space="preserve"> reported that</w:t>
      </w:r>
      <w:r w:rsidR="00530086">
        <w:rPr>
          <w:rFonts w:cs="Arial"/>
          <w:sz w:val="22"/>
          <w:szCs w:val="22"/>
        </w:rPr>
        <w:t xml:space="preserve"> the group was meeting at 8:00 a.m. PT on Wednesdays.  The meetings had been suspended, but a meeting was held last week to discuss </w:t>
      </w:r>
      <w:r w:rsidR="009F3748">
        <w:rPr>
          <w:rFonts w:cs="Arial"/>
          <w:sz w:val="22"/>
          <w:szCs w:val="22"/>
        </w:rPr>
        <w:t>BIRD1</w:t>
      </w:r>
      <w:r w:rsidR="00530086">
        <w:rPr>
          <w:rFonts w:cs="Arial"/>
          <w:sz w:val="22"/>
          <w:szCs w:val="22"/>
        </w:rPr>
        <w:t>89.5 draft changes.  The change discussions were based on a review by Arpad Muranyi, and at least one more meeting will be needed in order to finalize the discussions.  The group will likely meet on Wednesday</w:t>
      </w:r>
      <w:r w:rsidR="007C73EB">
        <w:rPr>
          <w:rFonts w:cs="Arial"/>
          <w:sz w:val="22"/>
          <w:szCs w:val="22"/>
        </w:rPr>
        <w:t>,</w:t>
      </w:r>
      <w:r w:rsidR="00530086">
        <w:rPr>
          <w:rFonts w:cs="Arial"/>
          <w:sz w:val="22"/>
          <w:szCs w:val="22"/>
        </w:rPr>
        <w:t xml:space="preserve"> July 19</w:t>
      </w:r>
      <w:r w:rsidR="00530086" w:rsidRPr="00530086">
        <w:rPr>
          <w:rFonts w:cs="Arial"/>
          <w:sz w:val="22"/>
          <w:szCs w:val="22"/>
          <w:vertAlign w:val="superscript"/>
        </w:rPr>
        <w:t>th</w:t>
      </w:r>
      <w:r w:rsidR="00530086">
        <w:rPr>
          <w:rFonts w:cs="Arial"/>
          <w:sz w:val="22"/>
          <w:szCs w:val="22"/>
        </w:rPr>
        <w:t xml:space="preserve"> to continue discussions, though Michael Mirmak may not be available to lead the meeting.  The EMD proposal may also be discussed.  Walter Katz noted that the changes being discussed for </w:t>
      </w:r>
      <w:r w:rsidR="009F3748">
        <w:rPr>
          <w:rFonts w:cs="Arial"/>
          <w:sz w:val="22"/>
          <w:szCs w:val="22"/>
        </w:rPr>
        <w:t>BIRD1</w:t>
      </w:r>
      <w:r w:rsidR="00530086">
        <w:rPr>
          <w:rFonts w:cs="Arial"/>
          <w:sz w:val="22"/>
          <w:szCs w:val="22"/>
        </w:rPr>
        <w:t>89.</w:t>
      </w:r>
      <w:r w:rsidR="00524545">
        <w:rPr>
          <w:rFonts w:cs="Arial"/>
          <w:sz w:val="22"/>
          <w:szCs w:val="22"/>
        </w:rPr>
        <w:t>5</w:t>
      </w:r>
      <w:r w:rsidR="00530086">
        <w:rPr>
          <w:rFonts w:cs="Arial"/>
          <w:sz w:val="22"/>
          <w:szCs w:val="22"/>
        </w:rPr>
        <w:t xml:space="preserve"> were editorial changes for clarification.  He noted that there were no functional changes, and that anyone who wants to review the proposal for technical content</w:t>
      </w:r>
      <w:r w:rsidR="00524545">
        <w:rPr>
          <w:rFonts w:cs="Arial"/>
          <w:sz w:val="22"/>
          <w:szCs w:val="22"/>
        </w:rPr>
        <w:t xml:space="preserve"> can use </w:t>
      </w:r>
      <w:r w:rsidR="007C73EB">
        <w:rPr>
          <w:rFonts w:cs="Arial"/>
          <w:sz w:val="22"/>
          <w:szCs w:val="22"/>
        </w:rPr>
        <w:t>BIRD</w:t>
      </w:r>
      <w:r w:rsidR="00524545">
        <w:rPr>
          <w:rFonts w:cs="Arial"/>
          <w:sz w:val="22"/>
          <w:szCs w:val="22"/>
        </w:rPr>
        <w:t>189.4 and</w:t>
      </w:r>
      <w:r w:rsidR="00530086">
        <w:rPr>
          <w:rFonts w:cs="Arial"/>
          <w:sz w:val="22"/>
          <w:szCs w:val="22"/>
        </w:rPr>
        <w:t xml:space="preserve"> does not need to wait for </w:t>
      </w:r>
      <w:r w:rsidR="007C73EB">
        <w:rPr>
          <w:rFonts w:cs="Arial"/>
          <w:sz w:val="22"/>
          <w:szCs w:val="22"/>
        </w:rPr>
        <w:t>BIRD</w:t>
      </w:r>
      <w:r w:rsidR="00530086">
        <w:rPr>
          <w:rFonts w:cs="Arial"/>
          <w:sz w:val="22"/>
          <w:szCs w:val="22"/>
        </w:rPr>
        <w:t>189.5 to be posted.</w:t>
      </w:r>
      <w:r w:rsidR="00524545">
        <w:rPr>
          <w:rFonts w:cs="Arial"/>
          <w:sz w:val="22"/>
          <w:szCs w:val="22"/>
        </w:rPr>
        <w:t xml:space="preserve">  Bob Ross agreed with Walter, but said it was important to have the meeting and iron out the editorial changes.  Mike LaBonte noted that </w:t>
      </w:r>
      <w:r w:rsidR="009F3748">
        <w:rPr>
          <w:rFonts w:cs="Arial"/>
          <w:sz w:val="22"/>
          <w:szCs w:val="22"/>
        </w:rPr>
        <w:t>BIRD1</w:t>
      </w:r>
      <w:r w:rsidR="00524545">
        <w:rPr>
          <w:rFonts w:cs="Arial"/>
          <w:sz w:val="22"/>
          <w:szCs w:val="22"/>
        </w:rPr>
        <w:t xml:space="preserve">89.5 needs to be uploaded to the Interconnect </w:t>
      </w:r>
      <w:r w:rsidR="0093448E">
        <w:rPr>
          <w:rFonts w:cs="Arial"/>
          <w:sz w:val="22"/>
          <w:szCs w:val="22"/>
        </w:rPr>
        <w:t>t</w:t>
      </w:r>
      <w:r w:rsidR="00524545">
        <w:rPr>
          <w:rFonts w:cs="Arial"/>
          <w:sz w:val="22"/>
          <w:szCs w:val="22"/>
        </w:rPr>
        <w:t xml:space="preserve">ask </w:t>
      </w:r>
      <w:r w:rsidR="0093448E">
        <w:rPr>
          <w:rFonts w:cs="Arial"/>
          <w:sz w:val="22"/>
          <w:szCs w:val="22"/>
        </w:rPr>
        <w:t>g</w:t>
      </w:r>
      <w:r w:rsidR="00524545">
        <w:rPr>
          <w:rFonts w:cs="Arial"/>
          <w:sz w:val="22"/>
          <w:szCs w:val="22"/>
        </w:rPr>
        <w:t xml:space="preserve">roup archives.  At the previous </w:t>
      </w:r>
      <w:r w:rsidR="0093448E">
        <w:rPr>
          <w:rFonts w:cs="Arial"/>
          <w:sz w:val="22"/>
          <w:szCs w:val="22"/>
        </w:rPr>
        <w:t xml:space="preserve">Interconnect </w:t>
      </w:r>
      <w:r w:rsidR="00524545">
        <w:rPr>
          <w:rFonts w:cs="Arial"/>
          <w:sz w:val="22"/>
          <w:szCs w:val="22"/>
        </w:rPr>
        <w:t>meeting, the changes had been discussed but not made to the document real</w:t>
      </w:r>
      <w:r w:rsidR="0093448E">
        <w:rPr>
          <w:rFonts w:cs="Arial"/>
          <w:sz w:val="22"/>
          <w:szCs w:val="22"/>
        </w:rPr>
        <w:t xml:space="preserve"> </w:t>
      </w:r>
      <w:r w:rsidR="00524545">
        <w:rPr>
          <w:rFonts w:cs="Arial"/>
          <w:sz w:val="22"/>
          <w:szCs w:val="22"/>
        </w:rPr>
        <w:t xml:space="preserve">time.  Mike had taken the AR in the Interconnect </w:t>
      </w:r>
      <w:r w:rsidR="0093448E">
        <w:rPr>
          <w:rFonts w:cs="Arial"/>
          <w:sz w:val="22"/>
          <w:szCs w:val="22"/>
        </w:rPr>
        <w:t xml:space="preserve">meeting </w:t>
      </w:r>
      <w:r w:rsidR="00524545">
        <w:rPr>
          <w:rFonts w:cs="Arial"/>
          <w:sz w:val="22"/>
          <w:szCs w:val="22"/>
        </w:rPr>
        <w:t xml:space="preserve">to create the document incorporating the changes.  Mike said he was waiting for the </w:t>
      </w:r>
      <w:r w:rsidR="0093448E">
        <w:rPr>
          <w:rFonts w:cs="Arial"/>
          <w:sz w:val="22"/>
          <w:szCs w:val="22"/>
        </w:rPr>
        <w:t>Interconnect</w:t>
      </w:r>
      <w:r w:rsidR="00524545">
        <w:rPr>
          <w:rFonts w:cs="Arial"/>
          <w:sz w:val="22"/>
          <w:szCs w:val="22"/>
        </w:rPr>
        <w:t xml:space="preserve"> meeting minutes to be posted so he could be sure he made all the proper changes.</w:t>
      </w:r>
    </w:p>
    <w:p w:rsidR="00AD075C" w:rsidRDefault="00AD075C">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5761DB">
      <w:pPr>
        <w:tabs>
          <w:tab w:val="clear" w:pos="9270"/>
        </w:tabs>
        <w:ind w:firstLine="720"/>
        <w:rPr>
          <w:rFonts w:cs="Arial"/>
          <w:sz w:val="22"/>
          <w:szCs w:val="22"/>
        </w:rPr>
      </w:pPr>
      <w:hyperlink r:id="rId16"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A13373" w:rsidRDefault="001914B4"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524545">
        <w:rPr>
          <w:rFonts w:cs="Arial"/>
          <w:sz w:val="22"/>
          <w:szCs w:val="22"/>
        </w:rPr>
        <w:t xml:space="preserve">was not available.  Mike LaBonte </w:t>
      </w:r>
      <w:r w:rsidR="00E7556E">
        <w:rPr>
          <w:rFonts w:cs="Arial"/>
          <w:sz w:val="22"/>
          <w:szCs w:val="22"/>
        </w:rPr>
        <w:t xml:space="preserve">reported that </w:t>
      </w:r>
      <w:r w:rsidR="00D4581C">
        <w:rPr>
          <w:rFonts w:cs="Arial"/>
          <w:sz w:val="22"/>
          <w:szCs w:val="22"/>
        </w:rPr>
        <w:t>m</w:t>
      </w:r>
      <w:r w:rsidR="006B7F53">
        <w:rPr>
          <w:rFonts w:cs="Arial"/>
          <w:sz w:val="22"/>
          <w:szCs w:val="22"/>
        </w:rPr>
        <w:t xml:space="preserve">eetings </w:t>
      </w:r>
      <w:r w:rsidR="00A119DF">
        <w:rPr>
          <w:rFonts w:cs="Arial"/>
          <w:sz w:val="22"/>
          <w:szCs w:val="22"/>
        </w:rPr>
        <w:t>are now taking</w:t>
      </w:r>
      <w:r w:rsidR="00FF4AA8">
        <w:rPr>
          <w:rFonts w:cs="Arial"/>
          <w:sz w:val="22"/>
          <w:szCs w:val="22"/>
        </w:rPr>
        <w:t xml:space="preserve"> place </w:t>
      </w:r>
      <w:r w:rsidR="00A119DF">
        <w:rPr>
          <w:rFonts w:cs="Arial"/>
          <w:sz w:val="22"/>
          <w:szCs w:val="22"/>
        </w:rPr>
        <w:t>during the Interconnect task group time slot at 8</w:t>
      </w:r>
      <w:r w:rsidR="00FF4AA8">
        <w:rPr>
          <w:rFonts w:cs="Arial"/>
          <w:sz w:val="22"/>
          <w:szCs w:val="22"/>
        </w:rPr>
        <w:t>:00</w:t>
      </w:r>
      <w:r w:rsidR="0053117B">
        <w:rPr>
          <w:rFonts w:cs="Arial"/>
          <w:sz w:val="22"/>
          <w:szCs w:val="22"/>
        </w:rPr>
        <w:t xml:space="preserve"> </w:t>
      </w:r>
      <w:r w:rsidR="00FF4AA8">
        <w:rPr>
          <w:rFonts w:cs="Arial"/>
          <w:sz w:val="22"/>
          <w:szCs w:val="22"/>
        </w:rPr>
        <w:t>a</w:t>
      </w:r>
      <w:r w:rsidR="0053117B">
        <w:rPr>
          <w:rFonts w:cs="Arial"/>
          <w:sz w:val="22"/>
          <w:szCs w:val="22"/>
        </w:rPr>
        <w:t>.</w:t>
      </w:r>
      <w:r w:rsidR="00FF4AA8">
        <w:rPr>
          <w:rFonts w:cs="Arial"/>
          <w:sz w:val="22"/>
          <w:szCs w:val="22"/>
        </w:rPr>
        <w:t>m</w:t>
      </w:r>
      <w:r w:rsidR="0053117B">
        <w:rPr>
          <w:rFonts w:cs="Arial"/>
          <w:sz w:val="22"/>
          <w:szCs w:val="22"/>
        </w:rPr>
        <w:t>.</w:t>
      </w:r>
      <w:r w:rsidR="00FF4AA8">
        <w:rPr>
          <w:rFonts w:cs="Arial"/>
          <w:sz w:val="22"/>
          <w:szCs w:val="22"/>
        </w:rPr>
        <w:t xml:space="preserve"> PT on </w:t>
      </w:r>
      <w:r w:rsidR="00A119DF">
        <w:rPr>
          <w:rFonts w:cs="Arial"/>
          <w:sz w:val="22"/>
          <w:szCs w:val="22"/>
        </w:rPr>
        <w:t>Wednesdays</w:t>
      </w:r>
      <w:r w:rsidR="00524545">
        <w:rPr>
          <w:rFonts w:cs="Arial"/>
          <w:sz w:val="22"/>
          <w:szCs w:val="22"/>
        </w:rPr>
        <w:t xml:space="preserve"> if necessary</w:t>
      </w:r>
      <w:r w:rsidR="00FF4AA8">
        <w:rPr>
          <w:rFonts w:cs="Arial"/>
          <w:sz w:val="22"/>
          <w:szCs w:val="22"/>
        </w:rPr>
        <w:t>.</w:t>
      </w:r>
      <w:r w:rsidR="009A73D2">
        <w:rPr>
          <w:rFonts w:cs="Arial"/>
          <w:sz w:val="22"/>
          <w:szCs w:val="22"/>
        </w:rPr>
        <w:t xml:space="preserve">  </w:t>
      </w:r>
      <w:r w:rsidR="00524545">
        <w:rPr>
          <w:rFonts w:cs="Arial"/>
          <w:sz w:val="22"/>
          <w:szCs w:val="22"/>
        </w:rPr>
        <w:t xml:space="preserve">Mike noted that one meeting had been held since the last Open Forum meeting.  </w:t>
      </w:r>
      <w:r w:rsidR="009F3748">
        <w:rPr>
          <w:rFonts w:cs="Arial"/>
          <w:sz w:val="22"/>
          <w:szCs w:val="22"/>
        </w:rPr>
        <w:t>BIRD1</w:t>
      </w:r>
      <w:r w:rsidR="00524545">
        <w:rPr>
          <w:rFonts w:cs="Arial"/>
          <w:sz w:val="22"/>
          <w:szCs w:val="22"/>
        </w:rPr>
        <w:t>86.3 had been discussed.</w:t>
      </w:r>
    </w:p>
    <w:p w:rsidR="00AD075C" w:rsidRDefault="00AD075C"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5761DB" w:rsidP="0026779C">
      <w:pPr>
        <w:tabs>
          <w:tab w:val="clear" w:pos="9270"/>
        </w:tabs>
        <w:ind w:firstLine="720"/>
        <w:rPr>
          <w:rFonts w:cs="Arial"/>
        </w:rPr>
      </w:pPr>
      <w:hyperlink r:id="rId17"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1A3EDE" w:rsidRDefault="001A3EDE">
      <w:pPr>
        <w:tabs>
          <w:tab w:val="clear" w:pos="9270"/>
        </w:tabs>
        <w:rPr>
          <w:rFonts w:cs="Arial"/>
          <w:sz w:val="22"/>
          <w:szCs w:val="22"/>
        </w:rPr>
      </w:pPr>
      <w:r>
        <w:rPr>
          <w:rFonts w:cs="Arial"/>
          <w:sz w:val="22"/>
          <w:szCs w:val="22"/>
        </w:rPr>
        <w:t xml:space="preserve">Mike LaBonte </w:t>
      </w:r>
      <w:r w:rsidR="00AD075C">
        <w:rPr>
          <w:rFonts w:cs="Arial"/>
          <w:sz w:val="22"/>
          <w:szCs w:val="22"/>
        </w:rPr>
        <w:t>reported</w:t>
      </w:r>
      <w:r w:rsidR="00524545">
        <w:rPr>
          <w:rFonts w:cs="Arial"/>
          <w:sz w:val="22"/>
          <w:szCs w:val="22"/>
        </w:rPr>
        <w:t xml:space="preserve"> that he had mailed out the document as </w:t>
      </w:r>
      <w:r w:rsidR="0093448E">
        <w:rPr>
          <w:rFonts w:cs="Arial"/>
          <w:sz w:val="22"/>
          <w:szCs w:val="22"/>
        </w:rPr>
        <w:t xml:space="preserve">a </w:t>
      </w:r>
      <w:r w:rsidR="00524545">
        <w:rPr>
          <w:rFonts w:cs="Arial"/>
          <w:sz w:val="22"/>
          <w:szCs w:val="22"/>
        </w:rPr>
        <w:t>MS Word change markup document showing the differences between the latest draft (draft 11) of the second revision of the IBIS Policies and Procedures and the current IBIS Policies and Procedures.  Bob Ross noted that he thought the document had been thoroughly reviewed, was in good shape, and was probably ready for a vote.  He noted that the Policies and Procedures require two thirds of all m</w:t>
      </w:r>
      <w:r w:rsidR="005B4C13">
        <w:rPr>
          <w:rFonts w:cs="Arial"/>
          <w:sz w:val="22"/>
          <w:szCs w:val="22"/>
        </w:rPr>
        <w:t xml:space="preserve">ember organizations (rounded up to the next integer) to vote yes.  This would currently mean 16 yes votes were required.  Bob suggested we wait on scheduling a vote on this </w:t>
      </w:r>
      <w:r w:rsidR="0093448E">
        <w:rPr>
          <w:rFonts w:cs="Arial"/>
          <w:sz w:val="22"/>
          <w:szCs w:val="22"/>
        </w:rPr>
        <w:t>until we</w:t>
      </w:r>
      <w:r w:rsidR="005B4C13">
        <w:rPr>
          <w:rFonts w:cs="Arial"/>
          <w:sz w:val="22"/>
          <w:szCs w:val="22"/>
        </w:rPr>
        <w:t xml:space="preserve"> dealt with the more pressing BIRD issues.  Radek </w:t>
      </w:r>
      <w:r w:rsidR="0093448E">
        <w:rPr>
          <w:rFonts w:cs="Arial"/>
          <w:sz w:val="22"/>
          <w:szCs w:val="22"/>
        </w:rPr>
        <w:t xml:space="preserve">Biernacki </w:t>
      </w:r>
      <w:r w:rsidR="005B4C13">
        <w:rPr>
          <w:rFonts w:cs="Arial"/>
          <w:sz w:val="22"/>
          <w:szCs w:val="22"/>
        </w:rPr>
        <w:t xml:space="preserve">noted that </w:t>
      </w:r>
      <w:r w:rsidR="0093448E">
        <w:rPr>
          <w:rFonts w:cs="Arial"/>
          <w:sz w:val="22"/>
          <w:szCs w:val="22"/>
        </w:rPr>
        <w:t>for</w:t>
      </w:r>
      <w:r w:rsidR="005B4C13">
        <w:rPr>
          <w:rFonts w:cs="Arial"/>
          <w:sz w:val="22"/>
          <w:szCs w:val="22"/>
        </w:rPr>
        <w:t xml:space="preserve"> the last officer elections we received 15 votes, so getting the required 16 responses was probably doable if the vote were properly announced.  Walter </w:t>
      </w:r>
      <w:r w:rsidR="0093448E">
        <w:rPr>
          <w:rFonts w:cs="Arial"/>
          <w:sz w:val="22"/>
          <w:szCs w:val="22"/>
        </w:rPr>
        <w:t xml:space="preserve">Katz </w:t>
      </w:r>
      <w:r w:rsidR="005B4C13">
        <w:rPr>
          <w:rFonts w:cs="Arial"/>
          <w:sz w:val="22"/>
          <w:szCs w:val="22"/>
        </w:rPr>
        <w:t>suggested that we put extra effort into soliciting votes by email.  Mike agreed and said he could send out multiple email solicitations and reinforce the fact that email votes are critical to achiev</w:t>
      </w:r>
      <w:r w:rsidR="0093448E">
        <w:rPr>
          <w:rFonts w:cs="Arial"/>
          <w:sz w:val="22"/>
          <w:szCs w:val="22"/>
        </w:rPr>
        <w:t>ing</w:t>
      </w:r>
      <w:r w:rsidR="005B4C13">
        <w:rPr>
          <w:rFonts w:cs="Arial"/>
          <w:sz w:val="22"/>
          <w:szCs w:val="22"/>
        </w:rPr>
        <w:t xml:space="preserve"> the required total.</w:t>
      </w:r>
    </w:p>
    <w:p w:rsidR="002122C8" w:rsidRDefault="002122C8">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 xml:space="preserve">The </w:t>
      </w:r>
      <w:r w:rsidR="00016510">
        <w:rPr>
          <w:rFonts w:cs="Arial"/>
          <w:sz w:val="22"/>
          <w:szCs w:val="22"/>
        </w:rPr>
        <w:t xml:space="preserve">Policy and Procedures </w:t>
      </w:r>
      <w:r>
        <w:rPr>
          <w:rFonts w:cs="Arial"/>
          <w:sz w:val="22"/>
          <w:szCs w:val="22"/>
        </w:rPr>
        <w:t>document can be found at:</w:t>
      </w:r>
    </w:p>
    <w:p w:rsidR="00EC6EF4" w:rsidRDefault="00EC6EF4">
      <w:pPr>
        <w:tabs>
          <w:tab w:val="clear" w:pos="9270"/>
        </w:tabs>
        <w:rPr>
          <w:rFonts w:cs="Arial"/>
          <w:sz w:val="22"/>
          <w:szCs w:val="22"/>
        </w:rPr>
      </w:pPr>
    </w:p>
    <w:p w:rsidR="006F2EB0" w:rsidRDefault="006F2EB0" w:rsidP="00F9237E">
      <w:pPr>
        <w:tabs>
          <w:tab w:val="clear" w:pos="9270"/>
        </w:tabs>
        <w:ind w:right="14"/>
        <w:rPr>
          <w:rStyle w:val="Hyperlink"/>
          <w:rFonts w:cs="Arial"/>
          <w:szCs w:val="22"/>
        </w:rPr>
      </w:pPr>
      <w:r w:rsidRPr="006F2EB0">
        <w:rPr>
          <w:rFonts w:cs="Arial"/>
          <w:szCs w:val="22"/>
        </w:rPr>
        <w:tab/>
      </w:r>
      <w:hyperlink r:id="rId18" w:history="1">
        <w:r w:rsidRPr="006F2EB0">
          <w:rPr>
            <w:rStyle w:val="Hyperlink"/>
            <w:rFonts w:cs="Arial"/>
            <w:szCs w:val="22"/>
          </w:rPr>
          <w:t>http://www.ibis.org/policies/</w:t>
        </w:r>
      </w:hyperlink>
    </w:p>
    <w:p w:rsidR="003E3096" w:rsidRDefault="003E3096">
      <w:pPr>
        <w:tabs>
          <w:tab w:val="clear" w:pos="9270"/>
        </w:tabs>
        <w:rPr>
          <w:rStyle w:val="Hyperlink"/>
          <w:rFonts w:cs="Arial"/>
          <w:szCs w:val="22"/>
        </w:rPr>
      </w:pPr>
    </w:p>
    <w:p w:rsidR="0078087C" w:rsidRPr="00AA2F01" w:rsidRDefault="0078087C" w:rsidP="00AA2F01">
      <w:pPr>
        <w:rPr>
          <w:rFonts w:cs="Arial"/>
          <w:kern w:val="0"/>
          <w:lang w:eastAsia="zh-CN"/>
        </w:rPr>
      </w:pPr>
    </w:p>
    <w:p w:rsidR="00AD075C" w:rsidRDefault="00AD075C" w:rsidP="00AD075C">
      <w:pPr>
        <w:tabs>
          <w:tab w:val="clear" w:pos="9270"/>
        </w:tabs>
        <w:rPr>
          <w:rFonts w:cs="Arial"/>
          <w:b/>
          <w:sz w:val="22"/>
          <w:szCs w:val="22"/>
        </w:rPr>
      </w:pPr>
      <w:r>
        <w:rPr>
          <w:rFonts w:cs="Arial"/>
          <w:b/>
          <w:sz w:val="22"/>
          <w:szCs w:val="22"/>
        </w:rPr>
        <w:t>BIRD191: ADDING BUFFER LOCATION TO SI_LOCATION AND TIMING_LOCATION</w:t>
      </w:r>
    </w:p>
    <w:p w:rsidR="00AD075C" w:rsidRDefault="00AD075C" w:rsidP="00AD075C">
      <w:pPr>
        <w:tabs>
          <w:tab w:val="clear" w:pos="9270"/>
        </w:tabs>
        <w:rPr>
          <w:rFonts w:cs="Arial"/>
          <w:sz w:val="22"/>
          <w:szCs w:val="22"/>
        </w:rPr>
      </w:pPr>
      <w:r>
        <w:rPr>
          <w:rFonts w:cs="Arial"/>
          <w:sz w:val="22"/>
          <w:szCs w:val="22"/>
        </w:rPr>
        <w:t>Bob Ross introduced the BIRD.</w:t>
      </w:r>
      <w:r w:rsidR="00124C5F">
        <w:rPr>
          <w:rFonts w:cs="Arial"/>
          <w:sz w:val="22"/>
          <w:szCs w:val="22"/>
        </w:rPr>
        <w:t xml:space="preserve">  Bob noted that the main purpose of the BIRD was to sync up the concepts and terminology with the new </w:t>
      </w:r>
      <w:r w:rsidR="009F3748">
        <w:rPr>
          <w:rFonts w:cs="Arial"/>
          <w:sz w:val="22"/>
          <w:szCs w:val="22"/>
        </w:rPr>
        <w:t>BIRD1</w:t>
      </w:r>
      <w:r w:rsidR="00124C5F">
        <w:rPr>
          <w:rFonts w:cs="Arial"/>
          <w:sz w:val="22"/>
          <w:szCs w:val="22"/>
        </w:rPr>
        <w:t>89.  In the [Component] we have Si_location and Timing_location Sub-Params that ha</w:t>
      </w:r>
      <w:r w:rsidR="0093448E">
        <w:rPr>
          <w:rFonts w:cs="Arial"/>
          <w:sz w:val="22"/>
          <w:szCs w:val="22"/>
        </w:rPr>
        <w:t>ve</w:t>
      </w:r>
      <w:r w:rsidR="00124C5F">
        <w:rPr>
          <w:rFonts w:cs="Arial"/>
          <w:sz w:val="22"/>
          <w:szCs w:val="22"/>
        </w:rPr>
        <w:t xml:space="preserve"> values “</w:t>
      </w:r>
      <w:r w:rsidR="00C9723E">
        <w:rPr>
          <w:rFonts w:cs="Arial"/>
          <w:sz w:val="22"/>
          <w:szCs w:val="22"/>
        </w:rPr>
        <w:t>D</w:t>
      </w:r>
      <w:r w:rsidR="00124C5F">
        <w:rPr>
          <w:rFonts w:cs="Arial"/>
          <w:sz w:val="22"/>
          <w:szCs w:val="22"/>
        </w:rPr>
        <w:t>ie” or “</w:t>
      </w:r>
      <w:r w:rsidR="00C9723E">
        <w:rPr>
          <w:rFonts w:cs="Arial"/>
          <w:sz w:val="22"/>
          <w:szCs w:val="22"/>
        </w:rPr>
        <w:t>Pin</w:t>
      </w:r>
      <w:r w:rsidR="00124C5F">
        <w:rPr>
          <w:rFonts w:cs="Arial"/>
          <w:sz w:val="22"/>
          <w:szCs w:val="22"/>
        </w:rPr>
        <w:t>”.  Up until 6.1, “</w:t>
      </w:r>
      <w:r w:rsidR="00C9723E">
        <w:rPr>
          <w:rFonts w:cs="Arial"/>
          <w:sz w:val="22"/>
          <w:szCs w:val="22"/>
        </w:rPr>
        <w:t>Die</w:t>
      </w:r>
      <w:r w:rsidR="00124C5F">
        <w:rPr>
          <w:rFonts w:cs="Arial"/>
          <w:sz w:val="22"/>
          <w:szCs w:val="22"/>
        </w:rPr>
        <w:t xml:space="preserve">” meant the same as buffer, and there was no concept of on-die interconnect.  Now with </w:t>
      </w:r>
      <w:r w:rsidR="009F3748">
        <w:rPr>
          <w:rFonts w:cs="Arial"/>
          <w:sz w:val="22"/>
          <w:szCs w:val="22"/>
        </w:rPr>
        <w:t>BIRD1</w:t>
      </w:r>
      <w:r w:rsidR="00124C5F">
        <w:rPr>
          <w:rFonts w:cs="Arial"/>
          <w:sz w:val="22"/>
          <w:szCs w:val="22"/>
        </w:rPr>
        <w:t>89, there are pin, die-pad, and buffer locations.  The intent of this BIRD is to introduce “</w:t>
      </w:r>
      <w:r w:rsidR="00C9723E">
        <w:rPr>
          <w:rFonts w:cs="Arial"/>
          <w:sz w:val="22"/>
          <w:szCs w:val="22"/>
        </w:rPr>
        <w:t>Buffer</w:t>
      </w:r>
      <w:r w:rsidR="00124C5F">
        <w:rPr>
          <w:rFonts w:cs="Arial"/>
          <w:sz w:val="22"/>
          <w:szCs w:val="22"/>
        </w:rPr>
        <w:t>” along with “</w:t>
      </w:r>
      <w:r w:rsidR="00C9723E">
        <w:rPr>
          <w:rFonts w:cs="Arial"/>
          <w:sz w:val="22"/>
          <w:szCs w:val="22"/>
        </w:rPr>
        <w:t>Die</w:t>
      </w:r>
      <w:r w:rsidR="00124C5F">
        <w:rPr>
          <w:rFonts w:cs="Arial"/>
          <w:sz w:val="22"/>
          <w:szCs w:val="22"/>
        </w:rPr>
        <w:t>” and “</w:t>
      </w:r>
      <w:r w:rsidR="00C9723E">
        <w:rPr>
          <w:rFonts w:cs="Arial"/>
          <w:sz w:val="22"/>
          <w:szCs w:val="22"/>
        </w:rPr>
        <w:t>Pin</w:t>
      </w:r>
      <w:r w:rsidR="00124C5F">
        <w:rPr>
          <w:rFonts w:cs="Arial"/>
          <w:sz w:val="22"/>
          <w:szCs w:val="22"/>
        </w:rPr>
        <w:t xml:space="preserve">” as values for Si_location and Timing_location.  </w:t>
      </w:r>
      <w:r w:rsidR="00AA3842">
        <w:rPr>
          <w:rFonts w:cs="Arial"/>
          <w:sz w:val="22"/>
          <w:szCs w:val="22"/>
        </w:rPr>
        <w:t>The “</w:t>
      </w:r>
      <w:r w:rsidR="00C9723E">
        <w:rPr>
          <w:rFonts w:cs="Arial"/>
          <w:sz w:val="22"/>
          <w:szCs w:val="22"/>
        </w:rPr>
        <w:t>Buffer</w:t>
      </w:r>
      <w:r w:rsidR="00AA3842">
        <w:rPr>
          <w:rFonts w:cs="Arial"/>
          <w:sz w:val="22"/>
          <w:szCs w:val="22"/>
        </w:rPr>
        <w:t>” and “</w:t>
      </w:r>
      <w:r w:rsidR="00C9723E">
        <w:rPr>
          <w:rFonts w:cs="Arial"/>
          <w:sz w:val="22"/>
          <w:szCs w:val="22"/>
        </w:rPr>
        <w:t>Die</w:t>
      </w:r>
      <w:r w:rsidR="00AA3842">
        <w:rPr>
          <w:rFonts w:cs="Arial"/>
          <w:sz w:val="22"/>
          <w:szCs w:val="22"/>
        </w:rPr>
        <w:t xml:space="preserve">” options </w:t>
      </w:r>
      <w:r w:rsidR="0031453D">
        <w:rPr>
          <w:rFonts w:cs="Arial"/>
          <w:sz w:val="22"/>
          <w:szCs w:val="22"/>
        </w:rPr>
        <w:t>mean</w:t>
      </w:r>
      <w:r w:rsidR="00AA3842">
        <w:rPr>
          <w:rFonts w:cs="Arial"/>
          <w:sz w:val="22"/>
          <w:szCs w:val="22"/>
        </w:rPr>
        <w:t xml:space="preserve"> the same thing if the new Interconnect Model Set structure is not being used.  Bob noted that this had been discussed in ATM, and some had wondered if we really needed this third option.</w:t>
      </w:r>
      <w:r w:rsidR="0031453D">
        <w:rPr>
          <w:rFonts w:cs="Arial"/>
          <w:sz w:val="22"/>
          <w:szCs w:val="22"/>
        </w:rPr>
        <w:t xml:space="preserve">  Bob noted that he just wanted consistency with the new </w:t>
      </w:r>
      <w:r w:rsidR="009F3748">
        <w:rPr>
          <w:rFonts w:cs="Arial"/>
          <w:sz w:val="22"/>
          <w:szCs w:val="22"/>
        </w:rPr>
        <w:t>BIRD1</w:t>
      </w:r>
      <w:r w:rsidR="0031453D">
        <w:rPr>
          <w:rFonts w:cs="Arial"/>
          <w:sz w:val="22"/>
          <w:szCs w:val="22"/>
        </w:rPr>
        <w:t xml:space="preserve">89 locations, and that if the “measurements” were obtained via simulation then you could “measure” </w:t>
      </w:r>
      <w:r w:rsidR="0093448E">
        <w:rPr>
          <w:rFonts w:cs="Arial"/>
          <w:sz w:val="22"/>
          <w:szCs w:val="22"/>
        </w:rPr>
        <w:t xml:space="preserve">at </w:t>
      </w:r>
      <w:r w:rsidR="0031453D">
        <w:rPr>
          <w:rFonts w:cs="Arial"/>
          <w:sz w:val="22"/>
          <w:szCs w:val="22"/>
        </w:rPr>
        <w:t>all 3 points.  Physically some might be difficult to probe.</w:t>
      </w:r>
    </w:p>
    <w:p w:rsidR="0031453D" w:rsidRDefault="0031453D" w:rsidP="00AD075C">
      <w:pPr>
        <w:tabs>
          <w:tab w:val="clear" w:pos="9270"/>
        </w:tabs>
        <w:rPr>
          <w:rFonts w:cs="Arial"/>
          <w:sz w:val="22"/>
          <w:szCs w:val="22"/>
        </w:rPr>
      </w:pPr>
    </w:p>
    <w:p w:rsidR="0031453D" w:rsidRDefault="0031453D" w:rsidP="00AD075C">
      <w:pPr>
        <w:tabs>
          <w:tab w:val="clear" w:pos="9270"/>
        </w:tabs>
        <w:rPr>
          <w:rFonts w:cs="Arial"/>
          <w:sz w:val="22"/>
          <w:szCs w:val="22"/>
        </w:rPr>
      </w:pPr>
      <w:r>
        <w:rPr>
          <w:rFonts w:cs="Arial"/>
          <w:sz w:val="22"/>
          <w:szCs w:val="22"/>
        </w:rPr>
        <w:t xml:space="preserve">Arpad </w:t>
      </w:r>
      <w:r w:rsidR="00DB6D12">
        <w:rPr>
          <w:rFonts w:cs="Arial"/>
          <w:sz w:val="22"/>
          <w:szCs w:val="22"/>
        </w:rPr>
        <w:t xml:space="preserve">Muranyi </w:t>
      </w:r>
      <w:r>
        <w:rPr>
          <w:rFonts w:cs="Arial"/>
          <w:sz w:val="22"/>
          <w:szCs w:val="22"/>
        </w:rPr>
        <w:t xml:space="preserve">noted that he had raised the questions in ATM about whether this was necessary.  </w:t>
      </w:r>
      <w:r w:rsidR="00651F41">
        <w:rPr>
          <w:rFonts w:cs="Arial"/>
          <w:sz w:val="22"/>
          <w:szCs w:val="22"/>
        </w:rPr>
        <w:t>Originally we had “</w:t>
      </w:r>
      <w:r w:rsidR="00C9723E">
        <w:rPr>
          <w:rFonts w:cs="Arial"/>
          <w:sz w:val="22"/>
          <w:szCs w:val="22"/>
        </w:rPr>
        <w:t>Pin</w:t>
      </w:r>
      <w:r w:rsidR="00651F41">
        <w:rPr>
          <w:rFonts w:cs="Arial"/>
          <w:sz w:val="22"/>
          <w:szCs w:val="22"/>
        </w:rPr>
        <w:t>” and “</w:t>
      </w:r>
      <w:r w:rsidR="00C9723E">
        <w:rPr>
          <w:rFonts w:cs="Arial"/>
          <w:sz w:val="22"/>
          <w:szCs w:val="22"/>
        </w:rPr>
        <w:t>Die</w:t>
      </w:r>
      <w:r w:rsidR="00651F41">
        <w:rPr>
          <w:rFonts w:cs="Arial"/>
          <w:sz w:val="22"/>
          <w:szCs w:val="22"/>
        </w:rPr>
        <w:t xml:space="preserve">”.  Die meant the same thing as buffer.  If </w:t>
      </w:r>
      <w:r w:rsidR="009F3748">
        <w:rPr>
          <w:rFonts w:cs="Arial"/>
          <w:sz w:val="22"/>
          <w:szCs w:val="22"/>
        </w:rPr>
        <w:t>BIRD1</w:t>
      </w:r>
      <w:r w:rsidR="00651F41">
        <w:rPr>
          <w:rFonts w:cs="Arial"/>
          <w:sz w:val="22"/>
          <w:szCs w:val="22"/>
        </w:rPr>
        <w:t>89 now allows on-die interconnect and separates buffer and die-pad, won’t people only be interested in the buffer location?  Is there a need for preserving die-pad waveform probing?  Couldn’t we simply reassign “</w:t>
      </w:r>
      <w:r w:rsidR="00C9723E">
        <w:rPr>
          <w:rFonts w:cs="Arial"/>
          <w:sz w:val="22"/>
          <w:szCs w:val="22"/>
        </w:rPr>
        <w:t>Die</w:t>
      </w:r>
      <w:r w:rsidR="00651F41">
        <w:rPr>
          <w:rFonts w:cs="Arial"/>
          <w:sz w:val="22"/>
          <w:szCs w:val="22"/>
        </w:rPr>
        <w:t>” to mean buffer?  Arpad noted an additional complication in [External Model], where A_to_D converters might also need a third location if this change were made.  Currently A_to_D converters can be placed at the die pad or on the core side of the receiver.  A third option for buffer terminal might need to be added for consistency.  Arpad wondered if it would just be easier to keep two choices and reassign the meaning of “</w:t>
      </w:r>
      <w:r w:rsidR="00C9723E">
        <w:rPr>
          <w:rFonts w:cs="Arial"/>
          <w:sz w:val="22"/>
          <w:szCs w:val="22"/>
        </w:rPr>
        <w:t>Die</w:t>
      </w:r>
      <w:r w:rsidR="00651F41">
        <w:rPr>
          <w:rFonts w:cs="Arial"/>
          <w:sz w:val="22"/>
          <w:szCs w:val="22"/>
        </w:rPr>
        <w:t>”.</w:t>
      </w:r>
    </w:p>
    <w:p w:rsidR="002B4F5A" w:rsidRDefault="002B4F5A" w:rsidP="00AD075C">
      <w:pPr>
        <w:tabs>
          <w:tab w:val="clear" w:pos="9270"/>
        </w:tabs>
        <w:rPr>
          <w:rFonts w:cs="Arial"/>
          <w:sz w:val="22"/>
          <w:szCs w:val="22"/>
        </w:rPr>
      </w:pPr>
    </w:p>
    <w:p w:rsidR="002B4F5A" w:rsidRDefault="002B4F5A" w:rsidP="00AD075C">
      <w:pPr>
        <w:tabs>
          <w:tab w:val="clear" w:pos="9270"/>
        </w:tabs>
        <w:rPr>
          <w:rFonts w:cs="Arial"/>
          <w:sz w:val="22"/>
          <w:szCs w:val="22"/>
        </w:rPr>
      </w:pPr>
      <w:r>
        <w:rPr>
          <w:rFonts w:cs="Arial"/>
          <w:sz w:val="22"/>
          <w:szCs w:val="22"/>
        </w:rPr>
        <w:t xml:space="preserve">Walter </w:t>
      </w:r>
      <w:r w:rsidR="00F77E5B">
        <w:rPr>
          <w:rFonts w:cs="Arial"/>
          <w:sz w:val="22"/>
          <w:szCs w:val="22"/>
        </w:rPr>
        <w:t xml:space="preserve">Katz </w:t>
      </w:r>
      <w:r>
        <w:rPr>
          <w:rFonts w:cs="Arial"/>
          <w:sz w:val="22"/>
          <w:szCs w:val="22"/>
        </w:rPr>
        <w:t>said he thought this was much ado about nothing.  He said the currently allowed locations of “</w:t>
      </w:r>
      <w:r w:rsidR="00C9723E">
        <w:rPr>
          <w:rFonts w:cs="Arial"/>
          <w:sz w:val="22"/>
          <w:szCs w:val="22"/>
        </w:rPr>
        <w:t>Die</w:t>
      </w:r>
      <w:r>
        <w:rPr>
          <w:rFonts w:cs="Arial"/>
          <w:sz w:val="22"/>
          <w:szCs w:val="22"/>
        </w:rPr>
        <w:t>” and “</w:t>
      </w:r>
      <w:r w:rsidR="00C9723E">
        <w:rPr>
          <w:rFonts w:cs="Arial"/>
          <w:sz w:val="22"/>
          <w:szCs w:val="22"/>
        </w:rPr>
        <w:t>Pin</w:t>
      </w:r>
      <w:r>
        <w:rPr>
          <w:rFonts w:cs="Arial"/>
          <w:sz w:val="22"/>
          <w:szCs w:val="22"/>
        </w:rPr>
        <w:t xml:space="preserve">” were perfectly clear and meet the needs of the industry.  He noted that any specification out there is going to be given at the die-pad (for anything faster than </w:t>
      </w:r>
      <w:r>
        <w:rPr>
          <w:rFonts w:cs="Arial"/>
          <w:sz w:val="22"/>
          <w:szCs w:val="22"/>
        </w:rPr>
        <w:lastRenderedPageBreak/>
        <w:t>1GHz) or perhaps the pin for slower (&lt;500MHz) technologies.  He said the reason for worrying about on-die interconnect was to model return loss, not insertion loss.  At this point no specification was worried about the difference between the die pad and the buffer itself</w:t>
      </w:r>
      <w:r w:rsidR="00B108A0">
        <w:rPr>
          <w:rFonts w:cs="Arial"/>
          <w:sz w:val="22"/>
          <w:szCs w:val="22"/>
        </w:rPr>
        <w:t>, all that was necessary was a good C_comp model</w:t>
      </w:r>
      <w:r>
        <w:rPr>
          <w:rFonts w:cs="Arial"/>
          <w:sz w:val="22"/>
          <w:szCs w:val="22"/>
        </w:rPr>
        <w:t>.  All actual measurement</w:t>
      </w:r>
      <w:r w:rsidR="00B108A0">
        <w:rPr>
          <w:rFonts w:cs="Arial"/>
          <w:sz w:val="22"/>
          <w:szCs w:val="22"/>
        </w:rPr>
        <w:t>s</w:t>
      </w:r>
      <w:r>
        <w:rPr>
          <w:rFonts w:cs="Arial"/>
          <w:sz w:val="22"/>
          <w:szCs w:val="22"/>
        </w:rPr>
        <w:t xml:space="preserve"> were defined at either the die-pad or the pin.  The buffer itself may have some on-die interconnect</w:t>
      </w:r>
      <w:r w:rsidR="00B108A0">
        <w:rPr>
          <w:rFonts w:cs="Arial"/>
          <w:sz w:val="22"/>
          <w:szCs w:val="22"/>
        </w:rPr>
        <w:t xml:space="preserve"> between it and the die-pad</w:t>
      </w:r>
      <w:r>
        <w:rPr>
          <w:rFonts w:cs="Arial"/>
          <w:sz w:val="22"/>
          <w:szCs w:val="22"/>
        </w:rPr>
        <w:t xml:space="preserve">, but the thresholds, timing locations, etc. were all </w:t>
      </w:r>
      <w:r w:rsidR="00B108A0">
        <w:rPr>
          <w:rFonts w:cs="Arial"/>
          <w:sz w:val="22"/>
          <w:szCs w:val="22"/>
        </w:rPr>
        <w:t>at the die pad.</w:t>
      </w:r>
    </w:p>
    <w:p w:rsidR="00B108A0" w:rsidRDefault="00B108A0" w:rsidP="00AD075C">
      <w:pPr>
        <w:tabs>
          <w:tab w:val="clear" w:pos="9270"/>
        </w:tabs>
        <w:rPr>
          <w:rFonts w:cs="Arial"/>
          <w:sz w:val="22"/>
          <w:szCs w:val="22"/>
        </w:rPr>
      </w:pPr>
    </w:p>
    <w:p w:rsidR="00B108A0" w:rsidRDefault="00B21B48" w:rsidP="00AD075C">
      <w:pPr>
        <w:tabs>
          <w:tab w:val="clear" w:pos="9270"/>
        </w:tabs>
        <w:rPr>
          <w:rFonts w:cs="Arial"/>
          <w:sz w:val="22"/>
          <w:szCs w:val="22"/>
        </w:rPr>
      </w:pPr>
      <w:r>
        <w:rPr>
          <w:rFonts w:cs="Arial"/>
          <w:color w:val="222222"/>
          <w:sz w:val="22"/>
          <w:szCs w:val="22"/>
          <w:shd w:val="clear" w:color="auto" w:fill="FFFFFF"/>
        </w:rPr>
        <w:t>Arpad said that according to Walter’s description the on-die interconnect might be equivalent to the C_comp replacement in Randy Wolff’s enhanced C_comp BIRD</w:t>
      </w:r>
      <w:r>
        <w:rPr>
          <w:rFonts w:cs="Arial"/>
          <w:sz w:val="22"/>
          <w:szCs w:val="22"/>
        </w:rPr>
        <w:t xml:space="preserve">.  </w:t>
      </w:r>
      <w:r w:rsidR="00B108A0">
        <w:rPr>
          <w:rFonts w:cs="Arial"/>
          <w:sz w:val="22"/>
          <w:szCs w:val="22"/>
        </w:rPr>
        <w:t xml:space="preserve">Walter agreed and said </w:t>
      </w:r>
      <w:r w:rsidR="009F3748">
        <w:rPr>
          <w:rFonts w:cs="Arial"/>
          <w:sz w:val="22"/>
          <w:szCs w:val="22"/>
        </w:rPr>
        <w:t>BIRD1</w:t>
      </w:r>
      <w:r w:rsidR="00B108A0">
        <w:rPr>
          <w:rFonts w:cs="Arial"/>
          <w:sz w:val="22"/>
          <w:szCs w:val="22"/>
        </w:rPr>
        <w:t>58, Randy’s enhanced C_comp proposal, or an on-die interconnect model could all be used to replace C_comp.</w:t>
      </w:r>
    </w:p>
    <w:p w:rsidR="00205878" w:rsidRDefault="00205878" w:rsidP="00AD075C">
      <w:pPr>
        <w:tabs>
          <w:tab w:val="clear" w:pos="9270"/>
        </w:tabs>
        <w:rPr>
          <w:rFonts w:cs="Arial"/>
          <w:sz w:val="22"/>
          <w:szCs w:val="22"/>
        </w:rPr>
      </w:pPr>
    </w:p>
    <w:p w:rsidR="00205878" w:rsidRDefault="00205878" w:rsidP="00AD075C">
      <w:pPr>
        <w:tabs>
          <w:tab w:val="clear" w:pos="9270"/>
        </w:tabs>
        <w:rPr>
          <w:rFonts w:cs="Arial"/>
          <w:sz w:val="22"/>
          <w:szCs w:val="22"/>
        </w:rPr>
      </w:pPr>
      <w:r>
        <w:rPr>
          <w:rFonts w:cs="Arial"/>
          <w:sz w:val="22"/>
          <w:szCs w:val="22"/>
        </w:rPr>
        <w:t xml:space="preserve">Bob said one concern was that </w:t>
      </w:r>
      <w:r w:rsidR="009F3748">
        <w:rPr>
          <w:rFonts w:cs="Arial"/>
          <w:sz w:val="22"/>
          <w:szCs w:val="22"/>
        </w:rPr>
        <w:t>BIRD1</w:t>
      </w:r>
      <w:r w:rsidR="00F77E5B">
        <w:rPr>
          <w:rFonts w:cs="Arial"/>
          <w:sz w:val="22"/>
          <w:szCs w:val="22"/>
        </w:rPr>
        <w:t xml:space="preserve">89 </w:t>
      </w:r>
      <w:r>
        <w:rPr>
          <w:rFonts w:cs="Arial"/>
          <w:sz w:val="22"/>
          <w:szCs w:val="22"/>
        </w:rPr>
        <w:t>Interconnect Models allowed a model to go straight from buffer to pin.  For such a model there wo</w:t>
      </w:r>
      <w:r w:rsidR="00AF66F7">
        <w:rPr>
          <w:rFonts w:cs="Arial"/>
          <w:sz w:val="22"/>
          <w:szCs w:val="22"/>
        </w:rPr>
        <w:t>uld be no</w:t>
      </w:r>
      <w:r>
        <w:rPr>
          <w:rFonts w:cs="Arial"/>
          <w:sz w:val="22"/>
          <w:szCs w:val="22"/>
        </w:rPr>
        <w:t xml:space="preserve"> die-pad location available.  Mike LaBonte said the model maker would know that and make sure the model stopped at the pad if necessary.  Radek said the only interpretation of an Interconnect Model that went from buffer to pin was that there was no meaningful difference between buffer and pad.  Arpad noted that if his comment about on-die interconnect serving as glorified C_comp were true, then the simulator would have to take on-die interconnect into account for C_comp compensation.  An interconnect model that went straight from buffer to pin would deprive the EDA tool of the </w:t>
      </w:r>
      <w:r w:rsidR="00AF66F7">
        <w:rPr>
          <w:rFonts w:cs="Arial"/>
          <w:sz w:val="22"/>
          <w:szCs w:val="22"/>
        </w:rPr>
        <w:t>ability</w:t>
      </w:r>
      <w:r>
        <w:rPr>
          <w:rFonts w:cs="Arial"/>
          <w:sz w:val="22"/>
          <w:szCs w:val="22"/>
        </w:rPr>
        <w:t xml:space="preserve"> to do C_comp compensation properly.</w:t>
      </w:r>
    </w:p>
    <w:p w:rsidR="00205878" w:rsidRDefault="00205878" w:rsidP="00AD075C">
      <w:pPr>
        <w:tabs>
          <w:tab w:val="clear" w:pos="9270"/>
        </w:tabs>
        <w:rPr>
          <w:rFonts w:cs="Arial"/>
          <w:sz w:val="22"/>
          <w:szCs w:val="22"/>
        </w:rPr>
      </w:pPr>
    </w:p>
    <w:p w:rsidR="00AD075C" w:rsidRPr="002122C8" w:rsidRDefault="00205878" w:rsidP="00AD075C">
      <w:pPr>
        <w:tabs>
          <w:tab w:val="clear" w:pos="9270"/>
        </w:tabs>
        <w:rPr>
          <w:rFonts w:cs="Arial"/>
          <w:sz w:val="22"/>
          <w:szCs w:val="22"/>
        </w:rPr>
      </w:pPr>
      <w:r>
        <w:rPr>
          <w:rFonts w:cs="Arial"/>
          <w:sz w:val="22"/>
          <w:szCs w:val="22"/>
        </w:rPr>
        <w:t xml:space="preserve">Bob suggested that we might be coming around to just </w:t>
      </w:r>
      <w:r w:rsidR="00AF66F7">
        <w:rPr>
          <w:rFonts w:cs="Arial"/>
          <w:sz w:val="22"/>
          <w:szCs w:val="22"/>
        </w:rPr>
        <w:t xml:space="preserve">doing some </w:t>
      </w:r>
      <w:r>
        <w:rPr>
          <w:rFonts w:cs="Arial"/>
          <w:sz w:val="22"/>
          <w:szCs w:val="22"/>
        </w:rPr>
        <w:t xml:space="preserve">wordsmithing </w:t>
      </w:r>
      <w:r w:rsidR="00AF66F7">
        <w:rPr>
          <w:rFonts w:cs="Arial"/>
          <w:sz w:val="22"/>
          <w:szCs w:val="22"/>
        </w:rPr>
        <w:t xml:space="preserve">in </w:t>
      </w:r>
      <w:r>
        <w:rPr>
          <w:rFonts w:cs="Arial"/>
          <w:sz w:val="22"/>
          <w:szCs w:val="22"/>
        </w:rPr>
        <w:t xml:space="preserve">this BIRD and not introducing a new buffer location.  Bob suggested we move </w:t>
      </w:r>
      <w:r w:rsidR="00AF66F7">
        <w:rPr>
          <w:rFonts w:cs="Arial"/>
          <w:sz w:val="22"/>
          <w:szCs w:val="22"/>
        </w:rPr>
        <w:t xml:space="preserve">the discussion to ATM.  Walter agreed. Mike LaBonte noted that </w:t>
      </w:r>
      <w:r w:rsidR="009F3748">
        <w:rPr>
          <w:rFonts w:cs="Arial"/>
          <w:sz w:val="22"/>
          <w:szCs w:val="22"/>
        </w:rPr>
        <w:t>BIRD1</w:t>
      </w:r>
      <w:r w:rsidR="00AF66F7">
        <w:rPr>
          <w:rFonts w:cs="Arial"/>
          <w:sz w:val="22"/>
          <w:szCs w:val="22"/>
        </w:rPr>
        <w:t>91 will be moved to the eligible for vote section of the Open Forum agenda.</w:t>
      </w:r>
    </w:p>
    <w:p w:rsidR="00AD075C" w:rsidRDefault="00AD075C" w:rsidP="00AD075C">
      <w:pPr>
        <w:tabs>
          <w:tab w:val="clear" w:pos="9270"/>
        </w:tabs>
        <w:rPr>
          <w:rFonts w:cs="Arial"/>
          <w:sz w:val="22"/>
          <w:szCs w:val="22"/>
        </w:rPr>
      </w:pPr>
    </w:p>
    <w:p w:rsidR="005761DB" w:rsidRPr="002122C8" w:rsidRDefault="005761DB" w:rsidP="00AD075C">
      <w:pPr>
        <w:tabs>
          <w:tab w:val="clear" w:pos="9270"/>
        </w:tabs>
        <w:rPr>
          <w:rFonts w:cs="Arial"/>
          <w:sz w:val="22"/>
          <w:szCs w:val="22"/>
        </w:rPr>
      </w:pPr>
    </w:p>
    <w:p w:rsidR="00AF66F7" w:rsidRDefault="002122C8" w:rsidP="002122C8">
      <w:pPr>
        <w:tabs>
          <w:tab w:val="clear" w:pos="9270"/>
        </w:tabs>
        <w:rPr>
          <w:rFonts w:cs="Arial"/>
          <w:b/>
          <w:sz w:val="22"/>
          <w:szCs w:val="22"/>
        </w:rPr>
      </w:pPr>
      <w:r>
        <w:rPr>
          <w:rFonts w:cs="Arial"/>
          <w:b/>
          <w:sz w:val="22"/>
          <w:szCs w:val="22"/>
        </w:rPr>
        <w:t>BIRD186.3: FILE NAMING RULES</w:t>
      </w:r>
    </w:p>
    <w:p w:rsidR="00AF66F7" w:rsidRDefault="00AF66F7" w:rsidP="002122C8">
      <w:pPr>
        <w:tabs>
          <w:tab w:val="clear" w:pos="9270"/>
        </w:tabs>
        <w:rPr>
          <w:rFonts w:cs="Arial"/>
          <w:sz w:val="22"/>
          <w:szCs w:val="22"/>
        </w:rPr>
      </w:pPr>
      <w:r>
        <w:rPr>
          <w:rFonts w:cs="Arial"/>
          <w:sz w:val="22"/>
          <w:szCs w:val="22"/>
        </w:rPr>
        <w:t xml:space="preserve">Bob Ross </w:t>
      </w:r>
      <w:r w:rsidR="001C547B">
        <w:rPr>
          <w:rFonts w:cs="Arial"/>
          <w:sz w:val="22"/>
          <w:szCs w:val="22"/>
        </w:rPr>
        <w:t>provided</w:t>
      </w:r>
      <w:r>
        <w:rPr>
          <w:rFonts w:cs="Arial"/>
          <w:sz w:val="22"/>
          <w:szCs w:val="22"/>
        </w:rPr>
        <w:t xml:space="preserve"> one </w:t>
      </w:r>
      <w:r w:rsidR="00294BF4">
        <w:rPr>
          <w:rFonts w:cs="Arial"/>
          <w:sz w:val="22"/>
          <w:szCs w:val="22"/>
        </w:rPr>
        <w:t xml:space="preserve">editorial comment, but </w:t>
      </w:r>
      <w:r w:rsidR="001C547B">
        <w:rPr>
          <w:rFonts w:cs="Arial"/>
          <w:sz w:val="22"/>
          <w:szCs w:val="22"/>
        </w:rPr>
        <w:t xml:space="preserve">noted that he felt </w:t>
      </w:r>
      <w:r w:rsidR="00294BF4">
        <w:rPr>
          <w:rFonts w:cs="Arial"/>
          <w:sz w:val="22"/>
          <w:szCs w:val="22"/>
        </w:rPr>
        <w:t>it should not hold up the vote.  This BIRD (in section 3.2, item #4) increases the allowed line length in a file to 1024 characters.  The editorial change will replace “120” with “1024” in four other places in the spec where 120 was explicitly stated.  The location</w:t>
      </w:r>
      <w:r w:rsidR="00F77E5B">
        <w:rPr>
          <w:rFonts w:cs="Arial"/>
          <w:sz w:val="22"/>
          <w:szCs w:val="22"/>
        </w:rPr>
        <w:t>s</w:t>
      </w:r>
      <w:r w:rsidR="00294BF4">
        <w:rPr>
          <w:rFonts w:cs="Arial"/>
          <w:sz w:val="22"/>
          <w:szCs w:val="22"/>
        </w:rPr>
        <w:t xml:space="preserve"> of the four changes will be noted in </w:t>
      </w:r>
      <w:r w:rsidR="009F3748">
        <w:rPr>
          <w:rFonts w:cs="Arial"/>
          <w:sz w:val="22"/>
          <w:szCs w:val="22"/>
        </w:rPr>
        <w:t>BIRD1</w:t>
      </w:r>
      <w:r w:rsidR="00294BF4">
        <w:rPr>
          <w:rFonts w:cs="Arial"/>
          <w:sz w:val="22"/>
          <w:szCs w:val="22"/>
        </w:rPr>
        <w:t xml:space="preserve">86.4, which will be created by making these changes to </w:t>
      </w:r>
      <w:r w:rsidR="009F3748">
        <w:rPr>
          <w:rFonts w:cs="Arial"/>
          <w:sz w:val="22"/>
          <w:szCs w:val="22"/>
        </w:rPr>
        <w:t>BIRD1</w:t>
      </w:r>
      <w:r w:rsidR="00294BF4">
        <w:rPr>
          <w:rFonts w:cs="Arial"/>
          <w:sz w:val="22"/>
          <w:szCs w:val="22"/>
        </w:rPr>
        <w:t>86.3.</w:t>
      </w:r>
    </w:p>
    <w:p w:rsidR="00294BF4" w:rsidRDefault="00294BF4" w:rsidP="002122C8">
      <w:pPr>
        <w:tabs>
          <w:tab w:val="clear" w:pos="9270"/>
        </w:tabs>
        <w:rPr>
          <w:rFonts w:cs="Arial"/>
          <w:sz w:val="22"/>
          <w:szCs w:val="22"/>
        </w:rPr>
      </w:pPr>
    </w:p>
    <w:p w:rsidR="00A362EB" w:rsidRDefault="003663AC" w:rsidP="002122C8">
      <w:pPr>
        <w:tabs>
          <w:tab w:val="clear" w:pos="9270"/>
        </w:tabs>
        <w:rPr>
          <w:rFonts w:cs="Arial"/>
          <w:sz w:val="22"/>
          <w:szCs w:val="22"/>
        </w:rPr>
      </w:pPr>
      <w:r>
        <w:rPr>
          <w:rFonts w:cs="Arial"/>
          <w:sz w:val="22"/>
          <w:szCs w:val="22"/>
        </w:rPr>
        <w:t>Walter</w:t>
      </w:r>
      <w:r w:rsidR="00A362EB">
        <w:rPr>
          <w:rFonts w:cs="Arial"/>
          <w:sz w:val="22"/>
          <w:szCs w:val="22"/>
        </w:rPr>
        <w:t xml:space="preserve"> </w:t>
      </w:r>
      <w:r>
        <w:rPr>
          <w:rFonts w:cs="Arial"/>
          <w:sz w:val="22"/>
          <w:szCs w:val="22"/>
        </w:rPr>
        <w:t xml:space="preserve">Katz </w:t>
      </w:r>
      <w:r w:rsidR="00A362EB">
        <w:rPr>
          <w:rFonts w:cs="Arial"/>
          <w:sz w:val="22"/>
          <w:szCs w:val="22"/>
        </w:rPr>
        <w:t>moved to vote on BIRD186.</w:t>
      </w:r>
      <w:r>
        <w:rPr>
          <w:rFonts w:cs="Arial"/>
          <w:sz w:val="22"/>
          <w:szCs w:val="22"/>
        </w:rPr>
        <w:t>4</w:t>
      </w:r>
      <w:r w:rsidR="00A362EB">
        <w:rPr>
          <w:rFonts w:cs="Arial"/>
          <w:sz w:val="22"/>
          <w:szCs w:val="22"/>
        </w:rPr>
        <w:t xml:space="preserve">.  </w:t>
      </w:r>
      <w:r>
        <w:rPr>
          <w:rFonts w:cs="Arial"/>
          <w:sz w:val="22"/>
          <w:szCs w:val="22"/>
        </w:rPr>
        <w:t>Bob</w:t>
      </w:r>
      <w:r w:rsidR="00A362EB">
        <w:rPr>
          <w:rFonts w:cs="Arial"/>
          <w:sz w:val="22"/>
          <w:szCs w:val="22"/>
        </w:rPr>
        <w:t xml:space="preserve"> seconded the motion.  There were no objections.</w:t>
      </w:r>
    </w:p>
    <w:p w:rsidR="00A362EB" w:rsidRDefault="00A362EB" w:rsidP="002122C8">
      <w:pPr>
        <w:tabs>
          <w:tab w:val="clear" w:pos="9270"/>
        </w:tabs>
        <w:rPr>
          <w:rFonts w:cs="Arial"/>
          <w:sz w:val="22"/>
          <w:szCs w:val="22"/>
        </w:rPr>
      </w:pPr>
    </w:p>
    <w:p w:rsidR="00547022" w:rsidRDefault="00547022" w:rsidP="00547022">
      <w:pPr>
        <w:tabs>
          <w:tab w:val="clear" w:pos="9270"/>
        </w:tabs>
        <w:rPr>
          <w:rFonts w:cs="Arial"/>
          <w:sz w:val="22"/>
          <w:szCs w:val="22"/>
        </w:rPr>
      </w:pPr>
      <w:r>
        <w:rPr>
          <w:rFonts w:cs="Arial"/>
          <w:sz w:val="22"/>
          <w:szCs w:val="22"/>
        </w:rPr>
        <w:t>The roll call vote tally was:</w:t>
      </w:r>
    </w:p>
    <w:p w:rsidR="003663AC" w:rsidRDefault="003663AC" w:rsidP="00547022">
      <w:pPr>
        <w:tabs>
          <w:tab w:val="clear" w:pos="9270"/>
        </w:tabs>
        <w:rPr>
          <w:rFonts w:cs="Arial"/>
          <w:sz w:val="22"/>
          <w:szCs w:val="22"/>
        </w:rPr>
      </w:pPr>
      <w:r>
        <w:rPr>
          <w:rFonts w:cs="Arial"/>
          <w:sz w:val="22"/>
          <w:szCs w:val="22"/>
        </w:rPr>
        <w:t>ANSYS – yes</w:t>
      </w:r>
    </w:p>
    <w:p w:rsidR="003663AC" w:rsidRDefault="003663AC" w:rsidP="00547022">
      <w:pPr>
        <w:tabs>
          <w:tab w:val="clear" w:pos="9270"/>
        </w:tabs>
        <w:rPr>
          <w:rFonts w:cs="Arial"/>
          <w:sz w:val="22"/>
          <w:szCs w:val="22"/>
        </w:rPr>
      </w:pPr>
      <w:r>
        <w:rPr>
          <w:rFonts w:cs="Arial"/>
          <w:sz w:val="22"/>
          <w:szCs w:val="22"/>
        </w:rPr>
        <w:t>Cadence – yes</w:t>
      </w:r>
    </w:p>
    <w:p w:rsidR="003663AC" w:rsidRDefault="003663AC" w:rsidP="00547022">
      <w:pPr>
        <w:tabs>
          <w:tab w:val="clear" w:pos="9270"/>
        </w:tabs>
        <w:rPr>
          <w:rFonts w:cs="Arial"/>
          <w:sz w:val="22"/>
          <w:szCs w:val="22"/>
        </w:rPr>
      </w:pPr>
      <w:r>
        <w:rPr>
          <w:rFonts w:cs="Arial"/>
          <w:sz w:val="22"/>
          <w:szCs w:val="22"/>
        </w:rPr>
        <w:t>GLOBALFOUNDRIES – yes</w:t>
      </w:r>
    </w:p>
    <w:p w:rsidR="003663AC" w:rsidRDefault="003663AC" w:rsidP="00547022">
      <w:pPr>
        <w:tabs>
          <w:tab w:val="clear" w:pos="9270"/>
        </w:tabs>
        <w:rPr>
          <w:rFonts w:cs="Arial"/>
          <w:sz w:val="22"/>
          <w:szCs w:val="22"/>
        </w:rPr>
      </w:pPr>
      <w:r>
        <w:rPr>
          <w:rFonts w:cs="Arial"/>
          <w:sz w:val="22"/>
          <w:szCs w:val="22"/>
        </w:rPr>
        <w:t>Keysight – yes</w:t>
      </w:r>
    </w:p>
    <w:p w:rsidR="003663AC" w:rsidRDefault="003663AC" w:rsidP="00547022">
      <w:pPr>
        <w:tabs>
          <w:tab w:val="clear" w:pos="9270"/>
        </w:tabs>
        <w:rPr>
          <w:rFonts w:cs="Arial"/>
          <w:sz w:val="22"/>
          <w:szCs w:val="22"/>
        </w:rPr>
      </w:pPr>
      <w:r>
        <w:rPr>
          <w:rFonts w:cs="Arial"/>
          <w:sz w:val="22"/>
          <w:szCs w:val="22"/>
        </w:rPr>
        <w:t>Mentor - yes</w:t>
      </w:r>
    </w:p>
    <w:p w:rsidR="00547022" w:rsidRDefault="00547022" w:rsidP="002122C8">
      <w:pPr>
        <w:tabs>
          <w:tab w:val="clear" w:pos="9270"/>
        </w:tabs>
        <w:rPr>
          <w:rFonts w:cs="Arial"/>
          <w:sz w:val="22"/>
          <w:szCs w:val="22"/>
        </w:rPr>
      </w:pPr>
      <w:r>
        <w:rPr>
          <w:rFonts w:cs="Arial"/>
          <w:sz w:val="22"/>
          <w:szCs w:val="22"/>
        </w:rPr>
        <w:t>Micron – yes (by email)</w:t>
      </w:r>
    </w:p>
    <w:p w:rsidR="003663AC" w:rsidRDefault="003663AC" w:rsidP="002122C8">
      <w:pPr>
        <w:tabs>
          <w:tab w:val="clear" w:pos="9270"/>
        </w:tabs>
        <w:rPr>
          <w:rFonts w:cs="Arial"/>
          <w:sz w:val="22"/>
          <w:szCs w:val="22"/>
        </w:rPr>
      </w:pPr>
      <w:r>
        <w:rPr>
          <w:rFonts w:cs="Arial"/>
          <w:sz w:val="22"/>
          <w:szCs w:val="22"/>
        </w:rPr>
        <w:t>SiSoft – yes</w:t>
      </w:r>
    </w:p>
    <w:p w:rsidR="003663AC" w:rsidRDefault="003663AC" w:rsidP="002122C8">
      <w:pPr>
        <w:tabs>
          <w:tab w:val="clear" w:pos="9270"/>
        </w:tabs>
        <w:rPr>
          <w:rFonts w:cs="Arial"/>
          <w:sz w:val="22"/>
          <w:szCs w:val="22"/>
        </w:rPr>
      </w:pPr>
      <w:r>
        <w:rPr>
          <w:rFonts w:cs="Arial"/>
          <w:sz w:val="22"/>
          <w:szCs w:val="22"/>
        </w:rPr>
        <w:t>Synopsys -yes</w:t>
      </w:r>
    </w:p>
    <w:p w:rsidR="003663AC" w:rsidRDefault="003663AC" w:rsidP="002122C8">
      <w:pPr>
        <w:tabs>
          <w:tab w:val="clear" w:pos="9270"/>
        </w:tabs>
        <w:rPr>
          <w:rFonts w:cs="Arial"/>
          <w:sz w:val="22"/>
          <w:szCs w:val="22"/>
        </w:rPr>
      </w:pPr>
      <w:r>
        <w:rPr>
          <w:rFonts w:cs="Arial"/>
          <w:sz w:val="22"/>
          <w:szCs w:val="22"/>
        </w:rPr>
        <w:t>Teraspeed - yes</w:t>
      </w:r>
    </w:p>
    <w:p w:rsidR="00547022" w:rsidRDefault="00547022" w:rsidP="002122C8">
      <w:pPr>
        <w:tabs>
          <w:tab w:val="clear" w:pos="9270"/>
        </w:tabs>
        <w:rPr>
          <w:rFonts w:cs="Arial"/>
          <w:sz w:val="22"/>
          <w:szCs w:val="22"/>
        </w:rPr>
      </w:pPr>
    </w:p>
    <w:p w:rsidR="00A362EB" w:rsidRDefault="00A362EB" w:rsidP="00A362EB">
      <w:pPr>
        <w:widowControl/>
        <w:tabs>
          <w:tab w:val="clear" w:pos="9270"/>
        </w:tabs>
        <w:suppressAutoHyphens w:val="0"/>
        <w:autoSpaceDE w:val="0"/>
        <w:autoSpaceDN w:val="0"/>
        <w:adjustRightInd w:val="0"/>
        <w:spacing w:after="0"/>
        <w:ind w:right="0"/>
        <w:rPr>
          <w:rFonts w:cs="Arial"/>
          <w:kern w:val="0"/>
          <w:sz w:val="22"/>
          <w:szCs w:val="22"/>
          <w:lang w:eastAsia="zh-CN"/>
        </w:rPr>
      </w:pPr>
      <w:r>
        <w:rPr>
          <w:rFonts w:cs="Arial"/>
          <w:kern w:val="0"/>
          <w:sz w:val="22"/>
          <w:szCs w:val="22"/>
          <w:lang w:eastAsia="zh-CN"/>
        </w:rPr>
        <w:t xml:space="preserve">The roll call vote concluded with a vote tally of Yes – </w:t>
      </w:r>
      <w:r w:rsidR="003663AC">
        <w:rPr>
          <w:rFonts w:cs="Arial"/>
          <w:kern w:val="0"/>
          <w:sz w:val="22"/>
          <w:szCs w:val="22"/>
          <w:lang w:eastAsia="zh-CN"/>
        </w:rPr>
        <w:t>9</w:t>
      </w:r>
      <w:r>
        <w:rPr>
          <w:rFonts w:cs="Arial"/>
          <w:kern w:val="0"/>
          <w:sz w:val="22"/>
          <w:szCs w:val="22"/>
          <w:lang w:eastAsia="zh-CN"/>
        </w:rPr>
        <w:t xml:space="preserve">, No – </w:t>
      </w:r>
      <w:r w:rsidR="003663AC">
        <w:rPr>
          <w:rFonts w:cs="Arial"/>
          <w:kern w:val="0"/>
          <w:sz w:val="22"/>
          <w:szCs w:val="22"/>
          <w:lang w:eastAsia="zh-CN"/>
        </w:rPr>
        <w:t>0</w:t>
      </w:r>
      <w:r>
        <w:rPr>
          <w:rFonts w:cs="Arial"/>
          <w:kern w:val="0"/>
          <w:sz w:val="22"/>
          <w:szCs w:val="22"/>
          <w:lang w:eastAsia="zh-CN"/>
        </w:rPr>
        <w:t xml:space="preserve">, Abstain – </w:t>
      </w:r>
      <w:r w:rsidR="003663AC">
        <w:rPr>
          <w:rFonts w:cs="Arial"/>
          <w:kern w:val="0"/>
          <w:sz w:val="22"/>
          <w:szCs w:val="22"/>
          <w:lang w:eastAsia="zh-CN"/>
        </w:rPr>
        <w:t>0</w:t>
      </w:r>
      <w:r>
        <w:rPr>
          <w:rFonts w:cs="Arial"/>
          <w:kern w:val="0"/>
          <w:sz w:val="22"/>
          <w:szCs w:val="22"/>
          <w:lang w:eastAsia="zh-CN"/>
        </w:rPr>
        <w:t>. The motion passed.</w:t>
      </w:r>
    </w:p>
    <w:p w:rsidR="002122C8" w:rsidRDefault="002122C8" w:rsidP="002122C8">
      <w:pPr>
        <w:tabs>
          <w:tab w:val="clear" w:pos="9270"/>
        </w:tabs>
        <w:rPr>
          <w:rFonts w:cs="Arial"/>
          <w:sz w:val="22"/>
          <w:szCs w:val="22"/>
        </w:rPr>
      </w:pPr>
    </w:p>
    <w:p w:rsidR="00A362EB" w:rsidRDefault="00A362EB" w:rsidP="002122C8">
      <w:pPr>
        <w:tabs>
          <w:tab w:val="clear" w:pos="9270"/>
        </w:tabs>
        <w:rPr>
          <w:rFonts w:cs="Arial"/>
          <w:sz w:val="22"/>
          <w:szCs w:val="22"/>
        </w:rPr>
      </w:pPr>
    </w:p>
    <w:p w:rsidR="00240365" w:rsidRDefault="00044B95" w:rsidP="00240365">
      <w:pPr>
        <w:tabs>
          <w:tab w:val="clear" w:pos="9270"/>
        </w:tabs>
        <w:rPr>
          <w:rFonts w:cs="Arial"/>
          <w:b/>
          <w:sz w:val="22"/>
          <w:szCs w:val="22"/>
        </w:rPr>
      </w:pPr>
      <w:r>
        <w:rPr>
          <w:rFonts w:cs="Arial"/>
          <w:b/>
          <w:sz w:val="22"/>
          <w:szCs w:val="22"/>
        </w:rPr>
        <w:t>BIRD158.5</w:t>
      </w:r>
      <w:r w:rsidR="006C2F2A">
        <w:rPr>
          <w:rFonts w:cs="Arial"/>
          <w:b/>
          <w:sz w:val="22"/>
          <w:szCs w:val="22"/>
        </w:rPr>
        <w:t>: AMI TS4FILE</w:t>
      </w:r>
      <w:r w:rsidR="00240365">
        <w:rPr>
          <w:rFonts w:cs="Arial"/>
          <w:b/>
          <w:sz w:val="22"/>
          <w:szCs w:val="22"/>
        </w:rPr>
        <w:t xml:space="preserve"> ANALOG BUFFER MODELS</w:t>
      </w:r>
    </w:p>
    <w:p w:rsidR="002122C8" w:rsidRDefault="003B55F7" w:rsidP="00240365">
      <w:pPr>
        <w:tabs>
          <w:tab w:val="clear" w:pos="9270"/>
        </w:tabs>
        <w:rPr>
          <w:rFonts w:cs="Arial"/>
          <w:sz w:val="22"/>
          <w:szCs w:val="22"/>
        </w:rPr>
      </w:pPr>
      <w:r>
        <w:rPr>
          <w:rFonts w:cs="Arial"/>
          <w:sz w:val="22"/>
          <w:szCs w:val="22"/>
        </w:rPr>
        <w:t xml:space="preserve">Bob Ross noted that </w:t>
      </w:r>
      <w:r w:rsidR="00DB6D12">
        <w:rPr>
          <w:rFonts w:cs="Arial"/>
          <w:sz w:val="22"/>
          <w:szCs w:val="22"/>
        </w:rPr>
        <w:t xml:space="preserve">this was being discussed in ATM, and a </w:t>
      </w:r>
      <w:r w:rsidR="005761DB">
        <w:rPr>
          <w:rFonts w:cs="Arial"/>
          <w:sz w:val="22"/>
          <w:szCs w:val="22"/>
        </w:rPr>
        <w:t>BIRD</w:t>
      </w:r>
      <w:r w:rsidR="00DB6D12">
        <w:rPr>
          <w:rFonts w:cs="Arial"/>
          <w:sz w:val="22"/>
          <w:szCs w:val="22"/>
        </w:rPr>
        <w:t>158.6 was being drafted.</w:t>
      </w:r>
    </w:p>
    <w:p w:rsidR="006C2F2A" w:rsidRDefault="006C2F2A" w:rsidP="00240365">
      <w:pPr>
        <w:tabs>
          <w:tab w:val="clear" w:pos="9270"/>
        </w:tabs>
        <w:rPr>
          <w:rFonts w:cs="Arial"/>
          <w:b/>
          <w:sz w:val="22"/>
          <w:szCs w:val="22"/>
        </w:rPr>
      </w:pPr>
    </w:p>
    <w:p w:rsidR="005761DB" w:rsidRDefault="005761DB" w:rsidP="00240365">
      <w:pPr>
        <w:tabs>
          <w:tab w:val="clear" w:pos="9270"/>
        </w:tabs>
        <w:rPr>
          <w:rFonts w:cs="Arial"/>
          <w:b/>
          <w:sz w:val="22"/>
          <w:szCs w:val="22"/>
        </w:rPr>
      </w:pPr>
    </w:p>
    <w:p w:rsidR="00B60144" w:rsidRDefault="00AF3F81" w:rsidP="00B60144">
      <w:pPr>
        <w:tabs>
          <w:tab w:val="clear" w:pos="9270"/>
        </w:tabs>
        <w:rPr>
          <w:rFonts w:cs="Arial"/>
          <w:sz w:val="22"/>
          <w:szCs w:val="22"/>
        </w:rPr>
      </w:pPr>
      <w:r>
        <w:rPr>
          <w:rFonts w:cs="Arial"/>
          <w:b/>
          <w:sz w:val="22"/>
          <w:szCs w:val="22"/>
        </w:rPr>
        <w:t>BIRD166.2</w:t>
      </w:r>
      <w:r w:rsidR="00B60144">
        <w:rPr>
          <w:rFonts w:cs="Arial"/>
          <w:b/>
          <w:sz w:val="22"/>
          <w:szCs w:val="22"/>
        </w:rPr>
        <w:t>: RESOLVING PROBLEMS WITH REDRIVER INIT FLOW</w:t>
      </w:r>
    </w:p>
    <w:p w:rsidR="002122C8" w:rsidRDefault="00DB6D12" w:rsidP="00240365">
      <w:pPr>
        <w:tabs>
          <w:tab w:val="clear" w:pos="9270"/>
        </w:tabs>
        <w:rPr>
          <w:rFonts w:cs="Arial"/>
          <w:sz w:val="22"/>
          <w:szCs w:val="22"/>
        </w:rPr>
      </w:pPr>
      <w:r>
        <w:rPr>
          <w:rFonts w:cs="Arial"/>
          <w:sz w:val="22"/>
          <w:szCs w:val="22"/>
        </w:rPr>
        <w:t xml:space="preserve">Arpad Muranyi noted that this BIRD is tabled in ATM.  Radek Biernacki moved that we table </w:t>
      </w:r>
      <w:r w:rsidR="009F3748">
        <w:rPr>
          <w:rFonts w:cs="Arial"/>
          <w:sz w:val="22"/>
          <w:szCs w:val="22"/>
        </w:rPr>
        <w:t>BIRD1</w:t>
      </w:r>
      <w:r>
        <w:rPr>
          <w:rFonts w:cs="Arial"/>
          <w:sz w:val="22"/>
          <w:szCs w:val="22"/>
        </w:rPr>
        <w:t xml:space="preserve">66.2 and </w:t>
      </w:r>
      <w:r w:rsidR="009F3748">
        <w:rPr>
          <w:rFonts w:cs="Arial"/>
          <w:sz w:val="22"/>
          <w:szCs w:val="22"/>
        </w:rPr>
        <w:t>BIRD1</w:t>
      </w:r>
      <w:r>
        <w:rPr>
          <w:rFonts w:cs="Arial"/>
          <w:sz w:val="22"/>
          <w:szCs w:val="22"/>
        </w:rPr>
        <w:t xml:space="preserve">90 here in the Open Forum.  Walter </w:t>
      </w:r>
      <w:r w:rsidR="005761DB">
        <w:rPr>
          <w:rFonts w:cs="Arial"/>
          <w:sz w:val="22"/>
          <w:szCs w:val="22"/>
        </w:rPr>
        <w:t xml:space="preserve">Katz </w:t>
      </w:r>
      <w:r>
        <w:rPr>
          <w:rFonts w:cs="Arial"/>
          <w:sz w:val="22"/>
          <w:szCs w:val="22"/>
        </w:rPr>
        <w:t>seconded</w:t>
      </w:r>
      <w:r w:rsidR="005761DB">
        <w:rPr>
          <w:rFonts w:cs="Arial"/>
          <w:sz w:val="22"/>
          <w:szCs w:val="22"/>
        </w:rPr>
        <w:t xml:space="preserve"> the motion</w:t>
      </w:r>
      <w:r>
        <w:rPr>
          <w:rFonts w:cs="Arial"/>
          <w:sz w:val="22"/>
          <w:szCs w:val="22"/>
        </w:rPr>
        <w:t>.  There were no objections.</w:t>
      </w:r>
    </w:p>
    <w:p w:rsidR="00243F50" w:rsidRDefault="00243F50" w:rsidP="00240365">
      <w:pPr>
        <w:tabs>
          <w:tab w:val="clear" w:pos="9270"/>
        </w:tabs>
        <w:rPr>
          <w:rFonts w:cs="Arial"/>
          <w:sz w:val="22"/>
          <w:szCs w:val="22"/>
        </w:rPr>
      </w:pPr>
    </w:p>
    <w:p w:rsidR="005761DB" w:rsidRPr="00243F50" w:rsidRDefault="005761DB" w:rsidP="00240365">
      <w:pPr>
        <w:tabs>
          <w:tab w:val="clear" w:pos="9270"/>
        </w:tabs>
        <w:rPr>
          <w:rFonts w:cs="Arial"/>
          <w:sz w:val="22"/>
          <w:szCs w:val="22"/>
        </w:rPr>
      </w:pPr>
    </w:p>
    <w:p w:rsidR="00446697" w:rsidRDefault="00446697" w:rsidP="00446697">
      <w:pPr>
        <w:tabs>
          <w:tab w:val="clear" w:pos="9270"/>
        </w:tabs>
        <w:rPr>
          <w:rFonts w:cs="Arial"/>
          <w:b/>
          <w:sz w:val="22"/>
          <w:szCs w:val="22"/>
        </w:rPr>
      </w:pPr>
      <w:r>
        <w:rPr>
          <w:rFonts w:cs="Arial"/>
          <w:b/>
          <w:sz w:val="22"/>
          <w:szCs w:val="22"/>
        </w:rPr>
        <w:t>BIRD189.4: INTERCONNECT MODELING USING IBIS-ISS AND TOUCHSTONE</w:t>
      </w:r>
    </w:p>
    <w:p w:rsidR="00446697" w:rsidRDefault="00DB6D12" w:rsidP="00446697">
      <w:pPr>
        <w:tabs>
          <w:tab w:val="clear" w:pos="9270"/>
        </w:tabs>
        <w:rPr>
          <w:rFonts w:cs="Arial"/>
          <w:sz w:val="22"/>
          <w:szCs w:val="22"/>
        </w:rPr>
      </w:pPr>
      <w:r>
        <w:rPr>
          <w:rFonts w:cs="Arial"/>
          <w:sz w:val="22"/>
          <w:szCs w:val="22"/>
        </w:rPr>
        <w:t>Mike LaBonte noted that this BIRD is currently scheduled for a vote at the next meeting on August 4</w:t>
      </w:r>
      <w:r w:rsidRPr="00DB6D12">
        <w:rPr>
          <w:rFonts w:cs="Arial"/>
          <w:sz w:val="22"/>
          <w:szCs w:val="22"/>
          <w:vertAlign w:val="superscript"/>
        </w:rPr>
        <w:t>th</w:t>
      </w:r>
      <w:r>
        <w:rPr>
          <w:rFonts w:cs="Arial"/>
          <w:sz w:val="22"/>
          <w:szCs w:val="22"/>
        </w:rPr>
        <w:t xml:space="preserve">.  Radek Biernacki and Bob Ross noted that </w:t>
      </w:r>
      <w:r w:rsidR="009F3748">
        <w:rPr>
          <w:rFonts w:cs="Arial"/>
          <w:sz w:val="22"/>
          <w:szCs w:val="22"/>
        </w:rPr>
        <w:t>BIRD1</w:t>
      </w:r>
      <w:r>
        <w:rPr>
          <w:rFonts w:cs="Arial"/>
          <w:sz w:val="22"/>
          <w:szCs w:val="22"/>
        </w:rPr>
        <w:t xml:space="preserve">89.5 was being discussed in the Interconnect </w:t>
      </w:r>
      <w:r w:rsidR="00F77E5B">
        <w:rPr>
          <w:rFonts w:cs="Arial"/>
          <w:sz w:val="22"/>
          <w:szCs w:val="22"/>
        </w:rPr>
        <w:t xml:space="preserve">task </w:t>
      </w:r>
      <w:r>
        <w:rPr>
          <w:rFonts w:cs="Arial"/>
          <w:sz w:val="22"/>
          <w:szCs w:val="22"/>
        </w:rPr>
        <w:t>group and might not be ready in time to be voted on at the next meeting.</w:t>
      </w:r>
    </w:p>
    <w:p w:rsidR="00446697" w:rsidRDefault="00446697" w:rsidP="00446697">
      <w:pPr>
        <w:tabs>
          <w:tab w:val="clear" w:pos="9270"/>
        </w:tabs>
        <w:rPr>
          <w:rFonts w:cs="Arial"/>
          <w:sz w:val="22"/>
          <w:szCs w:val="22"/>
        </w:rPr>
      </w:pPr>
    </w:p>
    <w:p w:rsidR="005761DB" w:rsidRDefault="005761DB" w:rsidP="00446697">
      <w:pPr>
        <w:tabs>
          <w:tab w:val="clear" w:pos="9270"/>
        </w:tabs>
        <w:rPr>
          <w:rFonts w:cs="Arial"/>
          <w:sz w:val="22"/>
          <w:szCs w:val="22"/>
        </w:rPr>
      </w:pPr>
    </w:p>
    <w:p w:rsidR="00DB6D12" w:rsidRDefault="00446697" w:rsidP="00446697">
      <w:pPr>
        <w:tabs>
          <w:tab w:val="clear" w:pos="9270"/>
        </w:tabs>
        <w:rPr>
          <w:rFonts w:cs="Arial"/>
          <w:b/>
          <w:sz w:val="22"/>
          <w:szCs w:val="22"/>
        </w:rPr>
      </w:pPr>
      <w:r>
        <w:rPr>
          <w:rFonts w:cs="Arial"/>
          <w:b/>
          <w:sz w:val="22"/>
          <w:szCs w:val="22"/>
        </w:rPr>
        <w:t>BIRD190: CLARIFICATION FOR REDRIVER FLOW</w:t>
      </w:r>
    </w:p>
    <w:p w:rsidR="00446697" w:rsidRPr="002122C8" w:rsidRDefault="00DB6D12" w:rsidP="00446697">
      <w:pPr>
        <w:tabs>
          <w:tab w:val="clear" w:pos="9270"/>
        </w:tabs>
        <w:rPr>
          <w:rFonts w:cs="Arial"/>
          <w:sz w:val="22"/>
          <w:szCs w:val="22"/>
        </w:rPr>
      </w:pPr>
      <w:r>
        <w:rPr>
          <w:rFonts w:cs="Arial"/>
          <w:sz w:val="22"/>
          <w:szCs w:val="22"/>
        </w:rPr>
        <w:t xml:space="preserve">Discussion was tabled (see </w:t>
      </w:r>
      <w:r w:rsidR="009F3748">
        <w:rPr>
          <w:rFonts w:cs="Arial"/>
          <w:sz w:val="22"/>
          <w:szCs w:val="22"/>
        </w:rPr>
        <w:t>BIRD1</w:t>
      </w:r>
      <w:r>
        <w:rPr>
          <w:rFonts w:cs="Arial"/>
          <w:sz w:val="22"/>
          <w:szCs w:val="22"/>
        </w:rPr>
        <w:t>66.2 above).</w:t>
      </w:r>
    </w:p>
    <w:p w:rsidR="00446697" w:rsidRDefault="00446697" w:rsidP="00446697">
      <w:pPr>
        <w:tabs>
          <w:tab w:val="clear" w:pos="9270"/>
        </w:tabs>
        <w:rPr>
          <w:rFonts w:cs="Arial"/>
          <w:sz w:val="22"/>
          <w:szCs w:val="22"/>
        </w:rPr>
      </w:pPr>
    </w:p>
    <w:p w:rsidR="005761DB" w:rsidRPr="002122C8" w:rsidRDefault="005761DB" w:rsidP="00446697">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BIRD165: PARAMETER PASSING IMPROVEMENTS FOR [EXTERNAL CIRCUIT]S</w:t>
      </w:r>
    </w:p>
    <w:p w:rsidR="008F20B2" w:rsidRDefault="008F20B2" w:rsidP="008F20B2">
      <w:pPr>
        <w:tabs>
          <w:tab w:val="clear" w:pos="9270"/>
        </w:tabs>
        <w:rPr>
          <w:rFonts w:cs="Arial"/>
          <w:sz w:val="22"/>
          <w:szCs w:val="22"/>
        </w:rPr>
      </w:pPr>
      <w:r>
        <w:rPr>
          <w:rFonts w:cs="Arial"/>
          <w:sz w:val="22"/>
          <w:szCs w:val="22"/>
        </w:rPr>
        <w:t>Discussi</w:t>
      </w:r>
      <w:r w:rsidR="00D00FD7">
        <w:rPr>
          <w:rFonts w:cs="Arial"/>
          <w:sz w:val="22"/>
          <w:szCs w:val="22"/>
        </w:rPr>
        <w:t>on was tabled.</w:t>
      </w:r>
    </w:p>
    <w:p w:rsidR="00D83C40" w:rsidRDefault="00D83C40" w:rsidP="00D83C40">
      <w:pPr>
        <w:tabs>
          <w:tab w:val="clear" w:pos="9270"/>
        </w:tabs>
        <w:rPr>
          <w:rFonts w:cs="Arial"/>
          <w:b/>
          <w:sz w:val="22"/>
          <w:szCs w:val="22"/>
        </w:rPr>
      </w:pPr>
    </w:p>
    <w:p w:rsidR="00D83C40" w:rsidRDefault="00D83C40" w:rsidP="00D83C40">
      <w:pPr>
        <w:tabs>
          <w:tab w:val="clear" w:pos="9270"/>
        </w:tabs>
        <w:rPr>
          <w:rFonts w:cs="Arial"/>
          <w:b/>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4E6E1C" w:rsidRDefault="00264D15" w:rsidP="00446697">
      <w:pPr>
        <w:rPr>
          <w:rFonts w:cs="Arial"/>
          <w:sz w:val="22"/>
          <w:szCs w:val="22"/>
        </w:rPr>
      </w:pPr>
      <w:r>
        <w:rPr>
          <w:sz w:val="22"/>
        </w:rPr>
        <w:t xml:space="preserve">Bob Ross reported </w:t>
      </w:r>
      <w:r w:rsidR="00EA3648">
        <w:rPr>
          <w:sz w:val="22"/>
        </w:rPr>
        <w:t>6.1.4 source code and executables have been released.  Bob moved th</w:t>
      </w:r>
      <w:r w:rsidR="00F77E5B">
        <w:rPr>
          <w:sz w:val="22"/>
        </w:rPr>
        <w:t>at</w:t>
      </w:r>
      <w:r w:rsidR="00EA3648">
        <w:rPr>
          <w:sz w:val="22"/>
        </w:rPr>
        <w:t xml:space="preserve"> we declare release 6.1.4 as accepted by the Open Forum.  He said this would complete a line item on the parser development contract.  Curtis Clark seconded.  </w:t>
      </w:r>
      <w:r w:rsidR="00EA3648">
        <w:rPr>
          <w:rFonts w:cs="Arial"/>
          <w:sz w:val="22"/>
          <w:szCs w:val="22"/>
        </w:rPr>
        <w:t>There were no objections.</w:t>
      </w:r>
    </w:p>
    <w:p w:rsidR="00EA3648" w:rsidRDefault="00EA3648" w:rsidP="00446697">
      <w:pPr>
        <w:rPr>
          <w:rFonts w:cs="Arial"/>
          <w:sz w:val="22"/>
          <w:szCs w:val="22"/>
        </w:rPr>
      </w:pPr>
    </w:p>
    <w:p w:rsidR="002122C8" w:rsidRDefault="00EA3648" w:rsidP="002122C8">
      <w:pPr>
        <w:rPr>
          <w:sz w:val="22"/>
        </w:rPr>
      </w:pPr>
      <w:r>
        <w:rPr>
          <w:rFonts w:cs="Arial"/>
          <w:sz w:val="22"/>
          <w:szCs w:val="22"/>
        </w:rPr>
        <w:t>Bob noted that there are currently five new bug reports in process, but none were completed in time for this meeting.</w:t>
      </w:r>
    </w:p>
    <w:p w:rsidR="0093220A" w:rsidRDefault="0093220A" w:rsidP="0093220A">
      <w:pPr>
        <w:rPr>
          <w:sz w:val="22"/>
        </w:rPr>
      </w:pPr>
    </w:p>
    <w:p w:rsidR="005761DB" w:rsidRDefault="005761DB" w:rsidP="0093220A">
      <w:pPr>
        <w:rPr>
          <w:sz w:val="22"/>
        </w:rPr>
      </w:pPr>
    </w:p>
    <w:p w:rsidR="003B43A5" w:rsidRPr="003B43A5" w:rsidRDefault="00A2546A" w:rsidP="0093220A">
      <w:pPr>
        <w:rPr>
          <w:rFonts w:cs="Arial"/>
          <w:sz w:val="22"/>
          <w:szCs w:val="22"/>
        </w:rPr>
      </w:pPr>
      <w:r>
        <w:rPr>
          <w:rFonts w:cs="Arial"/>
          <w:b/>
          <w:sz w:val="22"/>
          <w:szCs w:val="22"/>
        </w:rPr>
        <w:t>NEW TECHNICAL ISSUES</w:t>
      </w:r>
    </w:p>
    <w:p w:rsidR="007C3B33" w:rsidRDefault="000E508B">
      <w:pPr>
        <w:tabs>
          <w:tab w:val="clear" w:pos="9270"/>
        </w:tabs>
        <w:rPr>
          <w:rFonts w:eastAsia="Calibri" w:cs="Arial"/>
          <w:sz w:val="22"/>
          <w:szCs w:val="22"/>
        </w:rPr>
      </w:pPr>
      <w:r>
        <w:rPr>
          <w:rFonts w:eastAsia="Calibri" w:cs="Arial"/>
          <w:sz w:val="22"/>
          <w:szCs w:val="22"/>
        </w:rPr>
        <w:t>None.</w:t>
      </w:r>
    </w:p>
    <w:p w:rsidR="000E508B" w:rsidRDefault="000E508B">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446697">
        <w:rPr>
          <w:rFonts w:cs="Arial"/>
          <w:sz w:val="22"/>
          <w:szCs w:val="22"/>
        </w:rPr>
        <w:t>August</w:t>
      </w:r>
      <w:r w:rsidR="001475AE">
        <w:rPr>
          <w:rFonts w:cs="Arial"/>
          <w:sz w:val="22"/>
          <w:szCs w:val="22"/>
        </w:rPr>
        <w:t xml:space="preserve"> 4</w:t>
      </w:r>
      <w:r>
        <w:rPr>
          <w:rFonts w:cs="Arial"/>
          <w:sz w:val="22"/>
          <w:szCs w:val="22"/>
        </w:rPr>
        <w:t>, 2017</w:t>
      </w:r>
      <w:r w:rsidR="00FD3460">
        <w:rPr>
          <w:rFonts w:cs="Arial"/>
          <w:sz w:val="22"/>
          <w:szCs w:val="22"/>
        </w:rPr>
        <w:t>.</w:t>
      </w:r>
      <w:r w:rsidR="009F3748">
        <w:rPr>
          <w:rFonts w:cs="Arial"/>
          <w:sz w:val="22"/>
          <w:szCs w:val="22"/>
        </w:rPr>
        <w:t xml:space="preserve">  </w:t>
      </w:r>
      <w:r w:rsidR="009F3748" w:rsidRPr="009F3748">
        <w:rPr>
          <w:rFonts w:cs="Arial"/>
          <w:sz w:val="22"/>
          <w:szCs w:val="22"/>
        </w:rPr>
        <w:t>A vote on BIRD189.5 is scheduled</w:t>
      </w:r>
      <w:r w:rsidR="00E46705">
        <w:rPr>
          <w:rFonts w:cs="Arial"/>
          <w:sz w:val="22"/>
          <w:szCs w:val="22"/>
        </w:rPr>
        <w:t>, provided that</w:t>
      </w:r>
      <w:r w:rsidR="009F3748" w:rsidRPr="009F3748">
        <w:rPr>
          <w:rFonts w:cs="Arial"/>
          <w:sz w:val="22"/>
          <w:szCs w:val="22"/>
        </w:rPr>
        <w:t xml:space="preserve"> it is uploaded two week</w:t>
      </w:r>
      <w:r w:rsidR="009F3748">
        <w:rPr>
          <w:rFonts w:cs="Arial"/>
          <w:sz w:val="22"/>
          <w:szCs w:val="22"/>
        </w:rPr>
        <w:t>s</w:t>
      </w:r>
      <w:r w:rsidR="009F3748" w:rsidRPr="009F3748">
        <w:rPr>
          <w:rFonts w:cs="Arial"/>
          <w:sz w:val="22"/>
          <w:szCs w:val="22"/>
        </w:rPr>
        <w:t xml:space="preserve"> prior to the meeting.</w:t>
      </w:r>
      <w:r w:rsidR="00FD3460">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6F2237">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1475AE">
        <w:rPr>
          <w:rFonts w:cs="Arial"/>
          <w:sz w:val="22"/>
          <w:szCs w:val="22"/>
        </w:rPr>
        <w:t>August</w:t>
      </w:r>
      <w:r w:rsidR="00446697">
        <w:rPr>
          <w:rFonts w:cs="Arial"/>
          <w:sz w:val="22"/>
          <w:szCs w:val="22"/>
        </w:rPr>
        <w:t xml:space="preserve"> 25</w:t>
      </w:r>
      <w:r w:rsidR="00305DF5">
        <w:rPr>
          <w:rFonts w:cs="Arial"/>
          <w:sz w:val="22"/>
          <w:szCs w:val="22"/>
        </w:rPr>
        <w:t>, 2017</w:t>
      </w:r>
      <w:r w:rsidR="00A2546A">
        <w:rPr>
          <w:rFonts w:cs="Arial"/>
          <w:sz w:val="22"/>
          <w:szCs w:val="22"/>
        </w:rPr>
        <w:t>.</w:t>
      </w:r>
      <w:r w:rsidR="00BB3B79">
        <w:rPr>
          <w:rFonts w:cs="Arial"/>
          <w:sz w:val="22"/>
          <w:szCs w:val="22"/>
        </w:rPr>
        <w:t xml:space="preserve">  </w:t>
      </w:r>
    </w:p>
    <w:p w:rsidR="00957BF9" w:rsidRDefault="00957BF9">
      <w:pPr>
        <w:tabs>
          <w:tab w:val="clear" w:pos="9270"/>
        </w:tabs>
        <w:rPr>
          <w:rFonts w:cs="Arial"/>
          <w:sz w:val="22"/>
          <w:szCs w:val="22"/>
        </w:rPr>
      </w:pPr>
    </w:p>
    <w:p w:rsidR="00015441" w:rsidRPr="009D0143" w:rsidRDefault="00EA3648" w:rsidP="009D0143">
      <w:pPr>
        <w:rPr>
          <w:sz w:val="22"/>
        </w:rPr>
      </w:pPr>
      <w:r>
        <w:rPr>
          <w:sz w:val="22"/>
        </w:rPr>
        <w:t>Curtis Clark</w:t>
      </w:r>
      <w:r w:rsidR="00240365">
        <w:rPr>
          <w:sz w:val="22"/>
        </w:rPr>
        <w:t xml:space="preserve"> </w:t>
      </w:r>
      <w:r w:rsidR="00015441" w:rsidRPr="009D0143">
        <w:rPr>
          <w:sz w:val="22"/>
        </w:rPr>
        <w:t xml:space="preserve">moved to adjourn. </w:t>
      </w:r>
      <w:r w:rsidR="0033571C">
        <w:rPr>
          <w:sz w:val="22"/>
        </w:rPr>
        <w:t xml:space="preserve"> </w:t>
      </w:r>
      <w:r>
        <w:rPr>
          <w:sz w:val="22"/>
        </w:rPr>
        <w:t>Arpad Muranyi</w:t>
      </w:r>
      <w:r w:rsidR="00015441" w:rsidRPr="009D0143">
        <w:rPr>
          <w:sz w:val="22"/>
        </w:rPr>
        <w:t xml:space="preserve"> 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033172" w:rsidRPr="009D0143" w:rsidRDefault="00033172"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5761DB" w:rsidP="005D2884">
      <w:pPr>
        <w:tabs>
          <w:tab w:val="clear" w:pos="9270"/>
        </w:tabs>
        <w:ind w:firstLine="720"/>
        <w:rPr>
          <w:rFonts w:cs="Arial"/>
          <w:sz w:val="22"/>
          <w:szCs w:val="22"/>
        </w:rPr>
      </w:pPr>
      <w:hyperlink r:id="rId19"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5761DB">
      <w:pPr>
        <w:tabs>
          <w:tab w:val="clear" w:pos="9270"/>
        </w:tabs>
        <w:ind w:firstLine="720"/>
        <w:rPr>
          <w:rFonts w:cs="Arial"/>
          <w:sz w:val="22"/>
          <w:szCs w:val="22"/>
        </w:rPr>
      </w:pPr>
      <w:hyperlink r:id="rId20"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5761DB">
      <w:pPr>
        <w:tabs>
          <w:tab w:val="clear" w:pos="9270"/>
        </w:tabs>
        <w:ind w:firstLine="720"/>
        <w:rPr>
          <w:rFonts w:cs="Arial"/>
          <w:sz w:val="22"/>
          <w:szCs w:val="22"/>
        </w:rPr>
      </w:pPr>
      <w:hyperlink r:id="rId21"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lastRenderedPageBreak/>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bookmarkStart w:id="2" w:name="_GoBack"/>
      <w:bookmarkEnd w:id="2"/>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5761DB" w:rsidP="00FC1B9A">
      <w:pPr>
        <w:ind w:firstLine="720"/>
        <w:rPr>
          <w:color w:val="000000" w:themeColor="text1"/>
        </w:rPr>
      </w:pPr>
      <w:hyperlink r:id="rId22"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5761DB">
      <w:pPr>
        <w:tabs>
          <w:tab w:val="clear" w:pos="9270"/>
        </w:tabs>
        <w:ind w:firstLine="720"/>
        <w:rPr>
          <w:rFonts w:eastAsia="Calibri" w:cs="Arial"/>
          <w:sz w:val="22"/>
          <w:szCs w:val="22"/>
          <w:lang w:val="fr-FR"/>
        </w:rPr>
      </w:pPr>
      <w:hyperlink r:id="rId23"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5761DB" w:rsidP="005D2884">
      <w:pPr>
        <w:tabs>
          <w:tab w:val="clear" w:pos="9270"/>
        </w:tabs>
        <w:ind w:firstLine="720"/>
        <w:rPr>
          <w:rFonts w:cs="Arial"/>
          <w:sz w:val="22"/>
          <w:szCs w:val="22"/>
        </w:rPr>
      </w:pPr>
      <w:hyperlink r:id="rId24"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5761DB">
      <w:pPr>
        <w:tabs>
          <w:tab w:val="clear" w:pos="9270"/>
        </w:tabs>
        <w:ind w:firstLine="720"/>
        <w:rPr>
          <w:rFonts w:cs="Arial"/>
          <w:sz w:val="22"/>
          <w:szCs w:val="22"/>
        </w:rPr>
      </w:pPr>
      <w:hyperlink r:id="rId25"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6"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7" w:history="1">
        <w:r w:rsidRPr="00FC1B9A">
          <w:rPr>
            <w:rStyle w:val="Hyperlink"/>
          </w:rPr>
          <w:t>ibis@freelists.org</w:t>
        </w:r>
      </w:hyperlink>
      <w:r w:rsidRPr="005D2884">
        <w:rPr>
          <w:color w:val="000000"/>
          <w:sz w:val="22"/>
          <w:szCs w:val="22"/>
        </w:rPr>
        <w:t xml:space="preserve"> and/or </w:t>
      </w:r>
      <w:hyperlink r:id="rId28" w:history="1">
        <w:r w:rsidRPr="00FC1B9A">
          <w:rPr>
            <w:rStyle w:val="Hyperlink"/>
          </w:rPr>
          <w:t>ibis-users@freelists.org</w:t>
        </w:r>
      </w:hyperlink>
      <w:r w:rsidRPr="005D2884">
        <w:rPr>
          <w:color w:val="000000"/>
          <w:sz w:val="22"/>
          <w:szCs w:val="22"/>
        </w:rPr>
        <w:t xml:space="preserve"> email lists (formerly </w:t>
      </w:r>
      <w:hyperlink r:id="rId29" w:history="1">
        <w:r w:rsidRPr="00FC1B9A">
          <w:rPr>
            <w:rStyle w:val="Hyperlink"/>
          </w:rPr>
          <w:t>ibis@eda.org</w:t>
        </w:r>
      </w:hyperlink>
      <w:r w:rsidRPr="005D2884">
        <w:rPr>
          <w:color w:val="000000"/>
          <w:sz w:val="22"/>
          <w:szCs w:val="22"/>
        </w:rPr>
        <w:t xml:space="preserve"> and </w:t>
      </w:r>
      <w:hyperlink r:id="rId30"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1" w:history="1">
        <w:r w:rsidR="00FC1B9A" w:rsidRPr="00C02D7B">
          <w:rPr>
            <w:rStyle w:val="Hyperlink"/>
          </w:rPr>
          <w:t>ibis-macro@freelists.org</w:t>
        </w:r>
      </w:hyperlink>
      <w:r w:rsidR="00FC1B9A" w:rsidRPr="00FC1B9A">
        <w:rPr>
          <w:color w:val="000000"/>
          <w:sz w:val="22"/>
          <w:szCs w:val="22"/>
        </w:rPr>
        <w:t xml:space="preserve">, </w:t>
      </w:r>
      <w:hyperlink r:id="rId32" w:history="1">
        <w:r w:rsidRPr="00FC1B9A">
          <w:rPr>
            <w:rStyle w:val="Hyperlink"/>
          </w:rPr>
          <w:t>ibis-interconn@freelists.org</w:t>
        </w:r>
      </w:hyperlink>
      <w:r w:rsidRPr="00FC1B9A">
        <w:rPr>
          <w:color w:val="000000"/>
          <w:sz w:val="22"/>
          <w:szCs w:val="22"/>
        </w:rPr>
        <w:t xml:space="preserve">, or </w:t>
      </w:r>
      <w:hyperlink r:id="rId33"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5761DB" w:rsidP="005D2884">
      <w:pPr>
        <w:ind w:left="720"/>
        <w:rPr>
          <w:rStyle w:val="Hyperlink"/>
        </w:rPr>
      </w:pPr>
      <w:hyperlink r:id="rId34"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5761DB" w:rsidP="005D2884">
      <w:pPr>
        <w:ind w:left="720"/>
        <w:rPr>
          <w:rStyle w:val="Hyperlink"/>
        </w:rPr>
      </w:pPr>
      <w:hyperlink r:id="rId36"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5761DB" w:rsidP="005D2884">
      <w:pPr>
        <w:ind w:left="720"/>
        <w:rPr>
          <w:rStyle w:val="Hyperlink"/>
        </w:rPr>
      </w:pPr>
      <w:hyperlink r:id="rId38"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5761DB" w:rsidP="005D2884">
      <w:pPr>
        <w:tabs>
          <w:tab w:val="clear" w:pos="9270"/>
        </w:tabs>
        <w:ind w:left="720"/>
        <w:rPr>
          <w:rStyle w:val="Hyperlink"/>
        </w:rPr>
      </w:pPr>
      <w:hyperlink r:id="rId40"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2"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5761DB">
      <w:pPr>
        <w:tabs>
          <w:tab w:val="clear" w:pos="9270"/>
        </w:tabs>
        <w:ind w:firstLine="720"/>
      </w:pPr>
      <w:hyperlink r:id="rId43"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5761DB">
      <w:pPr>
        <w:tabs>
          <w:tab w:val="clear" w:pos="9270"/>
        </w:tabs>
        <w:ind w:firstLine="720"/>
        <w:rPr>
          <w:rFonts w:cs="Arial"/>
          <w:sz w:val="22"/>
          <w:szCs w:val="22"/>
        </w:rPr>
      </w:pPr>
      <w:hyperlink r:id="rId44"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446697" w:rsidTr="00B241F1">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446697" w:rsidRDefault="00446697" w:rsidP="00446697">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446697" w:rsidRDefault="00446697" w:rsidP="00446697">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446697" w:rsidRDefault="00446697" w:rsidP="00446697">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446697" w:rsidRDefault="00446697" w:rsidP="00446697">
            <w:pPr>
              <w:ind w:right="0"/>
              <w:jc w:val="center"/>
            </w:pPr>
            <w:r>
              <w:rPr>
                <w:b/>
                <w:sz w:val="16"/>
              </w:rPr>
              <w:t>May 12, 2017</w:t>
            </w:r>
          </w:p>
        </w:tc>
        <w:tc>
          <w:tcPr>
            <w:tcW w:w="1080" w:type="dxa"/>
            <w:tcBorders>
              <w:top w:val="single" w:sz="4" w:space="0" w:color="000000"/>
              <w:bottom w:val="single" w:sz="4" w:space="0" w:color="000000"/>
            </w:tcBorders>
            <w:shd w:val="clear" w:color="auto" w:fill="FFFFFF"/>
            <w:vAlign w:val="bottom"/>
          </w:tcPr>
          <w:p w:rsidR="00446697" w:rsidRDefault="00446697" w:rsidP="00446697">
            <w:pPr>
              <w:ind w:right="0"/>
              <w:jc w:val="center"/>
            </w:pPr>
            <w:r>
              <w:rPr>
                <w:b/>
                <w:sz w:val="16"/>
              </w:rPr>
              <w:t>June 2, 2017</w:t>
            </w:r>
          </w:p>
        </w:tc>
        <w:tc>
          <w:tcPr>
            <w:tcW w:w="1079" w:type="dxa"/>
            <w:tcBorders>
              <w:top w:val="single" w:sz="4" w:space="0" w:color="000000"/>
              <w:bottom w:val="single" w:sz="4" w:space="0" w:color="000000"/>
            </w:tcBorders>
            <w:shd w:val="clear" w:color="auto" w:fill="FFFFFF"/>
            <w:vAlign w:val="bottom"/>
          </w:tcPr>
          <w:p w:rsidR="00446697" w:rsidRDefault="00446697" w:rsidP="00446697">
            <w:pPr>
              <w:ind w:right="0"/>
              <w:jc w:val="center"/>
            </w:pPr>
            <w:r>
              <w:rPr>
                <w:b/>
                <w:sz w:val="16"/>
              </w:rPr>
              <w:t>June 23, 2017</w:t>
            </w:r>
          </w:p>
        </w:tc>
        <w:tc>
          <w:tcPr>
            <w:tcW w:w="1101" w:type="dxa"/>
            <w:tcBorders>
              <w:top w:val="single" w:sz="4" w:space="0" w:color="000000"/>
              <w:bottom w:val="single" w:sz="4" w:space="0" w:color="000000"/>
              <w:right w:val="single" w:sz="4" w:space="0" w:color="000000"/>
            </w:tcBorders>
            <w:shd w:val="clear" w:color="auto" w:fill="FFFFFF"/>
            <w:vAlign w:val="bottom"/>
          </w:tcPr>
          <w:p w:rsidR="00446697" w:rsidRDefault="00446697" w:rsidP="00446697">
            <w:pPr>
              <w:ind w:right="0"/>
              <w:jc w:val="center"/>
            </w:pPr>
            <w:r>
              <w:rPr>
                <w:b/>
                <w:sz w:val="16"/>
              </w:rPr>
              <w:t>July 14, 2017</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ANSYS</w:t>
            </w:r>
          </w:p>
        </w:tc>
        <w:tc>
          <w:tcPr>
            <w:tcW w:w="1438" w:type="dxa"/>
            <w:shd w:val="clear" w:color="auto" w:fill="FFFFFF"/>
          </w:tcPr>
          <w:p w:rsidR="00446697" w:rsidRDefault="00446697" w:rsidP="00446697">
            <w:pPr>
              <w:ind w:right="0"/>
              <w:jc w:val="center"/>
              <w:rPr>
                <w:rFonts w:eastAsia="SimSun" w:cs="Arial"/>
                <w:sz w:val="16"/>
                <w:szCs w:val="22"/>
              </w:rPr>
            </w:pPr>
            <w:r>
              <w:rPr>
                <w:sz w:val="16"/>
              </w:rPr>
              <w:t>User</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446697" w:rsidRDefault="00446697" w:rsidP="00446697">
            <w:pPr>
              <w:ind w:right="0"/>
              <w:jc w:val="center"/>
            </w:pPr>
            <w:r>
              <w:rPr>
                <w:sz w:val="16"/>
                <w:szCs w:val="16"/>
              </w:rPr>
              <w:t>X</w:t>
            </w:r>
          </w:p>
        </w:tc>
        <w:tc>
          <w:tcPr>
            <w:tcW w:w="1080" w:type="dxa"/>
            <w:shd w:val="clear" w:color="auto" w:fill="FFFFFF"/>
          </w:tcPr>
          <w:p w:rsidR="00446697" w:rsidRDefault="00446697" w:rsidP="00446697">
            <w:pPr>
              <w:ind w:right="0"/>
              <w:jc w:val="center"/>
            </w:pPr>
            <w:r>
              <w:rPr>
                <w:sz w:val="16"/>
                <w:szCs w:val="16"/>
              </w:rPr>
              <w:t>X</w:t>
            </w:r>
          </w:p>
        </w:tc>
        <w:tc>
          <w:tcPr>
            <w:tcW w:w="1079" w:type="dxa"/>
            <w:shd w:val="clear" w:color="auto" w:fill="FFFFFF"/>
          </w:tcPr>
          <w:p w:rsidR="00446697" w:rsidRDefault="00446697" w:rsidP="00446697">
            <w:pPr>
              <w:ind w:right="0"/>
              <w:jc w:val="center"/>
            </w:pPr>
            <w:r>
              <w:rPr>
                <w:sz w:val="16"/>
                <w:szCs w:val="16"/>
              </w:rPr>
              <w:t>X</w:t>
            </w:r>
          </w:p>
        </w:tc>
        <w:tc>
          <w:tcPr>
            <w:tcW w:w="1101" w:type="dxa"/>
            <w:tcBorders>
              <w:right w:val="single" w:sz="4" w:space="0" w:color="000000"/>
            </w:tcBorders>
            <w:shd w:val="clear" w:color="auto" w:fill="FFFFFF"/>
          </w:tcPr>
          <w:p w:rsidR="00446697" w:rsidRDefault="00446697" w:rsidP="00446697">
            <w:pPr>
              <w:ind w:right="0"/>
              <w:jc w:val="center"/>
            </w:pPr>
            <w:r>
              <w:rPr>
                <w:sz w:val="16"/>
                <w:szCs w:val="16"/>
              </w:rPr>
              <w:t>X</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Applied Simulation Technology</w:t>
            </w:r>
          </w:p>
        </w:tc>
        <w:tc>
          <w:tcPr>
            <w:tcW w:w="1438" w:type="dxa"/>
            <w:shd w:val="clear" w:color="auto" w:fill="FFFFFF"/>
          </w:tcPr>
          <w:p w:rsidR="00446697" w:rsidRDefault="00446697" w:rsidP="00446697">
            <w:pPr>
              <w:ind w:right="0"/>
              <w:jc w:val="center"/>
              <w:rPr>
                <w:rFonts w:eastAsia="SimSun" w:cs="Arial"/>
                <w:sz w:val="16"/>
                <w:szCs w:val="22"/>
              </w:rPr>
            </w:pPr>
            <w:r>
              <w:rPr>
                <w:sz w:val="16"/>
              </w:rPr>
              <w:t>User</w:t>
            </w:r>
          </w:p>
        </w:tc>
        <w:tc>
          <w:tcPr>
            <w:tcW w:w="1080" w:type="dxa"/>
            <w:shd w:val="clear" w:color="auto" w:fill="FFFFFF"/>
          </w:tcPr>
          <w:p w:rsidR="00446697" w:rsidRDefault="00446697" w:rsidP="0044669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46697" w:rsidRDefault="00446697" w:rsidP="00446697">
            <w:pPr>
              <w:ind w:right="0"/>
              <w:jc w:val="center"/>
            </w:pPr>
            <w:r>
              <w:rPr>
                <w:sz w:val="16"/>
                <w:szCs w:val="16"/>
              </w:rPr>
              <w:t>-</w:t>
            </w:r>
          </w:p>
        </w:tc>
        <w:tc>
          <w:tcPr>
            <w:tcW w:w="1080" w:type="dxa"/>
            <w:shd w:val="clear" w:color="auto" w:fill="FFFFFF"/>
          </w:tcPr>
          <w:p w:rsidR="00446697" w:rsidRDefault="00446697" w:rsidP="00446697">
            <w:pPr>
              <w:ind w:right="0"/>
              <w:jc w:val="center"/>
            </w:pPr>
            <w:r>
              <w:rPr>
                <w:sz w:val="16"/>
                <w:szCs w:val="16"/>
              </w:rPr>
              <w:t>-</w:t>
            </w:r>
          </w:p>
        </w:tc>
        <w:tc>
          <w:tcPr>
            <w:tcW w:w="1079" w:type="dxa"/>
            <w:shd w:val="clear" w:color="auto" w:fill="FFFFFF"/>
          </w:tcPr>
          <w:p w:rsidR="00446697" w:rsidRDefault="00446697" w:rsidP="00446697">
            <w:pPr>
              <w:ind w:right="0"/>
              <w:jc w:val="center"/>
            </w:pPr>
            <w:r>
              <w:rPr>
                <w:sz w:val="16"/>
                <w:szCs w:val="16"/>
              </w:rPr>
              <w:t>-</w:t>
            </w:r>
          </w:p>
        </w:tc>
        <w:tc>
          <w:tcPr>
            <w:tcW w:w="1101" w:type="dxa"/>
            <w:tcBorders>
              <w:right w:val="single" w:sz="4" w:space="0" w:color="000000"/>
            </w:tcBorders>
            <w:shd w:val="clear" w:color="auto" w:fill="FFFFFF"/>
          </w:tcPr>
          <w:p w:rsidR="00446697" w:rsidRDefault="00446697" w:rsidP="00446697">
            <w:pPr>
              <w:ind w:right="0"/>
              <w:jc w:val="center"/>
            </w:pPr>
            <w:r>
              <w:rPr>
                <w:sz w:val="16"/>
                <w:szCs w:val="16"/>
              </w:rPr>
              <w:t>-</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Broadcom Ltd.</w:t>
            </w:r>
          </w:p>
        </w:tc>
        <w:tc>
          <w:tcPr>
            <w:tcW w:w="1438" w:type="dxa"/>
            <w:shd w:val="clear" w:color="auto" w:fill="FFFFFF"/>
          </w:tcPr>
          <w:p w:rsidR="00446697" w:rsidRDefault="00446697" w:rsidP="00446697">
            <w:pPr>
              <w:jc w:val="center"/>
              <w:rPr>
                <w:rFonts w:eastAsia="SimSun" w:cs="Arial"/>
                <w:sz w:val="16"/>
                <w:szCs w:val="22"/>
              </w:rPr>
            </w:pPr>
            <w:r>
              <w:rPr>
                <w:sz w:val="16"/>
              </w:rPr>
              <w:t>Producer</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46697" w:rsidRDefault="00446697" w:rsidP="00446697">
            <w:pPr>
              <w:ind w:right="0"/>
              <w:jc w:val="center"/>
            </w:pPr>
            <w:r>
              <w:rPr>
                <w:sz w:val="16"/>
                <w:szCs w:val="16"/>
              </w:rPr>
              <w:t>-</w:t>
            </w:r>
          </w:p>
        </w:tc>
        <w:tc>
          <w:tcPr>
            <w:tcW w:w="1080" w:type="dxa"/>
            <w:shd w:val="clear" w:color="auto" w:fill="FFFFFF"/>
          </w:tcPr>
          <w:p w:rsidR="00446697" w:rsidRDefault="00446697" w:rsidP="00446697">
            <w:pPr>
              <w:ind w:right="0"/>
              <w:jc w:val="center"/>
            </w:pPr>
            <w:r>
              <w:rPr>
                <w:sz w:val="16"/>
                <w:szCs w:val="16"/>
              </w:rPr>
              <w:t>-</w:t>
            </w:r>
          </w:p>
        </w:tc>
        <w:tc>
          <w:tcPr>
            <w:tcW w:w="1079" w:type="dxa"/>
            <w:shd w:val="clear" w:color="auto" w:fill="FFFFFF"/>
          </w:tcPr>
          <w:p w:rsidR="00446697" w:rsidRDefault="00446697" w:rsidP="00446697">
            <w:pPr>
              <w:ind w:right="0"/>
              <w:jc w:val="center"/>
            </w:pPr>
            <w:r>
              <w:rPr>
                <w:sz w:val="16"/>
                <w:szCs w:val="16"/>
              </w:rPr>
              <w:t>X</w:t>
            </w:r>
          </w:p>
        </w:tc>
        <w:tc>
          <w:tcPr>
            <w:tcW w:w="1101" w:type="dxa"/>
            <w:tcBorders>
              <w:right w:val="single" w:sz="4" w:space="0" w:color="000000"/>
            </w:tcBorders>
            <w:shd w:val="clear" w:color="auto" w:fill="FFFFFF"/>
          </w:tcPr>
          <w:p w:rsidR="00446697" w:rsidRDefault="00446697" w:rsidP="00446697">
            <w:pPr>
              <w:ind w:right="0"/>
              <w:jc w:val="center"/>
            </w:pPr>
            <w:r>
              <w:rPr>
                <w:sz w:val="16"/>
                <w:szCs w:val="16"/>
              </w:rPr>
              <w:t>-</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Cadence Design Systems</w:t>
            </w:r>
          </w:p>
        </w:tc>
        <w:tc>
          <w:tcPr>
            <w:tcW w:w="1438" w:type="dxa"/>
            <w:shd w:val="clear" w:color="auto" w:fill="FFFFFF"/>
          </w:tcPr>
          <w:p w:rsidR="00446697" w:rsidRDefault="00446697" w:rsidP="00446697">
            <w:pPr>
              <w:jc w:val="center"/>
              <w:rPr>
                <w:rFonts w:eastAsia="SimSun" w:cs="Arial"/>
                <w:sz w:val="16"/>
                <w:szCs w:val="22"/>
              </w:rPr>
            </w:pPr>
            <w:r>
              <w:rPr>
                <w:sz w:val="16"/>
              </w:rPr>
              <w:t>User</w:t>
            </w:r>
          </w:p>
        </w:tc>
        <w:tc>
          <w:tcPr>
            <w:tcW w:w="1080" w:type="dxa"/>
            <w:shd w:val="clear" w:color="auto" w:fill="FFFFFF"/>
          </w:tcPr>
          <w:p w:rsidR="00446697" w:rsidRDefault="005827A2" w:rsidP="0044669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46697" w:rsidRDefault="00446697" w:rsidP="00446697">
            <w:pPr>
              <w:ind w:right="0"/>
              <w:jc w:val="center"/>
            </w:pPr>
            <w:r>
              <w:rPr>
                <w:sz w:val="16"/>
                <w:szCs w:val="16"/>
              </w:rPr>
              <w:t>-</w:t>
            </w:r>
          </w:p>
        </w:tc>
        <w:tc>
          <w:tcPr>
            <w:tcW w:w="1080" w:type="dxa"/>
            <w:shd w:val="clear" w:color="auto" w:fill="FFFFFF"/>
          </w:tcPr>
          <w:p w:rsidR="00446697" w:rsidRDefault="00446697" w:rsidP="00446697">
            <w:pPr>
              <w:ind w:right="0"/>
              <w:jc w:val="center"/>
            </w:pPr>
            <w:r>
              <w:rPr>
                <w:sz w:val="16"/>
                <w:szCs w:val="16"/>
              </w:rPr>
              <w:t>X</w:t>
            </w:r>
          </w:p>
        </w:tc>
        <w:tc>
          <w:tcPr>
            <w:tcW w:w="1079" w:type="dxa"/>
            <w:shd w:val="clear" w:color="auto" w:fill="FFFFFF"/>
          </w:tcPr>
          <w:p w:rsidR="00446697" w:rsidRDefault="00446697" w:rsidP="00446697">
            <w:pPr>
              <w:ind w:right="0"/>
              <w:jc w:val="center"/>
            </w:pPr>
            <w:r>
              <w:rPr>
                <w:sz w:val="16"/>
                <w:szCs w:val="16"/>
              </w:rPr>
              <w:t>X</w:t>
            </w:r>
          </w:p>
        </w:tc>
        <w:tc>
          <w:tcPr>
            <w:tcW w:w="1101" w:type="dxa"/>
            <w:tcBorders>
              <w:right w:val="single" w:sz="4" w:space="0" w:color="000000"/>
            </w:tcBorders>
            <w:shd w:val="clear" w:color="auto" w:fill="FFFFFF"/>
          </w:tcPr>
          <w:p w:rsidR="00446697" w:rsidRDefault="005827A2" w:rsidP="00446697">
            <w:pPr>
              <w:ind w:right="0"/>
              <w:jc w:val="center"/>
            </w:pPr>
            <w:r>
              <w:rPr>
                <w:sz w:val="16"/>
                <w:szCs w:val="16"/>
              </w:rPr>
              <w:t>X</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CST</w:t>
            </w:r>
          </w:p>
        </w:tc>
        <w:tc>
          <w:tcPr>
            <w:tcW w:w="1438" w:type="dxa"/>
            <w:shd w:val="clear" w:color="auto" w:fill="FFFFFF"/>
          </w:tcPr>
          <w:p w:rsidR="00446697" w:rsidRDefault="00446697" w:rsidP="00446697">
            <w:pPr>
              <w:jc w:val="center"/>
              <w:rPr>
                <w:sz w:val="16"/>
              </w:rPr>
            </w:pPr>
            <w:r>
              <w:rPr>
                <w:sz w:val="16"/>
              </w:rPr>
              <w:t>User</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46697" w:rsidRDefault="00446697" w:rsidP="00446697">
            <w:pPr>
              <w:ind w:right="0"/>
              <w:jc w:val="center"/>
              <w:rPr>
                <w:sz w:val="16"/>
                <w:szCs w:val="16"/>
              </w:rPr>
            </w:pPr>
            <w:r>
              <w:rPr>
                <w:sz w:val="16"/>
                <w:szCs w:val="16"/>
              </w:rPr>
              <w:t>-</w:t>
            </w:r>
          </w:p>
        </w:tc>
        <w:tc>
          <w:tcPr>
            <w:tcW w:w="1080" w:type="dxa"/>
            <w:shd w:val="clear" w:color="auto" w:fill="FFFFFF"/>
          </w:tcPr>
          <w:p w:rsidR="00446697" w:rsidRDefault="00446697" w:rsidP="00446697">
            <w:pPr>
              <w:ind w:right="0"/>
              <w:jc w:val="center"/>
              <w:rPr>
                <w:sz w:val="16"/>
                <w:szCs w:val="16"/>
              </w:rPr>
            </w:pPr>
            <w:r>
              <w:rPr>
                <w:sz w:val="16"/>
                <w:szCs w:val="16"/>
              </w:rPr>
              <w:t>-</w:t>
            </w:r>
          </w:p>
        </w:tc>
        <w:tc>
          <w:tcPr>
            <w:tcW w:w="1079" w:type="dxa"/>
            <w:shd w:val="clear" w:color="auto" w:fill="FFFFFF"/>
          </w:tcPr>
          <w:p w:rsidR="00446697" w:rsidRDefault="00446697" w:rsidP="00446697">
            <w:pPr>
              <w:ind w:right="0"/>
              <w:jc w:val="center"/>
              <w:rPr>
                <w:sz w:val="16"/>
                <w:szCs w:val="16"/>
              </w:rPr>
            </w:pPr>
            <w:r>
              <w:rPr>
                <w:sz w:val="16"/>
                <w:szCs w:val="16"/>
              </w:rPr>
              <w:t>-</w:t>
            </w:r>
          </w:p>
        </w:tc>
        <w:tc>
          <w:tcPr>
            <w:tcW w:w="1101" w:type="dxa"/>
            <w:tcBorders>
              <w:right w:val="single" w:sz="4" w:space="0" w:color="000000"/>
            </w:tcBorders>
            <w:shd w:val="clear" w:color="auto" w:fill="FFFFFF"/>
          </w:tcPr>
          <w:p w:rsidR="00446697" w:rsidRDefault="00446697" w:rsidP="00446697">
            <w:pPr>
              <w:ind w:right="0"/>
              <w:jc w:val="center"/>
              <w:rPr>
                <w:sz w:val="16"/>
                <w:szCs w:val="16"/>
              </w:rPr>
            </w:pPr>
            <w:r>
              <w:rPr>
                <w:sz w:val="16"/>
                <w:szCs w:val="16"/>
              </w:rPr>
              <w:t>-</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Ericsson</w:t>
            </w:r>
          </w:p>
        </w:tc>
        <w:tc>
          <w:tcPr>
            <w:tcW w:w="1438" w:type="dxa"/>
            <w:shd w:val="clear" w:color="auto" w:fill="FFFFFF"/>
          </w:tcPr>
          <w:p w:rsidR="00446697" w:rsidRDefault="00446697" w:rsidP="00446697">
            <w:pPr>
              <w:jc w:val="center"/>
              <w:rPr>
                <w:sz w:val="16"/>
              </w:rPr>
            </w:pPr>
            <w:r>
              <w:rPr>
                <w:sz w:val="16"/>
              </w:rPr>
              <w:t>Producer</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46697" w:rsidRDefault="00446697" w:rsidP="00446697">
            <w:pPr>
              <w:ind w:right="0"/>
              <w:jc w:val="center"/>
              <w:rPr>
                <w:sz w:val="16"/>
                <w:szCs w:val="16"/>
              </w:rPr>
            </w:pPr>
            <w:r>
              <w:rPr>
                <w:sz w:val="16"/>
                <w:szCs w:val="16"/>
              </w:rPr>
              <w:t>-</w:t>
            </w:r>
          </w:p>
        </w:tc>
        <w:tc>
          <w:tcPr>
            <w:tcW w:w="1080" w:type="dxa"/>
            <w:shd w:val="clear" w:color="auto" w:fill="FFFFFF"/>
          </w:tcPr>
          <w:p w:rsidR="00446697" w:rsidRDefault="00446697" w:rsidP="00446697">
            <w:pPr>
              <w:ind w:right="0"/>
              <w:jc w:val="center"/>
              <w:rPr>
                <w:sz w:val="16"/>
                <w:szCs w:val="16"/>
              </w:rPr>
            </w:pPr>
            <w:r>
              <w:rPr>
                <w:sz w:val="16"/>
                <w:szCs w:val="16"/>
              </w:rPr>
              <w:t>-</w:t>
            </w:r>
          </w:p>
        </w:tc>
        <w:tc>
          <w:tcPr>
            <w:tcW w:w="1079" w:type="dxa"/>
            <w:shd w:val="clear" w:color="auto" w:fill="FFFFFF"/>
          </w:tcPr>
          <w:p w:rsidR="00446697" w:rsidRDefault="00446697" w:rsidP="00446697">
            <w:pPr>
              <w:ind w:right="0"/>
              <w:jc w:val="center"/>
              <w:rPr>
                <w:sz w:val="16"/>
                <w:szCs w:val="16"/>
              </w:rPr>
            </w:pPr>
            <w:r>
              <w:rPr>
                <w:sz w:val="16"/>
                <w:szCs w:val="16"/>
              </w:rPr>
              <w:t>-</w:t>
            </w:r>
          </w:p>
        </w:tc>
        <w:tc>
          <w:tcPr>
            <w:tcW w:w="1101" w:type="dxa"/>
            <w:tcBorders>
              <w:right w:val="single" w:sz="4" w:space="0" w:color="000000"/>
            </w:tcBorders>
            <w:shd w:val="clear" w:color="auto" w:fill="FFFFFF"/>
          </w:tcPr>
          <w:p w:rsidR="00446697" w:rsidRDefault="00446697" w:rsidP="00446697">
            <w:pPr>
              <w:ind w:right="0"/>
              <w:jc w:val="center"/>
              <w:rPr>
                <w:sz w:val="16"/>
                <w:szCs w:val="16"/>
              </w:rPr>
            </w:pPr>
            <w:r>
              <w:rPr>
                <w:sz w:val="16"/>
                <w:szCs w:val="16"/>
              </w:rPr>
              <w:t>-</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GLOBALFOUNDRIES</w:t>
            </w:r>
          </w:p>
        </w:tc>
        <w:tc>
          <w:tcPr>
            <w:tcW w:w="1438" w:type="dxa"/>
            <w:shd w:val="clear" w:color="auto" w:fill="FFFFFF"/>
          </w:tcPr>
          <w:p w:rsidR="00446697" w:rsidRDefault="00446697" w:rsidP="00446697">
            <w:pPr>
              <w:jc w:val="center"/>
              <w:rPr>
                <w:sz w:val="16"/>
              </w:rPr>
            </w:pPr>
            <w:r>
              <w:rPr>
                <w:sz w:val="16"/>
              </w:rPr>
              <w:t>Producer</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446697" w:rsidRDefault="00446697" w:rsidP="00446697">
            <w:pPr>
              <w:ind w:right="0"/>
              <w:jc w:val="center"/>
              <w:rPr>
                <w:sz w:val="16"/>
                <w:szCs w:val="16"/>
              </w:rPr>
            </w:pPr>
            <w:r>
              <w:rPr>
                <w:sz w:val="16"/>
                <w:szCs w:val="16"/>
              </w:rPr>
              <w:t>X</w:t>
            </w:r>
          </w:p>
        </w:tc>
        <w:tc>
          <w:tcPr>
            <w:tcW w:w="1080" w:type="dxa"/>
            <w:shd w:val="clear" w:color="auto" w:fill="FFFFFF"/>
          </w:tcPr>
          <w:p w:rsidR="00446697" w:rsidRDefault="00446697" w:rsidP="00446697">
            <w:pPr>
              <w:ind w:right="0"/>
              <w:jc w:val="center"/>
              <w:rPr>
                <w:sz w:val="16"/>
                <w:szCs w:val="16"/>
              </w:rPr>
            </w:pPr>
            <w:r>
              <w:rPr>
                <w:sz w:val="16"/>
                <w:szCs w:val="16"/>
              </w:rPr>
              <w:t>X</w:t>
            </w:r>
          </w:p>
        </w:tc>
        <w:tc>
          <w:tcPr>
            <w:tcW w:w="1079" w:type="dxa"/>
            <w:shd w:val="clear" w:color="auto" w:fill="FFFFFF"/>
          </w:tcPr>
          <w:p w:rsidR="00446697" w:rsidRDefault="00446697" w:rsidP="00446697">
            <w:pPr>
              <w:ind w:right="0"/>
              <w:jc w:val="center"/>
              <w:rPr>
                <w:sz w:val="16"/>
                <w:szCs w:val="16"/>
              </w:rPr>
            </w:pPr>
            <w:r>
              <w:rPr>
                <w:sz w:val="16"/>
                <w:szCs w:val="16"/>
              </w:rPr>
              <w:t>X</w:t>
            </w:r>
          </w:p>
        </w:tc>
        <w:tc>
          <w:tcPr>
            <w:tcW w:w="1101" w:type="dxa"/>
            <w:tcBorders>
              <w:right w:val="single" w:sz="4" w:space="0" w:color="000000"/>
            </w:tcBorders>
            <w:shd w:val="clear" w:color="auto" w:fill="FFFFFF"/>
          </w:tcPr>
          <w:p w:rsidR="00446697" w:rsidRDefault="005827A2" w:rsidP="00446697">
            <w:pPr>
              <w:ind w:right="0"/>
              <w:jc w:val="center"/>
              <w:rPr>
                <w:sz w:val="16"/>
                <w:szCs w:val="16"/>
              </w:rPr>
            </w:pPr>
            <w:r>
              <w:rPr>
                <w:sz w:val="16"/>
                <w:szCs w:val="16"/>
              </w:rPr>
              <w:t>X</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Huawei Technologies</w:t>
            </w:r>
          </w:p>
        </w:tc>
        <w:tc>
          <w:tcPr>
            <w:tcW w:w="1438" w:type="dxa"/>
            <w:shd w:val="clear" w:color="auto" w:fill="FFFFFF"/>
          </w:tcPr>
          <w:p w:rsidR="00446697" w:rsidRDefault="00446697" w:rsidP="00446697">
            <w:pPr>
              <w:jc w:val="center"/>
              <w:rPr>
                <w:sz w:val="16"/>
              </w:rPr>
            </w:pPr>
            <w:r>
              <w:rPr>
                <w:sz w:val="16"/>
              </w:rPr>
              <w:t>Producer</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46697" w:rsidRDefault="00446697" w:rsidP="00446697">
            <w:pPr>
              <w:ind w:right="0"/>
              <w:jc w:val="center"/>
              <w:rPr>
                <w:sz w:val="16"/>
                <w:szCs w:val="16"/>
              </w:rPr>
            </w:pPr>
            <w:r>
              <w:rPr>
                <w:sz w:val="16"/>
                <w:szCs w:val="16"/>
              </w:rPr>
              <w:t>-</w:t>
            </w:r>
          </w:p>
        </w:tc>
        <w:tc>
          <w:tcPr>
            <w:tcW w:w="1080" w:type="dxa"/>
            <w:shd w:val="clear" w:color="auto" w:fill="FFFFFF"/>
          </w:tcPr>
          <w:p w:rsidR="00446697" w:rsidRDefault="00446697" w:rsidP="00446697">
            <w:pPr>
              <w:ind w:right="0"/>
              <w:jc w:val="center"/>
              <w:rPr>
                <w:sz w:val="16"/>
                <w:szCs w:val="16"/>
              </w:rPr>
            </w:pPr>
            <w:r>
              <w:rPr>
                <w:sz w:val="16"/>
                <w:szCs w:val="16"/>
              </w:rPr>
              <w:t>-</w:t>
            </w:r>
          </w:p>
        </w:tc>
        <w:tc>
          <w:tcPr>
            <w:tcW w:w="1079" w:type="dxa"/>
            <w:shd w:val="clear" w:color="auto" w:fill="FFFFFF"/>
          </w:tcPr>
          <w:p w:rsidR="00446697" w:rsidRDefault="00446697" w:rsidP="00446697">
            <w:pPr>
              <w:ind w:right="0"/>
              <w:jc w:val="center"/>
              <w:rPr>
                <w:sz w:val="16"/>
                <w:szCs w:val="16"/>
              </w:rPr>
            </w:pPr>
            <w:r>
              <w:rPr>
                <w:sz w:val="16"/>
                <w:szCs w:val="16"/>
              </w:rPr>
              <w:t>-</w:t>
            </w:r>
          </w:p>
        </w:tc>
        <w:tc>
          <w:tcPr>
            <w:tcW w:w="1101" w:type="dxa"/>
            <w:tcBorders>
              <w:right w:val="single" w:sz="4" w:space="0" w:color="000000"/>
            </w:tcBorders>
            <w:shd w:val="clear" w:color="auto" w:fill="FFFFFF"/>
          </w:tcPr>
          <w:p w:rsidR="00446697" w:rsidRDefault="00446697" w:rsidP="00446697">
            <w:pPr>
              <w:ind w:right="0"/>
              <w:jc w:val="center"/>
              <w:rPr>
                <w:sz w:val="16"/>
                <w:szCs w:val="16"/>
              </w:rPr>
            </w:pPr>
            <w:r>
              <w:rPr>
                <w:sz w:val="16"/>
                <w:szCs w:val="16"/>
              </w:rPr>
              <w:t>-</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IBM</w:t>
            </w:r>
          </w:p>
        </w:tc>
        <w:tc>
          <w:tcPr>
            <w:tcW w:w="1438" w:type="dxa"/>
            <w:shd w:val="clear" w:color="auto" w:fill="FFFFFF"/>
          </w:tcPr>
          <w:p w:rsidR="00446697" w:rsidRDefault="00446697" w:rsidP="00446697">
            <w:pPr>
              <w:jc w:val="center"/>
              <w:rPr>
                <w:rFonts w:eastAsia="SimSun" w:cs="Arial"/>
                <w:sz w:val="16"/>
                <w:szCs w:val="22"/>
              </w:rPr>
            </w:pPr>
            <w:r>
              <w:rPr>
                <w:sz w:val="16"/>
              </w:rPr>
              <w:t>Producer</w:t>
            </w:r>
          </w:p>
        </w:tc>
        <w:tc>
          <w:tcPr>
            <w:tcW w:w="1080" w:type="dxa"/>
            <w:shd w:val="clear" w:color="auto" w:fill="FFFFFF"/>
          </w:tcPr>
          <w:p w:rsidR="00446697" w:rsidRDefault="005827A2" w:rsidP="0044669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46697" w:rsidRDefault="00446697" w:rsidP="00446697">
            <w:pPr>
              <w:ind w:right="0"/>
              <w:jc w:val="center"/>
            </w:pPr>
            <w:r>
              <w:rPr>
                <w:sz w:val="16"/>
                <w:szCs w:val="16"/>
              </w:rPr>
              <w:t>X</w:t>
            </w:r>
          </w:p>
        </w:tc>
        <w:tc>
          <w:tcPr>
            <w:tcW w:w="1080" w:type="dxa"/>
            <w:shd w:val="clear" w:color="auto" w:fill="FFFFFF"/>
          </w:tcPr>
          <w:p w:rsidR="00446697" w:rsidRDefault="00446697" w:rsidP="00446697">
            <w:pPr>
              <w:ind w:right="0"/>
              <w:jc w:val="center"/>
            </w:pPr>
            <w:r>
              <w:rPr>
                <w:sz w:val="16"/>
                <w:szCs w:val="16"/>
              </w:rPr>
              <w:t>X</w:t>
            </w:r>
          </w:p>
        </w:tc>
        <w:tc>
          <w:tcPr>
            <w:tcW w:w="1079" w:type="dxa"/>
            <w:shd w:val="clear" w:color="auto" w:fill="FFFFFF"/>
          </w:tcPr>
          <w:p w:rsidR="00446697" w:rsidRDefault="00446697" w:rsidP="00446697">
            <w:pPr>
              <w:ind w:right="0"/>
              <w:jc w:val="center"/>
            </w:pPr>
            <w:r>
              <w:rPr>
                <w:sz w:val="16"/>
                <w:szCs w:val="16"/>
              </w:rPr>
              <w:t>-</w:t>
            </w:r>
          </w:p>
        </w:tc>
        <w:tc>
          <w:tcPr>
            <w:tcW w:w="1101" w:type="dxa"/>
            <w:tcBorders>
              <w:right w:val="single" w:sz="4" w:space="0" w:color="000000"/>
            </w:tcBorders>
            <w:shd w:val="clear" w:color="auto" w:fill="FFFFFF"/>
          </w:tcPr>
          <w:p w:rsidR="00446697" w:rsidRDefault="00446697" w:rsidP="00446697">
            <w:pPr>
              <w:ind w:right="0"/>
              <w:jc w:val="center"/>
            </w:pPr>
            <w:r>
              <w:rPr>
                <w:sz w:val="16"/>
                <w:szCs w:val="16"/>
              </w:rPr>
              <w:t>-</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Infineon Technologies AG</w:t>
            </w:r>
          </w:p>
        </w:tc>
        <w:tc>
          <w:tcPr>
            <w:tcW w:w="1438" w:type="dxa"/>
            <w:shd w:val="clear" w:color="auto" w:fill="FFFFFF"/>
          </w:tcPr>
          <w:p w:rsidR="00446697" w:rsidRDefault="00446697" w:rsidP="00446697">
            <w:pPr>
              <w:jc w:val="center"/>
              <w:rPr>
                <w:rFonts w:eastAsia="SimSun" w:cs="Arial"/>
                <w:sz w:val="16"/>
                <w:szCs w:val="22"/>
              </w:rPr>
            </w:pPr>
            <w:r>
              <w:rPr>
                <w:sz w:val="16"/>
              </w:rPr>
              <w:t>Producer</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46697" w:rsidRDefault="00446697" w:rsidP="00446697">
            <w:pPr>
              <w:ind w:right="0"/>
              <w:jc w:val="center"/>
            </w:pPr>
            <w:r>
              <w:rPr>
                <w:sz w:val="16"/>
                <w:szCs w:val="16"/>
              </w:rPr>
              <w:t>X</w:t>
            </w:r>
          </w:p>
        </w:tc>
        <w:tc>
          <w:tcPr>
            <w:tcW w:w="1080" w:type="dxa"/>
            <w:shd w:val="clear" w:color="auto" w:fill="FFFFFF"/>
          </w:tcPr>
          <w:p w:rsidR="00446697" w:rsidRDefault="00446697" w:rsidP="00446697">
            <w:pPr>
              <w:ind w:right="0"/>
              <w:jc w:val="center"/>
            </w:pPr>
            <w:r>
              <w:rPr>
                <w:sz w:val="16"/>
                <w:szCs w:val="16"/>
              </w:rPr>
              <w:t>-</w:t>
            </w:r>
          </w:p>
        </w:tc>
        <w:tc>
          <w:tcPr>
            <w:tcW w:w="1079" w:type="dxa"/>
            <w:shd w:val="clear" w:color="auto" w:fill="FFFFFF"/>
          </w:tcPr>
          <w:p w:rsidR="00446697" w:rsidRDefault="00446697" w:rsidP="00446697">
            <w:pPr>
              <w:ind w:right="0"/>
              <w:jc w:val="center"/>
            </w:pPr>
            <w:r>
              <w:rPr>
                <w:sz w:val="16"/>
                <w:szCs w:val="16"/>
              </w:rPr>
              <w:t>X</w:t>
            </w:r>
          </w:p>
        </w:tc>
        <w:tc>
          <w:tcPr>
            <w:tcW w:w="1101" w:type="dxa"/>
            <w:tcBorders>
              <w:right w:val="single" w:sz="4" w:space="0" w:color="000000"/>
            </w:tcBorders>
            <w:shd w:val="clear" w:color="auto" w:fill="FFFFFF"/>
          </w:tcPr>
          <w:p w:rsidR="00446697" w:rsidRDefault="00446697" w:rsidP="00446697">
            <w:pPr>
              <w:ind w:right="0"/>
              <w:jc w:val="center"/>
            </w:pPr>
            <w:r>
              <w:rPr>
                <w:sz w:val="16"/>
                <w:szCs w:val="16"/>
              </w:rPr>
              <w:t>-</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IO Methodology</w:t>
            </w:r>
          </w:p>
        </w:tc>
        <w:tc>
          <w:tcPr>
            <w:tcW w:w="1438" w:type="dxa"/>
            <w:shd w:val="clear" w:color="auto" w:fill="FFFFFF"/>
          </w:tcPr>
          <w:p w:rsidR="00446697" w:rsidRDefault="00446697" w:rsidP="00446697">
            <w:pPr>
              <w:jc w:val="center"/>
              <w:rPr>
                <w:rFonts w:eastAsia="SimSun" w:cs="Arial"/>
                <w:sz w:val="16"/>
                <w:szCs w:val="22"/>
              </w:rPr>
            </w:pPr>
            <w:r>
              <w:rPr>
                <w:sz w:val="16"/>
              </w:rPr>
              <w:t>User</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46697" w:rsidRDefault="00446697" w:rsidP="00446697">
            <w:pPr>
              <w:ind w:right="0"/>
              <w:jc w:val="center"/>
            </w:pPr>
            <w:r>
              <w:rPr>
                <w:sz w:val="16"/>
                <w:szCs w:val="16"/>
              </w:rPr>
              <w:t>X</w:t>
            </w:r>
          </w:p>
        </w:tc>
        <w:tc>
          <w:tcPr>
            <w:tcW w:w="1080" w:type="dxa"/>
            <w:shd w:val="clear" w:color="auto" w:fill="FFFFFF"/>
          </w:tcPr>
          <w:p w:rsidR="00446697" w:rsidRDefault="00446697" w:rsidP="00446697">
            <w:pPr>
              <w:ind w:right="0"/>
              <w:jc w:val="center"/>
            </w:pPr>
            <w:r>
              <w:rPr>
                <w:sz w:val="16"/>
                <w:szCs w:val="16"/>
              </w:rPr>
              <w:t>X</w:t>
            </w:r>
          </w:p>
        </w:tc>
        <w:tc>
          <w:tcPr>
            <w:tcW w:w="1079" w:type="dxa"/>
            <w:shd w:val="clear" w:color="auto" w:fill="FFFFFF"/>
          </w:tcPr>
          <w:p w:rsidR="00446697" w:rsidRDefault="00446697" w:rsidP="00446697">
            <w:pPr>
              <w:ind w:right="0"/>
              <w:jc w:val="center"/>
            </w:pPr>
            <w:r>
              <w:rPr>
                <w:sz w:val="16"/>
                <w:szCs w:val="16"/>
              </w:rPr>
              <w:t>X</w:t>
            </w:r>
          </w:p>
        </w:tc>
        <w:tc>
          <w:tcPr>
            <w:tcW w:w="1101" w:type="dxa"/>
            <w:tcBorders>
              <w:right w:val="single" w:sz="4" w:space="0" w:color="000000"/>
            </w:tcBorders>
            <w:shd w:val="clear" w:color="auto" w:fill="FFFFFF"/>
          </w:tcPr>
          <w:p w:rsidR="00446697" w:rsidRDefault="00446697" w:rsidP="00446697">
            <w:pPr>
              <w:ind w:right="0"/>
              <w:jc w:val="center"/>
            </w:pPr>
            <w:r>
              <w:rPr>
                <w:sz w:val="16"/>
                <w:szCs w:val="16"/>
              </w:rPr>
              <w:t>-</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Keysight Technologies</w:t>
            </w:r>
          </w:p>
        </w:tc>
        <w:tc>
          <w:tcPr>
            <w:tcW w:w="1438" w:type="dxa"/>
            <w:shd w:val="clear" w:color="auto" w:fill="FFFFFF"/>
          </w:tcPr>
          <w:p w:rsidR="00446697" w:rsidRDefault="00446697" w:rsidP="00446697">
            <w:pPr>
              <w:ind w:right="0"/>
              <w:jc w:val="center"/>
              <w:rPr>
                <w:rFonts w:eastAsia="SimSun" w:cs="Arial"/>
                <w:sz w:val="16"/>
                <w:szCs w:val="22"/>
              </w:rPr>
            </w:pPr>
            <w:r>
              <w:rPr>
                <w:sz w:val="16"/>
              </w:rPr>
              <w:t>User</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46697" w:rsidRDefault="00446697" w:rsidP="00446697">
            <w:pPr>
              <w:ind w:right="0"/>
              <w:jc w:val="center"/>
            </w:pPr>
            <w:r>
              <w:rPr>
                <w:sz w:val="16"/>
                <w:szCs w:val="16"/>
              </w:rPr>
              <w:t>X</w:t>
            </w:r>
          </w:p>
        </w:tc>
        <w:tc>
          <w:tcPr>
            <w:tcW w:w="1080" w:type="dxa"/>
            <w:shd w:val="clear" w:color="auto" w:fill="FFFFFF"/>
          </w:tcPr>
          <w:p w:rsidR="00446697" w:rsidRDefault="00446697" w:rsidP="00446697">
            <w:pPr>
              <w:ind w:right="0"/>
              <w:jc w:val="center"/>
            </w:pPr>
            <w:r>
              <w:rPr>
                <w:sz w:val="16"/>
                <w:szCs w:val="16"/>
              </w:rPr>
              <w:t>X</w:t>
            </w:r>
          </w:p>
        </w:tc>
        <w:tc>
          <w:tcPr>
            <w:tcW w:w="1079" w:type="dxa"/>
            <w:shd w:val="clear" w:color="auto" w:fill="FFFFFF"/>
          </w:tcPr>
          <w:p w:rsidR="00446697" w:rsidRDefault="00446697" w:rsidP="00446697">
            <w:pPr>
              <w:ind w:right="0"/>
              <w:jc w:val="center"/>
            </w:pPr>
            <w:r>
              <w:rPr>
                <w:sz w:val="16"/>
                <w:szCs w:val="16"/>
              </w:rPr>
              <w:t>X</w:t>
            </w:r>
          </w:p>
        </w:tc>
        <w:tc>
          <w:tcPr>
            <w:tcW w:w="1101" w:type="dxa"/>
            <w:tcBorders>
              <w:right w:val="single" w:sz="4" w:space="0" w:color="000000"/>
            </w:tcBorders>
            <w:shd w:val="clear" w:color="auto" w:fill="FFFFFF"/>
          </w:tcPr>
          <w:p w:rsidR="00446697" w:rsidRDefault="005827A2" w:rsidP="00446697">
            <w:pPr>
              <w:ind w:right="0"/>
              <w:jc w:val="center"/>
            </w:pPr>
            <w:r>
              <w:rPr>
                <w:sz w:val="16"/>
                <w:szCs w:val="16"/>
              </w:rPr>
              <w:t>X</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szCs w:val="16"/>
              </w:rPr>
              <w:t>Maxim Integrated</w:t>
            </w:r>
          </w:p>
        </w:tc>
        <w:tc>
          <w:tcPr>
            <w:tcW w:w="1438" w:type="dxa"/>
            <w:shd w:val="clear" w:color="auto" w:fill="FFFFFF"/>
          </w:tcPr>
          <w:p w:rsidR="00446697" w:rsidRDefault="00446697" w:rsidP="00446697">
            <w:pPr>
              <w:jc w:val="center"/>
              <w:rPr>
                <w:rFonts w:eastAsia="SimSun" w:cs="Arial"/>
                <w:sz w:val="16"/>
                <w:szCs w:val="22"/>
              </w:rPr>
            </w:pPr>
            <w:r>
              <w:rPr>
                <w:sz w:val="16"/>
              </w:rPr>
              <w:t>Producer</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46697" w:rsidRDefault="00446697" w:rsidP="00446697">
            <w:pPr>
              <w:ind w:right="0"/>
              <w:jc w:val="center"/>
            </w:pPr>
            <w:r>
              <w:rPr>
                <w:sz w:val="16"/>
                <w:szCs w:val="16"/>
              </w:rPr>
              <w:t>-</w:t>
            </w:r>
          </w:p>
        </w:tc>
        <w:tc>
          <w:tcPr>
            <w:tcW w:w="1080" w:type="dxa"/>
            <w:shd w:val="clear" w:color="auto" w:fill="FFFFFF"/>
          </w:tcPr>
          <w:p w:rsidR="00446697" w:rsidRDefault="00446697" w:rsidP="00446697">
            <w:pPr>
              <w:ind w:right="0"/>
              <w:jc w:val="center"/>
            </w:pPr>
            <w:r>
              <w:rPr>
                <w:sz w:val="16"/>
                <w:szCs w:val="16"/>
              </w:rPr>
              <w:t>-</w:t>
            </w:r>
          </w:p>
        </w:tc>
        <w:tc>
          <w:tcPr>
            <w:tcW w:w="1079" w:type="dxa"/>
            <w:shd w:val="clear" w:color="auto" w:fill="FFFFFF"/>
          </w:tcPr>
          <w:p w:rsidR="00446697" w:rsidRDefault="00446697" w:rsidP="00446697">
            <w:pPr>
              <w:ind w:right="0"/>
              <w:jc w:val="center"/>
            </w:pPr>
            <w:r>
              <w:rPr>
                <w:sz w:val="16"/>
                <w:szCs w:val="16"/>
              </w:rPr>
              <w:t>-</w:t>
            </w:r>
          </w:p>
        </w:tc>
        <w:tc>
          <w:tcPr>
            <w:tcW w:w="1101" w:type="dxa"/>
            <w:tcBorders>
              <w:right w:val="single" w:sz="4" w:space="0" w:color="000000"/>
            </w:tcBorders>
            <w:shd w:val="clear" w:color="auto" w:fill="FFFFFF"/>
          </w:tcPr>
          <w:p w:rsidR="00446697" w:rsidRDefault="00446697" w:rsidP="00446697">
            <w:pPr>
              <w:ind w:right="0"/>
              <w:jc w:val="center"/>
            </w:pPr>
            <w:r>
              <w:rPr>
                <w:sz w:val="16"/>
                <w:szCs w:val="16"/>
              </w:rPr>
              <w:t>-</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szCs w:val="16"/>
              </w:rPr>
            </w:pPr>
            <w:r>
              <w:rPr>
                <w:sz w:val="16"/>
                <w:szCs w:val="16"/>
              </w:rPr>
              <w:t>Mentor, A Siemens Business</w:t>
            </w:r>
          </w:p>
        </w:tc>
        <w:tc>
          <w:tcPr>
            <w:tcW w:w="1438" w:type="dxa"/>
            <w:shd w:val="clear" w:color="auto" w:fill="FFFFFF"/>
          </w:tcPr>
          <w:p w:rsidR="00446697" w:rsidRDefault="00446697" w:rsidP="00446697">
            <w:pPr>
              <w:jc w:val="center"/>
              <w:rPr>
                <w:sz w:val="16"/>
              </w:rPr>
            </w:pPr>
            <w:r>
              <w:rPr>
                <w:sz w:val="16"/>
              </w:rPr>
              <w:t>User</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446697" w:rsidRDefault="00446697" w:rsidP="00446697">
            <w:pPr>
              <w:ind w:right="0"/>
              <w:jc w:val="center"/>
              <w:rPr>
                <w:sz w:val="16"/>
                <w:szCs w:val="16"/>
              </w:rPr>
            </w:pPr>
            <w:r>
              <w:rPr>
                <w:sz w:val="16"/>
                <w:szCs w:val="16"/>
              </w:rPr>
              <w:t>X</w:t>
            </w:r>
          </w:p>
        </w:tc>
        <w:tc>
          <w:tcPr>
            <w:tcW w:w="1080" w:type="dxa"/>
            <w:shd w:val="clear" w:color="auto" w:fill="FFFFFF"/>
          </w:tcPr>
          <w:p w:rsidR="00446697" w:rsidRDefault="00446697" w:rsidP="00446697">
            <w:pPr>
              <w:ind w:right="0"/>
              <w:jc w:val="center"/>
              <w:rPr>
                <w:sz w:val="16"/>
                <w:szCs w:val="16"/>
              </w:rPr>
            </w:pPr>
            <w:r>
              <w:rPr>
                <w:sz w:val="16"/>
                <w:szCs w:val="16"/>
              </w:rPr>
              <w:t>X</w:t>
            </w:r>
          </w:p>
        </w:tc>
        <w:tc>
          <w:tcPr>
            <w:tcW w:w="1079" w:type="dxa"/>
            <w:shd w:val="clear" w:color="auto" w:fill="FFFFFF"/>
          </w:tcPr>
          <w:p w:rsidR="00446697" w:rsidRDefault="00446697" w:rsidP="00446697">
            <w:pPr>
              <w:ind w:right="0"/>
              <w:jc w:val="center"/>
              <w:rPr>
                <w:sz w:val="16"/>
                <w:szCs w:val="16"/>
              </w:rPr>
            </w:pPr>
            <w:r>
              <w:rPr>
                <w:sz w:val="16"/>
                <w:szCs w:val="16"/>
              </w:rPr>
              <w:t>X</w:t>
            </w:r>
          </w:p>
        </w:tc>
        <w:tc>
          <w:tcPr>
            <w:tcW w:w="1101" w:type="dxa"/>
            <w:tcBorders>
              <w:right w:val="single" w:sz="4" w:space="0" w:color="000000"/>
            </w:tcBorders>
            <w:shd w:val="clear" w:color="auto" w:fill="FFFFFF"/>
          </w:tcPr>
          <w:p w:rsidR="00446697" w:rsidRDefault="005827A2" w:rsidP="00446697">
            <w:pPr>
              <w:ind w:right="0"/>
              <w:jc w:val="center"/>
              <w:rPr>
                <w:sz w:val="16"/>
                <w:szCs w:val="16"/>
              </w:rPr>
            </w:pPr>
            <w:r>
              <w:rPr>
                <w:sz w:val="16"/>
                <w:szCs w:val="16"/>
              </w:rPr>
              <w:t>X</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Micron Technology</w:t>
            </w:r>
          </w:p>
        </w:tc>
        <w:tc>
          <w:tcPr>
            <w:tcW w:w="1438" w:type="dxa"/>
            <w:shd w:val="clear" w:color="auto" w:fill="FFFFFF"/>
          </w:tcPr>
          <w:p w:rsidR="00446697" w:rsidRDefault="00446697" w:rsidP="00446697">
            <w:pPr>
              <w:jc w:val="center"/>
              <w:rPr>
                <w:rFonts w:eastAsia="SimSun" w:cs="Arial"/>
                <w:sz w:val="16"/>
                <w:szCs w:val="22"/>
              </w:rPr>
            </w:pPr>
            <w:r>
              <w:rPr>
                <w:sz w:val="16"/>
              </w:rPr>
              <w:t>Producer</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46697" w:rsidRDefault="00446697" w:rsidP="00446697">
            <w:pPr>
              <w:ind w:right="0"/>
              <w:jc w:val="center"/>
            </w:pPr>
            <w:r>
              <w:rPr>
                <w:sz w:val="16"/>
                <w:szCs w:val="16"/>
              </w:rPr>
              <w:t>X</w:t>
            </w:r>
          </w:p>
        </w:tc>
        <w:tc>
          <w:tcPr>
            <w:tcW w:w="1080" w:type="dxa"/>
            <w:shd w:val="clear" w:color="auto" w:fill="FFFFFF"/>
          </w:tcPr>
          <w:p w:rsidR="00446697" w:rsidRDefault="00446697" w:rsidP="00446697">
            <w:pPr>
              <w:ind w:right="0"/>
              <w:jc w:val="center"/>
            </w:pPr>
            <w:r>
              <w:rPr>
                <w:sz w:val="16"/>
                <w:szCs w:val="16"/>
              </w:rPr>
              <w:t>X</w:t>
            </w:r>
          </w:p>
        </w:tc>
        <w:tc>
          <w:tcPr>
            <w:tcW w:w="1079" w:type="dxa"/>
            <w:shd w:val="clear" w:color="auto" w:fill="FFFFFF"/>
          </w:tcPr>
          <w:p w:rsidR="00446697" w:rsidRDefault="00446697" w:rsidP="00446697">
            <w:pPr>
              <w:ind w:right="0"/>
              <w:jc w:val="center"/>
            </w:pPr>
            <w:r>
              <w:rPr>
                <w:sz w:val="16"/>
                <w:szCs w:val="16"/>
              </w:rPr>
              <w:t>X</w:t>
            </w:r>
          </w:p>
        </w:tc>
        <w:tc>
          <w:tcPr>
            <w:tcW w:w="1101" w:type="dxa"/>
            <w:tcBorders>
              <w:right w:val="single" w:sz="4" w:space="0" w:color="000000"/>
            </w:tcBorders>
            <w:shd w:val="clear" w:color="auto" w:fill="FFFFFF"/>
          </w:tcPr>
          <w:p w:rsidR="00446697" w:rsidRDefault="00C9723E" w:rsidP="00C9723E">
            <w:pPr>
              <w:ind w:right="0"/>
              <w:jc w:val="center"/>
            </w:pPr>
            <w:r>
              <w:rPr>
                <w:sz w:val="16"/>
                <w:szCs w:val="16"/>
              </w:rPr>
              <w:t>X</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NXP</w:t>
            </w:r>
          </w:p>
        </w:tc>
        <w:tc>
          <w:tcPr>
            <w:tcW w:w="1438" w:type="dxa"/>
            <w:shd w:val="clear" w:color="auto" w:fill="FFFFFF"/>
          </w:tcPr>
          <w:p w:rsidR="00446697" w:rsidRDefault="00446697" w:rsidP="00446697">
            <w:pPr>
              <w:jc w:val="center"/>
              <w:rPr>
                <w:sz w:val="16"/>
              </w:rPr>
            </w:pPr>
            <w:r>
              <w:rPr>
                <w:sz w:val="16"/>
              </w:rPr>
              <w:t>Producer</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46697" w:rsidRDefault="00446697" w:rsidP="00446697">
            <w:pPr>
              <w:ind w:right="0"/>
              <w:jc w:val="center"/>
              <w:rPr>
                <w:sz w:val="16"/>
                <w:szCs w:val="16"/>
              </w:rPr>
            </w:pPr>
            <w:r>
              <w:rPr>
                <w:sz w:val="16"/>
                <w:szCs w:val="16"/>
              </w:rPr>
              <w:t>-</w:t>
            </w:r>
          </w:p>
        </w:tc>
        <w:tc>
          <w:tcPr>
            <w:tcW w:w="1080" w:type="dxa"/>
            <w:shd w:val="clear" w:color="auto" w:fill="FFFFFF"/>
          </w:tcPr>
          <w:p w:rsidR="00446697" w:rsidRDefault="00446697" w:rsidP="00446697">
            <w:pPr>
              <w:ind w:right="0"/>
              <w:jc w:val="center"/>
              <w:rPr>
                <w:sz w:val="16"/>
                <w:szCs w:val="16"/>
              </w:rPr>
            </w:pPr>
            <w:r>
              <w:rPr>
                <w:sz w:val="16"/>
                <w:szCs w:val="16"/>
              </w:rPr>
              <w:t>-</w:t>
            </w:r>
          </w:p>
        </w:tc>
        <w:tc>
          <w:tcPr>
            <w:tcW w:w="1079" w:type="dxa"/>
            <w:shd w:val="clear" w:color="auto" w:fill="FFFFFF"/>
          </w:tcPr>
          <w:p w:rsidR="00446697" w:rsidRDefault="00446697" w:rsidP="00446697">
            <w:pPr>
              <w:ind w:right="0"/>
              <w:jc w:val="center"/>
              <w:rPr>
                <w:sz w:val="16"/>
                <w:szCs w:val="16"/>
              </w:rPr>
            </w:pPr>
            <w:r>
              <w:rPr>
                <w:sz w:val="16"/>
                <w:szCs w:val="16"/>
              </w:rPr>
              <w:t>-</w:t>
            </w:r>
          </w:p>
        </w:tc>
        <w:tc>
          <w:tcPr>
            <w:tcW w:w="1101" w:type="dxa"/>
            <w:tcBorders>
              <w:right w:val="single" w:sz="4" w:space="0" w:color="000000"/>
            </w:tcBorders>
            <w:shd w:val="clear" w:color="auto" w:fill="FFFFFF"/>
          </w:tcPr>
          <w:p w:rsidR="00446697" w:rsidRDefault="00446697" w:rsidP="00446697">
            <w:pPr>
              <w:ind w:right="0"/>
              <w:jc w:val="center"/>
              <w:rPr>
                <w:sz w:val="16"/>
                <w:szCs w:val="16"/>
              </w:rPr>
            </w:pPr>
            <w:r>
              <w:rPr>
                <w:sz w:val="16"/>
                <w:szCs w:val="16"/>
              </w:rPr>
              <w:t>-</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Qualcomm</w:t>
            </w:r>
          </w:p>
        </w:tc>
        <w:tc>
          <w:tcPr>
            <w:tcW w:w="1438" w:type="dxa"/>
            <w:shd w:val="clear" w:color="auto" w:fill="FFFFFF"/>
          </w:tcPr>
          <w:p w:rsidR="00446697" w:rsidRDefault="00446697" w:rsidP="00446697">
            <w:pPr>
              <w:jc w:val="center"/>
              <w:rPr>
                <w:sz w:val="16"/>
              </w:rPr>
            </w:pPr>
            <w:r>
              <w:rPr>
                <w:sz w:val="16"/>
              </w:rPr>
              <w:t>Producer</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46697" w:rsidRDefault="00446697" w:rsidP="00446697">
            <w:pPr>
              <w:ind w:right="0"/>
              <w:jc w:val="center"/>
              <w:rPr>
                <w:sz w:val="16"/>
                <w:szCs w:val="16"/>
              </w:rPr>
            </w:pPr>
            <w:r>
              <w:rPr>
                <w:sz w:val="16"/>
                <w:szCs w:val="16"/>
              </w:rPr>
              <w:t>-</w:t>
            </w:r>
          </w:p>
        </w:tc>
        <w:tc>
          <w:tcPr>
            <w:tcW w:w="1080" w:type="dxa"/>
            <w:shd w:val="clear" w:color="auto" w:fill="FFFFFF"/>
          </w:tcPr>
          <w:p w:rsidR="00446697" w:rsidRDefault="00446697" w:rsidP="00446697">
            <w:pPr>
              <w:ind w:right="0"/>
              <w:jc w:val="center"/>
              <w:rPr>
                <w:sz w:val="16"/>
                <w:szCs w:val="16"/>
              </w:rPr>
            </w:pPr>
            <w:r>
              <w:rPr>
                <w:sz w:val="16"/>
                <w:szCs w:val="16"/>
              </w:rPr>
              <w:t>-</w:t>
            </w:r>
          </w:p>
        </w:tc>
        <w:tc>
          <w:tcPr>
            <w:tcW w:w="1079" w:type="dxa"/>
            <w:shd w:val="clear" w:color="auto" w:fill="FFFFFF"/>
          </w:tcPr>
          <w:p w:rsidR="00446697" w:rsidRDefault="00446697" w:rsidP="00446697">
            <w:pPr>
              <w:ind w:right="0"/>
              <w:jc w:val="center"/>
              <w:rPr>
                <w:sz w:val="16"/>
                <w:szCs w:val="16"/>
              </w:rPr>
            </w:pPr>
            <w:r>
              <w:rPr>
                <w:sz w:val="16"/>
                <w:szCs w:val="16"/>
              </w:rPr>
              <w:t>-</w:t>
            </w:r>
          </w:p>
        </w:tc>
        <w:tc>
          <w:tcPr>
            <w:tcW w:w="1101" w:type="dxa"/>
            <w:tcBorders>
              <w:right w:val="single" w:sz="4" w:space="0" w:color="000000"/>
            </w:tcBorders>
            <w:shd w:val="clear" w:color="auto" w:fill="FFFFFF"/>
          </w:tcPr>
          <w:p w:rsidR="00446697" w:rsidRDefault="00446697" w:rsidP="00446697">
            <w:pPr>
              <w:ind w:right="0"/>
              <w:jc w:val="center"/>
              <w:rPr>
                <w:sz w:val="16"/>
                <w:szCs w:val="16"/>
              </w:rPr>
            </w:pPr>
            <w:r>
              <w:rPr>
                <w:sz w:val="16"/>
                <w:szCs w:val="16"/>
              </w:rPr>
              <w:t>-</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Raytheon</w:t>
            </w:r>
          </w:p>
        </w:tc>
        <w:tc>
          <w:tcPr>
            <w:tcW w:w="1438" w:type="dxa"/>
            <w:shd w:val="clear" w:color="auto" w:fill="FFFFFF"/>
          </w:tcPr>
          <w:p w:rsidR="00446697" w:rsidRDefault="00446697" w:rsidP="00446697">
            <w:pPr>
              <w:jc w:val="center"/>
              <w:rPr>
                <w:sz w:val="16"/>
              </w:rPr>
            </w:pPr>
            <w:r>
              <w:rPr>
                <w:sz w:val="16"/>
              </w:rPr>
              <w:t>User</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46697" w:rsidRDefault="00446697" w:rsidP="00446697">
            <w:pPr>
              <w:ind w:right="0"/>
              <w:jc w:val="center"/>
              <w:rPr>
                <w:sz w:val="16"/>
                <w:szCs w:val="16"/>
              </w:rPr>
            </w:pPr>
            <w:r>
              <w:rPr>
                <w:sz w:val="16"/>
                <w:szCs w:val="16"/>
              </w:rPr>
              <w:t>-</w:t>
            </w:r>
          </w:p>
        </w:tc>
        <w:tc>
          <w:tcPr>
            <w:tcW w:w="1080" w:type="dxa"/>
            <w:shd w:val="clear" w:color="auto" w:fill="FFFFFF"/>
          </w:tcPr>
          <w:p w:rsidR="00446697" w:rsidRDefault="00446697" w:rsidP="00446697">
            <w:pPr>
              <w:ind w:right="0"/>
              <w:jc w:val="center"/>
              <w:rPr>
                <w:sz w:val="16"/>
                <w:szCs w:val="16"/>
              </w:rPr>
            </w:pPr>
            <w:r>
              <w:rPr>
                <w:sz w:val="16"/>
                <w:szCs w:val="16"/>
              </w:rPr>
              <w:t>-</w:t>
            </w:r>
          </w:p>
        </w:tc>
        <w:tc>
          <w:tcPr>
            <w:tcW w:w="1079" w:type="dxa"/>
            <w:shd w:val="clear" w:color="auto" w:fill="FFFFFF"/>
          </w:tcPr>
          <w:p w:rsidR="00446697" w:rsidRDefault="00446697" w:rsidP="00446697">
            <w:pPr>
              <w:ind w:right="0"/>
              <w:jc w:val="center"/>
              <w:rPr>
                <w:sz w:val="16"/>
                <w:szCs w:val="16"/>
              </w:rPr>
            </w:pPr>
            <w:r>
              <w:rPr>
                <w:sz w:val="16"/>
                <w:szCs w:val="16"/>
              </w:rPr>
              <w:t>-</w:t>
            </w:r>
          </w:p>
        </w:tc>
        <w:tc>
          <w:tcPr>
            <w:tcW w:w="1101" w:type="dxa"/>
            <w:tcBorders>
              <w:right w:val="single" w:sz="4" w:space="0" w:color="000000"/>
            </w:tcBorders>
            <w:shd w:val="clear" w:color="auto" w:fill="FFFFFF"/>
          </w:tcPr>
          <w:p w:rsidR="00446697" w:rsidRDefault="00446697" w:rsidP="00446697">
            <w:pPr>
              <w:ind w:right="0"/>
              <w:jc w:val="center"/>
              <w:rPr>
                <w:sz w:val="16"/>
                <w:szCs w:val="16"/>
              </w:rPr>
            </w:pPr>
            <w:r>
              <w:rPr>
                <w:sz w:val="16"/>
                <w:szCs w:val="16"/>
              </w:rPr>
              <w:t>-</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 xml:space="preserve">Signal Integrity Software </w:t>
            </w:r>
          </w:p>
        </w:tc>
        <w:tc>
          <w:tcPr>
            <w:tcW w:w="1438" w:type="dxa"/>
            <w:shd w:val="clear" w:color="auto" w:fill="FFFFFF"/>
          </w:tcPr>
          <w:p w:rsidR="00446697" w:rsidRDefault="00446697" w:rsidP="00446697">
            <w:pPr>
              <w:jc w:val="center"/>
              <w:rPr>
                <w:rFonts w:eastAsia="SimSun" w:cs="Arial"/>
                <w:sz w:val="16"/>
                <w:szCs w:val="22"/>
              </w:rPr>
            </w:pPr>
            <w:r>
              <w:rPr>
                <w:sz w:val="16"/>
              </w:rPr>
              <w:t>User</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46697" w:rsidRDefault="00446697" w:rsidP="00446697">
            <w:pPr>
              <w:ind w:right="0"/>
              <w:jc w:val="center"/>
            </w:pPr>
            <w:r>
              <w:rPr>
                <w:sz w:val="16"/>
                <w:szCs w:val="16"/>
              </w:rPr>
              <w:t>X</w:t>
            </w:r>
          </w:p>
        </w:tc>
        <w:tc>
          <w:tcPr>
            <w:tcW w:w="1080" w:type="dxa"/>
            <w:shd w:val="clear" w:color="auto" w:fill="FFFFFF"/>
          </w:tcPr>
          <w:p w:rsidR="00446697" w:rsidRDefault="00446697" w:rsidP="00446697">
            <w:pPr>
              <w:ind w:right="0"/>
              <w:jc w:val="center"/>
            </w:pPr>
            <w:r>
              <w:rPr>
                <w:sz w:val="16"/>
                <w:szCs w:val="16"/>
              </w:rPr>
              <w:t>X</w:t>
            </w:r>
          </w:p>
        </w:tc>
        <w:tc>
          <w:tcPr>
            <w:tcW w:w="1079" w:type="dxa"/>
            <w:shd w:val="clear" w:color="auto" w:fill="FFFFFF"/>
          </w:tcPr>
          <w:p w:rsidR="00446697" w:rsidRDefault="00446697" w:rsidP="00446697">
            <w:pPr>
              <w:ind w:right="0"/>
              <w:jc w:val="center"/>
            </w:pPr>
            <w:r>
              <w:rPr>
                <w:sz w:val="16"/>
                <w:szCs w:val="16"/>
              </w:rPr>
              <w:t>X</w:t>
            </w:r>
          </w:p>
        </w:tc>
        <w:tc>
          <w:tcPr>
            <w:tcW w:w="1101" w:type="dxa"/>
            <w:tcBorders>
              <w:right w:val="single" w:sz="4" w:space="0" w:color="000000"/>
            </w:tcBorders>
            <w:shd w:val="clear" w:color="auto" w:fill="FFFFFF"/>
          </w:tcPr>
          <w:p w:rsidR="00446697" w:rsidRDefault="005827A2" w:rsidP="00446697">
            <w:pPr>
              <w:ind w:right="0"/>
              <w:jc w:val="center"/>
            </w:pPr>
            <w:r>
              <w:rPr>
                <w:sz w:val="16"/>
                <w:szCs w:val="16"/>
              </w:rPr>
              <w:t>X</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Synopsys</w:t>
            </w:r>
          </w:p>
        </w:tc>
        <w:tc>
          <w:tcPr>
            <w:tcW w:w="1438" w:type="dxa"/>
            <w:shd w:val="clear" w:color="auto" w:fill="FFFFFF"/>
          </w:tcPr>
          <w:p w:rsidR="00446697" w:rsidRDefault="00446697" w:rsidP="00446697">
            <w:pPr>
              <w:jc w:val="center"/>
              <w:rPr>
                <w:rFonts w:eastAsia="SimSun" w:cs="Arial"/>
                <w:sz w:val="16"/>
                <w:szCs w:val="22"/>
              </w:rPr>
            </w:pPr>
            <w:r>
              <w:rPr>
                <w:sz w:val="16"/>
              </w:rPr>
              <w:t>User</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46697" w:rsidRDefault="00446697" w:rsidP="00446697">
            <w:pPr>
              <w:ind w:right="0"/>
              <w:jc w:val="center"/>
            </w:pPr>
            <w:r>
              <w:rPr>
                <w:sz w:val="16"/>
                <w:szCs w:val="16"/>
              </w:rPr>
              <w:t>X</w:t>
            </w:r>
          </w:p>
        </w:tc>
        <w:tc>
          <w:tcPr>
            <w:tcW w:w="1080" w:type="dxa"/>
            <w:shd w:val="clear" w:color="auto" w:fill="FFFFFF"/>
          </w:tcPr>
          <w:p w:rsidR="00446697" w:rsidRDefault="00446697" w:rsidP="00446697">
            <w:pPr>
              <w:ind w:right="0"/>
              <w:jc w:val="center"/>
            </w:pPr>
            <w:r>
              <w:rPr>
                <w:sz w:val="16"/>
                <w:szCs w:val="16"/>
              </w:rPr>
              <w:t>X</w:t>
            </w:r>
          </w:p>
        </w:tc>
        <w:tc>
          <w:tcPr>
            <w:tcW w:w="1079" w:type="dxa"/>
            <w:shd w:val="clear" w:color="auto" w:fill="FFFFFF"/>
          </w:tcPr>
          <w:p w:rsidR="00446697" w:rsidRDefault="00446697" w:rsidP="00446697">
            <w:pPr>
              <w:ind w:right="0"/>
              <w:jc w:val="center"/>
            </w:pPr>
            <w:r>
              <w:rPr>
                <w:sz w:val="16"/>
                <w:szCs w:val="16"/>
              </w:rPr>
              <w:t>X</w:t>
            </w:r>
          </w:p>
        </w:tc>
        <w:tc>
          <w:tcPr>
            <w:tcW w:w="1101" w:type="dxa"/>
            <w:tcBorders>
              <w:right w:val="single" w:sz="4" w:space="0" w:color="000000"/>
            </w:tcBorders>
            <w:shd w:val="clear" w:color="auto" w:fill="FFFFFF"/>
          </w:tcPr>
          <w:p w:rsidR="00446697" w:rsidRDefault="005827A2" w:rsidP="00446697">
            <w:pPr>
              <w:ind w:right="0"/>
              <w:jc w:val="center"/>
            </w:pPr>
            <w:r>
              <w:rPr>
                <w:sz w:val="16"/>
                <w:szCs w:val="16"/>
              </w:rPr>
              <w:t>X</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Teraspeed Labs</w:t>
            </w:r>
          </w:p>
        </w:tc>
        <w:tc>
          <w:tcPr>
            <w:tcW w:w="1438" w:type="dxa"/>
            <w:shd w:val="clear" w:color="auto" w:fill="FFFFFF"/>
          </w:tcPr>
          <w:p w:rsidR="00446697" w:rsidRDefault="00446697" w:rsidP="00446697">
            <w:pPr>
              <w:jc w:val="center"/>
              <w:rPr>
                <w:rFonts w:eastAsia="SimSun" w:cs="Arial"/>
                <w:sz w:val="16"/>
                <w:szCs w:val="22"/>
              </w:rPr>
            </w:pPr>
            <w:r>
              <w:rPr>
                <w:sz w:val="16"/>
              </w:rPr>
              <w:t>General Interest</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46697" w:rsidRPr="001730D4" w:rsidRDefault="00446697" w:rsidP="00446697">
            <w:pPr>
              <w:ind w:right="0"/>
              <w:jc w:val="center"/>
            </w:pPr>
            <w:r>
              <w:rPr>
                <w:sz w:val="16"/>
                <w:szCs w:val="16"/>
              </w:rPr>
              <w:t>X</w:t>
            </w:r>
          </w:p>
        </w:tc>
        <w:tc>
          <w:tcPr>
            <w:tcW w:w="1080" w:type="dxa"/>
            <w:shd w:val="clear" w:color="auto" w:fill="FFFFFF"/>
          </w:tcPr>
          <w:p w:rsidR="00446697" w:rsidRPr="001730D4" w:rsidRDefault="00446697" w:rsidP="00446697">
            <w:pPr>
              <w:ind w:right="0"/>
              <w:jc w:val="center"/>
            </w:pPr>
            <w:r>
              <w:rPr>
                <w:sz w:val="16"/>
                <w:szCs w:val="16"/>
              </w:rPr>
              <w:t>X</w:t>
            </w:r>
          </w:p>
        </w:tc>
        <w:tc>
          <w:tcPr>
            <w:tcW w:w="1079" w:type="dxa"/>
            <w:shd w:val="clear" w:color="auto" w:fill="FFFFFF"/>
          </w:tcPr>
          <w:p w:rsidR="00446697" w:rsidRPr="001730D4" w:rsidRDefault="00446697" w:rsidP="00446697">
            <w:pPr>
              <w:ind w:right="0"/>
              <w:jc w:val="center"/>
            </w:pPr>
            <w:r>
              <w:rPr>
                <w:sz w:val="16"/>
                <w:szCs w:val="16"/>
              </w:rPr>
              <w:t>X</w:t>
            </w:r>
          </w:p>
        </w:tc>
        <w:tc>
          <w:tcPr>
            <w:tcW w:w="1101" w:type="dxa"/>
            <w:tcBorders>
              <w:right w:val="single" w:sz="4" w:space="0" w:color="000000"/>
            </w:tcBorders>
            <w:shd w:val="clear" w:color="auto" w:fill="FFFFFF"/>
          </w:tcPr>
          <w:p w:rsidR="00446697" w:rsidRPr="001730D4" w:rsidRDefault="005827A2" w:rsidP="00446697">
            <w:pPr>
              <w:ind w:right="0"/>
              <w:jc w:val="center"/>
            </w:pPr>
            <w:r>
              <w:rPr>
                <w:sz w:val="16"/>
                <w:szCs w:val="16"/>
              </w:rPr>
              <w:t>X</w:t>
            </w:r>
          </w:p>
        </w:tc>
      </w:tr>
      <w:tr w:rsidR="00446697" w:rsidTr="00B241F1">
        <w:tc>
          <w:tcPr>
            <w:tcW w:w="2535" w:type="dxa"/>
            <w:tcBorders>
              <w:left w:val="single" w:sz="4" w:space="0" w:color="000000"/>
            </w:tcBorders>
            <w:shd w:val="clear" w:color="auto" w:fill="FFFFFF"/>
            <w:vAlign w:val="center"/>
          </w:tcPr>
          <w:p w:rsidR="00446697" w:rsidRDefault="00446697" w:rsidP="00446697">
            <w:pPr>
              <w:ind w:right="0"/>
              <w:rPr>
                <w:sz w:val="16"/>
              </w:rPr>
            </w:pPr>
            <w:r>
              <w:rPr>
                <w:sz w:val="16"/>
              </w:rPr>
              <w:t>Xilinx</w:t>
            </w:r>
          </w:p>
        </w:tc>
        <w:tc>
          <w:tcPr>
            <w:tcW w:w="1438" w:type="dxa"/>
            <w:shd w:val="clear" w:color="auto" w:fill="FFFFFF"/>
          </w:tcPr>
          <w:p w:rsidR="00446697" w:rsidRDefault="00446697" w:rsidP="00446697">
            <w:pPr>
              <w:jc w:val="center"/>
              <w:rPr>
                <w:rFonts w:eastAsia="SimSun" w:cs="Arial"/>
                <w:sz w:val="16"/>
                <w:szCs w:val="22"/>
              </w:rPr>
            </w:pPr>
            <w:r>
              <w:rPr>
                <w:sz w:val="16"/>
              </w:rPr>
              <w:t>Producer</w:t>
            </w:r>
          </w:p>
        </w:tc>
        <w:tc>
          <w:tcPr>
            <w:tcW w:w="1080" w:type="dxa"/>
            <w:shd w:val="clear" w:color="auto" w:fill="FFFFFF"/>
          </w:tcPr>
          <w:p w:rsidR="00446697" w:rsidRDefault="00446697" w:rsidP="0044669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46697" w:rsidRDefault="00446697" w:rsidP="00446697">
            <w:pPr>
              <w:ind w:right="0"/>
              <w:jc w:val="center"/>
            </w:pPr>
            <w:r>
              <w:rPr>
                <w:sz w:val="16"/>
                <w:szCs w:val="16"/>
              </w:rPr>
              <w:t>-</w:t>
            </w:r>
          </w:p>
        </w:tc>
        <w:tc>
          <w:tcPr>
            <w:tcW w:w="1080" w:type="dxa"/>
            <w:shd w:val="clear" w:color="auto" w:fill="FFFFFF"/>
          </w:tcPr>
          <w:p w:rsidR="00446697" w:rsidRDefault="00446697" w:rsidP="00446697">
            <w:pPr>
              <w:ind w:right="0"/>
              <w:jc w:val="center"/>
            </w:pPr>
            <w:r>
              <w:rPr>
                <w:sz w:val="16"/>
                <w:szCs w:val="16"/>
              </w:rPr>
              <w:t>-</w:t>
            </w:r>
          </w:p>
        </w:tc>
        <w:tc>
          <w:tcPr>
            <w:tcW w:w="1079" w:type="dxa"/>
            <w:shd w:val="clear" w:color="auto" w:fill="FFFFFF"/>
          </w:tcPr>
          <w:p w:rsidR="00446697" w:rsidRDefault="00446697" w:rsidP="00446697">
            <w:pPr>
              <w:ind w:right="0"/>
              <w:jc w:val="center"/>
            </w:pPr>
            <w:r>
              <w:rPr>
                <w:sz w:val="16"/>
                <w:szCs w:val="16"/>
              </w:rPr>
              <w:t>-</w:t>
            </w:r>
          </w:p>
        </w:tc>
        <w:tc>
          <w:tcPr>
            <w:tcW w:w="1101" w:type="dxa"/>
            <w:tcBorders>
              <w:right w:val="single" w:sz="4" w:space="0" w:color="000000"/>
            </w:tcBorders>
            <w:shd w:val="clear" w:color="auto" w:fill="FFFFFF"/>
          </w:tcPr>
          <w:p w:rsidR="00446697" w:rsidRDefault="00446697" w:rsidP="00446697">
            <w:pPr>
              <w:ind w:right="0"/>
              <w:jc w:val="center"/>
            </w:pPr>
            <w:r>
              <w:rPr>
                <w:sz w:val="16"/>
                <w:szCs w:val="16"/>
              </w:rPr>
              <w:t>-</w:t>
            </w:r>
          </w:p>
        </w:tc>
      </w:tr>
      <w:tr w:rsidR="00446697" w:rsidTr="00B241F1">
        <w:tc>
          <w:tcPr>
            <w:tcW w:w="2535" w:type="dxa"/>
            <w:tcBorders>
              <w:left w:val="single" w:sz="4" w:space="0" w:color="000000"/>
              <w:bottom w:val="single" w:sz="4" w:space="0" w:color="000000"/>
            </w:tcBorders>
            <w:shd w:val="clear" w:color="auto" w:fill="FFFFFF"/>
            <w:vAlign w:val="center"/>
          </w:tcPr>
          <w:p w:rsidR="00446697" w:rsidRDefault="00446697" w:rsidP="00446697">
            <w:pPr>
              <w:ind w:right="0"/>
              <w:rPr>
                <w:sz w:val="16"/>
              </w:rPr>
            </w:pPr>
            <w:r>
              <w:rPr>
                <w:sz w:val="16"/>
              </w:rPr>
              <w:t>Zuken</w:t>
            </w:r>
          </w:p>
        </w:tc>
        <w:tc>
          <w:tcPr>
            <w:tcW w:w="1438" w:type="dxa"/>
            <w:tcBorders>
              <w:bottom w:val="single" w:sz="4" w:space="0" w:color="000000"/>
            </w:tcBorders>
            <w:shd w:val="clear" w:color="auto" w:fill="FFFFFF"/>
          </w:tcPr>
          <w:p w:rsidR="00446697" w:rsidRDefault="00446697" w:rsidP="00446697">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446697" w:rsidRDefault="00446697" w:rsidP="0044669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446697" w:rsidRDefault="00446697" w:rsidP="00446697">
            <w:pPr>
              <w:ind w:right="0"/>
              <w:jc w:val="center"/>
            </w:pPr>
            <w:r>
              <w:rPr>
                <w:sz w:val="16"/>
                <w:szCs w:val="16"/>
              </w:rPr>
              <w:t>-</w:t>
            </w:r>
          </w:p>
        </w:tc>
        <w:tc>
          <w:tcPr>
            <w:tcW w:w="1080" w:type="dxa"/>
            <w:tcBorders>
              <w:bottom w:val="single" w:sz="4" w:space="0" w:color="000000"/>
            </w:tcBorders>
            <w:shd w:val="clear" w:color="auto" w:fill="FFFFFF"/>
          </w:tcPr>
          <w:p w:rsidR="00446697" w:rsidRDefault="00446697" w:rsidP="00446697">
            <w:pPr>
              <w:ind w:right="0"/>
              <w:jc w:val="center"/>
            </w:pPr>
            <w:r>
              <w:rPr>
                <w:sz w:val="16"/>
                <w:szCs w:val="16"/>
              </w:rPr>
              <w:t>-</w:t>
            </w:r>
          </w:p>
        </w:tc>
        <w:tc>
          <w:tcPr>
            <w:tcW w:w="1079" w:type="dxa"/>
            <w:tcBorders>
              <w:bottom w:val="single" w:sz="4" w:space="0" w:color="000000"/>
            </w:tcBorders>
            <w:shd w:val="clear" w:color="auto" w:fill="FFFFFF"/>
          </w:tcPr>
          <w:p w:rsidR="00446697" w:rsidRDefault="00446697" w:rsidP="00446697">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446697" w:rsidRDefault="00446697" w:rsidP="00446697">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5"/>
      <w:footerReference w:type="default" r:id="rId46"/>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A94" w:rsidRDefault="00C26A94">
      <w:pPr>
        <w:spacing w:after="0"/>
      </w:pPr>
      <w:r>
        <w:separator/>
      </w:r>
    </w:p>
  </w:endnote>
  <w:endnote w:type="continuationSeparator" w:id="0">
    <w:p w:rsidR="00C26A94" w:rsidRDefault="00C26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1DB" w:rsidRDefault="005761DB">
    <w:pPr>
      <w:pStyle w:val="Footer"/>
    </w:pPr>
    <w:r>
      <w:rPr>
        <w:rFonts w:cs="Arial"/>
      </w:rPr>
      <w:t>©</w:t>
    </w:r>
    <w:r>
      <w:t>2017 IBIS Open Forum</w:t>
    </w:r>
    <w:r>
      <w:tab/>
    </w:r>
    <w:r>
      <w:tab/>
    </w:r>
    <w:r>
      <w:fldChar w:fldCharType="begin"/>
    </w:r>
    <w:r>
      <w:instrText xml:space="preserve"> PAGE </w:instrText>
    </w:r>
    <w:r>
      <w:fldChar w:fldCharType="separate"/>
    </w:r>
    <w:r w:rsidR="00A97901">
      <w:rPr>
        <w:noProof/>
      </w:rPr>
      <w:t>1</w:t>
    </w:r>
    <w:r>
      <w:fldChar w:fldCharType="end"/>
    </w:r>
    <w:r>
      <w:t xml:space="preserve"> </w:t>
    </w:r>
  </w:p>
  <w:p w:rsidR="005761DB" w:rsidRDefault="00576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A94" w:rsidRDefault="00C26A94">
      <w:pPr>
        <w:spacing w:after="0"/>
      </w:pPr>
      <w:r>
        <w:separator/>
      </w:r>
    </w:p>
  </w:footnote>
  <w:footnote w:type="continuationSeparator" w:id="0">
    <w:p w:rsidR="00C26A94" w:rsidRDefault="00C26A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1DB" w:rsidRDefault="005761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7"/>
  </w:num>
  <w:num w:numId="9">
    <w:abstractNumId w:val="15"/>
  </w:num>
  <w:num w:numId="10">
    <w:abstractNumId w:val="5"/>
  </w:num>
  <w:num w:numId="11">
    <w:abstractNumId w:val="6"/>
  </w:num>
  <w:num w:numId="12">
    <w:abstractNumId w:val="13"/>
  </w:num>
  <w:num w:numId="13">
    <w:abstractNumId w:val="4"/>
  </w:num>
  <w:num w:numId="14">
    <w:abstractNumId w:val="16"/>
  </w:num>
  <w:num w:numId="15">
    <w:abstractNumId w:val="18"/>
  </w:num>
  <w:num w:numId="16">
    <w:abstractNumId w:val="19"/>
  </w:num>
  <w:num w:numId="17">
    <w:abstractNumId w:val="21"/>
  </w:num>
  <w:num w:numId="18">
    <w:abstractNumId w:val="9"/>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3"/>
  <w:displayBackgroundShape/>
  <w:embedSystemFonts/>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25CD"/>
    <w:rsid w:val="0000308C"/>
    <w:rsid w:val="000040A5"/>
    <w:rsid w:val="00004163"/>
    <w:rsid w:val="0000686F"/>
    <w:rsid w:val="000110B6"/>
    <w:rsid w:val="00011A2C"/>
    <w:rsid w:val="000120CD"/>
    <w:rsid w:val="000129CD"/>
    <w:rsid w:val="00015441"/>
    <w:rsid w:val="00015F8F"/>
    <w:rsid w:val="00016510"/>
    <w:rsid w:val="00017092"/>
    <w:rsid w:val="00017EEA"/>
    <w:rsid w:val="00020401"/>
    <w:rsid w:val="000212F8"/>
    <w:rsid w:val="000216C1"/>
    <w:rsid w:val="0002388D"/>
    <w:rsid w:val="00025EA6"/>
    <w:rsid w:val="0003131E"/>
    <w:rsid w:val="00032743"/>
    <w:rsid w:val="000328F7"/>
    <w:rsid w:val="00033172"/>
    <w:rsid w:val="00033EF3"/>
    <w:rsid w:val="00034B13"/>
    <w:rsid w:val="00035456"/>
    <w:rsid w:val="00036195"/>
    <w:rsid w:val="00036D4A"/>
    <w:rsid w:val="00042336"/>
    <w:rsid w:val="000425E8"/>
    <w:rsid w:val="00042893"/>
    <w:rsid w:val="00044B95"/>
    <w:rsid w:val="00051B2A"/>
    <w:rsid w:val="00051DB7"/>
    <w:rsid w:val="00052EC1"/>
    <w:rsid w:val="000531DD"/>
    <w:rsid w:val="00053E54"/>
    <w:rsid w:val="00055554"/>
    <w:rsid w:val="00055F35"/>
    <w:rsid w:val="000569F2"/>
    <w:rsid w:val="00056AB9"/>
    <w:rsid w:val="00060641"/>
    <w:rsid w:val="0006064C"/>
    <w:rsid w:val="0006137B"/>
    <w:rsid w:val="00066811"/>
    <w:rsid w:val="00070CE6"/>
    <w:rsid w:val="00071221"/>
    <w:rsid w:val="000720E7"/>
    <w:rsid w:val="0007383D"/>
    <w:rsid w:val="00075FA6"/>
    <w:rsid w:val="000769E1"/>
    <w:rsid w:val="00076E31"/>
    <w:rsid w:val="0007730A"/>
    <w:rsid w:val="00077489"/>
    <w:rsid w:val="00077535"/>
    <w:rsid w:val="00081560"/>
    <w:rsid w:val="000828DF"/>
    <w:rsid w:val="000833A9"/>
    <w:rsid w:val="000836DB"/>
    <w:rsid w:val="00085B6B"/>
    <w:rsid w:val="0008614A"/>
    <w:rsid w:val="00087195"/>
    <w:rsid w:val="00087739"/>
    <w:rsid w:val="000921BA"/>
    <w:rsid w:val="000945D3"/>
    <w:rsid w:val="00095830"/>
    <w:rsid w:val="00096491"/>
    <w:rsid w:val="000971ED"/>
    <w:rsid w:val="000A0617"/>
    <w:rsid w:val="000A1A6F"/>
    <w:rsid w:val="000A2E5B"/>
    <w:rsid w:val="000A368E"/>
    <w:rsid w:val="000A47D6"/>
    <w:rsid w:val="000A57B4"/>
    <w:rsid w:val="000A5FEB"/>
    <w:rsid w:val="000A6AA4"/>
    <w:rsid w:val="000A7963"/>
    <w:rsid w:val="000B61A6"/>
    <w:rsid w:val="000B61B1"/>
    <w:rsid w:val="000C0BD5"/>
    <w:rsid w:val="000C392F"/>
    <w:rsid w:val="000C4E75"/>
    <w:rsid w:val="000C5482"/>
    <w:rsid w:val="000C5F23"/>
    <w:rsid w:val="000C6398"/>
    <w:rsid w:val="000C7486"/>
    <w:rsid w:val="000D0810"/>
    <w:rsid w:val="000D1555"/>
    <w:rsid w:val="000D1820"/>
    <w:rsid w:val="000D7E64"/>
    <w:rsid w:val="000E0BBB"/>
    <w:rsid w:val="000E2796"/>
    <w:rsid w:val="000E3A23"/>
    <w:rsid w:val="000E508B"/>
    <w:rsid w:val="000E620C"/>
    <w:rsid w:val="000E64C5"/>
    <w:rsid w:val="000E75A1"/>
    <w:rsid w:val="000F0CB3"/>
    <w:rsid w:val="000F156B"/>
    <w:rsid w:val="000F30A4"/>
    <w:rsid w:val="000F32A1"/>
    <w:rsid w:val="000F3660"/>
    <w:rsid w:val="000F39CA"/>
    <w:rsid w:val="000F5CD2"/>
    <w:rsid w:val="00100BFE"/>
    <w:rsid w:val="00101F8A"/>
    <w:rsid w:val="00103595"/>
    <w:rsid w:val="00105392"/>
    <w:rsid w:val="00105E01"/>
    <w:rsid w:val="00106048"/>
    <w:rsid w:val="00106ACE"/>
    <w:rsid w:val="00106E6B"/>
    <w:rsid w:val="0010703E"/>
    <w:rsid w:val="00107094"/>
    <w:rsid w:val="00107B90"/>
    <w:rsid w:val="00112A30"/>
    <w:rsid w:val="00112CB6"/>
    <w:rsid w:val="00115DD4"/>
    <w:rsid w:val="001173BE"/>
    <w:rsid w:val="00120633"/>
    <w:rsid w:val="0012109D"/>
    <w:rsid w:val="0012408B"/>
    <w:rsid w:val="00124660"/>
    <w:rsid w:val="00124C5F"/>
    <w:rsid w:val="0012674E"/>
    <w:rsid w:val="00127037"/>
    <w:rsid w:val="00127D1D"/>
    <w:rsid w:val="00127E4C"/>
    <w:rsid w:val="001313A3"/>
    <w:rsid w:val="00131D0C"/>
    <w:rsid w:val="00131F1A"/>
    <w:rsid w:val="00132946"/>
    <w:rsid w:val="0013344A"/>
    <w:rsid w:val="00134634"/>
    <w:rsid w:val="00134D66"/>
    <w:rsid w:val="00135F08"/>
    <w:rsid w:val="00136B91"/>
    <w:rsid w:val="0014029C"/>
    <w:rsid w:val="00141C43"/>
    <w:rsid w:val="0014266B"/>
    <w:rsid w:val="00142C36"/>
    <w:rsid w:val="0014594A"/>
    <w:rsid w:val="0014701F"/>
    <w:rsid w:val="001475AE"/>
    <w:rsid w:val="00150110"/>
    <w:rsid w:val="00150345"/>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439D"/>
    <w:rsid w:val="00167728"/>
    <w:rsid w:val="00170742"/>
    <w:rsid w:val="00171F1D"/>
    <w:rsid w:val="00172590"/>
    <w:rsid w:val="001730D4"/>
    <w:rsid w:val="001736FB"/>
    <w:rsid w:val="00173F63"/>
    <w:rsid w:val="00174069"/>
    <w:rsid w:val="00177C2E"/>
    <w:rsid w:val="00180865"/>
    <w:rsid w:val="001815C5"/>
    <w:rsid w:val="0018397D"/>
    <w:rsid w:val="00184701"/>
    <w:rsid w:val="00187DD4"/>
    <w:rsid w:val="00190B36"/>
    <w:rsid w:val="00191003"/>
    <w:rsid w:val="00191053"/>
    <w:rsid w:val="001914B4"/>
    <w:rsid w:val="0019481A"/>
    <w:rsid w:val="00195712"/>
    <w:rsid w:val="00195CE6"/>
    <w:rsid w:val="001962E6"/>
    <w:rsid w:val="00196D84"/>
    <w:rsid w:val="0019769E"/>
    <w:rsid w:val="001A0513"/>
    <w:rsid w:val="001A280F"/>
    <w:rsid w:val="001A2EA7"/>
    <w:rsid w:val="001A3EDE"/>
    <w:rsid w:val="001A42DB"/>
    <w:rsid w:val="001A5F99"/>
    <w:rsid w:val="001B0094"/>
    <w:rsid w:val="001B1407"/>
    <w:rsid w:val="001B2FF5"/>
    <w:rsid w:val="001B31B2"/>
    <w:rsid w:val="001B3538"/>
    <w:rsid w:val="001B3F6D"/>
    <w:rsid w:val="001B47E4"/>
    <w:rsid w:val="001B511B"/>
    <w:rsid w:val="001B5196"/>
    <w:rsid w:val="001C0379"/>
    <w:rsid w:val="001C1348"/>
    <w:rsid w:val="001C4D7F"/>
    <w:rsid w:val="001C547B"/>
    <w:rsid w:val="001C7C97"/>
    <w:rsid w:val="001D064D"/>
    <w:rsid w:val="001D0726"/>
    <w:rsid w:val="001D19AF"/>
    <w:rsid w:val="001D2DB9"/>
    <w:rsid w:val="001D3B6B"/>
    <w:rsid w:val="001D4994"/>
    <w:rsid w:val="001D51D3"/>
    <w:rsid w:val="001D7413"/>
    <w:rsid w:val="001D7E14"/>
    <w:rsid w:val="001E0BE1"/>
    <w:rsid w:val="001E3C79"/>
    <w:rsid w:val="001E4664"/>
    <w:rsid w:val="001E4860"/>
    <w:rsid w:val="001E4B92"/>
    <w:rsid w:val="001E5714"/>
    <w:rsid w:val="001E5CFE"/>
    <w:rsid w:val="001E697F"/>
    <w:rsid w:val="001F191A"/>
    <w:rsid w:val="001F1B81"/>
    <w:rsid w:val="001F2D94"/>
    <w:rsid w:val="001F2EF4"/>
    <w:rsid w:val="001F4665"/>
    <w:rsid w:val="001F51D2"/>
    <w:rsid w:val="001F5E6F"/>
    <w:rsid w:val="001F607C"/>
    <w:rsid w:val="001F7A62"/>
    <w:rsid w:val="00200623"/>
    <w:rsid w:val="00202012"/>
    <w:rsid w:val="00202B0F"/>
    <w:rsid w:val="00205878"/>
    <w:rsid w:val="00207321"/>
    <w:rsid w:val="002103B2"/>
    <w:rsid w:val="002122C8"/>
    <w:rsid w:val="00213F54"/>
    <w:rsid w:val="00214E98"/>
    <w:rsid w:val="00216378"/>
    <w:rsid w:val="002167C3"/>
    <w:rsid w:val="002169A1"/>
    <w:rsid w:val="00220C18"/>
    <w:rsid w:val="00220EBF"/>
    <w:rsid w:val="00221D8D"/>
    <w:rsid w:val="00222826"/>
    <w:rsid w:val="00223125"/>
    <w:rsid w:val="00224F8E"/>
    <w:rsid w:val="002269C4"/>
    <w:rsid w:val="002300C9"/>
    <w:rsid w:val="00230AC9"/>
    <w:rsid w:val="00231218"/>
    <w:rsid w:val="002331E3"/>
    <w:rsid w:val="002335D5"/>
    <w:rsid w:val="00233633"/>
    <w:rsid w:val="00233C22"/>
    <w:rsid w:val="00234B29"/>
    <w:rsid w:val="00235B47"/>
    <w:rsid w:val="002365B6"/>
    <w:rsid w:val="00237BC6"/>
    <w:rsid w:val="00240365"/>
    <w:rsid w:val="00242B8F"/>
    <w:rsid w:val="00243CBF"/>
    <w:rsid w:val="00243F50"/>
    <w:rsid w:val="00244A04"/>
    <w:rsid w:val="002453F4"/>
    <w:rsid w:val="00245602"/>
    <w:rsid w:val="002513DD"/>
    <w:rsid w:val="00251BCE"/>
    <w:rsid w:val="00253886"/>
    <w:rsid w:val="00254DC6"/>
    <w:rsid w:val="00260669"/>
    <w:rsid w:val="00261C83"/>
    <w:rsid w:val="002629A9"/>
    <w:rsid w:val="00262E1E"/>
    <w:rsid w:val="00262E9F"/>
    <w:rsid w:val="00263A1F"/>
    <w:rsid w:val="00263EFB"/>
    <w:rsid w:val="00264D15"/>
    <w:rsid w:val="00265685"/>
    <w:rsid w:val="0026779C"/>
    <w:rsid w:val="00270108"/>
    <w:rsid w:val="002702A3"/>
    <w:rsid w:val="00270B0B"/>
    <w:rsid w:val="00272863"/>
    <w:rsid w:val="002730A8"/>
    <w:rsid w:val="002759CA"/>
    <w:rsid w:val="00277C52"/>
    <w:rsid w:val="0028392F"/>
    <w:rsid w:val="00284ED6"/>
    <w:rsid w:val="00285178"/>
    <w:rsid w:val="00285F73"/>
    <w:rsid w:val="00286B50"/>
    <w:rsid w:val="002938E4"/>
    <w:rsid w:val="00293A98"/>
    <w:rsid w:val="00294BF4"/>
    <w:rsid w:val="00297CD5"/>
    <w:rsid w:val="002A1B79"/>
    <w:rsid w:val="002A3A75"/>
    <w:rsid w:val="002A48CC"/>
    <w:rsid w:val="002A7847"/>
    <w:rsid w:val="002B0696"/>
    <w:rsid w:val="002B1226"/>
    <w:rsid w:val="002B2090"/>
    <w:rsid w:val="002B4065"/>
    <w:rsid w:val="002B48BB"/>
    <w:rsid w:val="002B4F5A"/>
    <w:rsid w:val="002B6907"/>
    <w:rsid w:val="002B7F79"/>
    <w:rsid w:val="002C01FB"/>
    <w:rsid w:val="002C20E5"/>
    <w:rsid w:val="002C36C3"/>
    <w:rsid w:val="002C3E5D"/>
    <w:rsid w:val="002C4007"/>
    <w:rsid w:val="002C5018"/>
    <w:rsid w:val="002C6EFD"/>
    <w:rsid w:val="002C799B"/>
    <w:rsid w:val="002C7B20"/>
    <w:rsid w:val="002D17FE"/>
    <w:rsid w:val="002D1CC3"/>
    <w:rsid w:val="002D3880"/>
    <w:rsid w:val="002D3DF9"/>
    <w:rsid w:val="002D4712"/>
    <w:rsid w:val="002D49F9"/>
    <w:rsid w:val="002D4C1D"/>
    <w:rsid w:val="002E1819"/>
    <w:rsid w:val="002E58A2"/>
    <w:rsid w:val="002E6CAF"/>
    <w:rsid w:val="002E75C2"/>
    <w:rsid w:val="002F1B8A"/>
    <w:rsid w:val="002F36FA"/>
    <w:rsid w:val="002F3895"/>
    <w:rsid w:val="002F4C32"/>
    <w:rsid w:val="002F5D39"/>
    <w:rsid w:val="002F7646"/>
    <w:rsid w:val="00302088"/>
    <w:rsid w:val="00302986"/>
    <w:rsid w:val="003029FC"/>
    <w:rsid w:val="00303B66"/>
    <w:rsid w:val="00304A4D"/>
    <w:rsid w:val="003052EB"/>
    <w:rsid w:val="00305DF5"/>
    <w:rsid w:val="003060EE"/>
    <w:rsid w:val="00306B3A"/>
    <w:rsid w:val="00310968"/>
    <w:rsid w:val="00311322"/>
    <w:rsid w:val="00311852"/>
    <w:rsid w:val="0031453D"/>
    <w:rsid w:val="00314C42"/>
    <w:rsid w:val="00317492"/>
    <w:rsid w:val="00320C8F"/>
    <w:rsid w:val="00322E8C"/>
    <w:rsid w:val="003233A2"/>
    <w:rsid w:val="003249A3"/>
    <w:rsid w:val="0032795E"/>
    <w:rsid w:val="00330796"/>
    <w:rsid w:val="0033225B"/>
    <w:rsid w:val="0033282F"/>
    <w:rsid w:val="00332AA5"/>
    <w:rsid w:val="0033477F"/>
    <w:rsid w:val="0033571C"/>
    <w:rsid w:val="003416C6"/>
    <w:rsid w:val="0034222C"/>
    <w:rsid w:val="0034298F"/>
    <w:rsid w:val="00346680"/>
    <w:rsid w:val="003468AD"/>
    <w:rsid w:val="003468CB"/>
    <w:rsid w:val="00347BE4"/>
    <w:rsid w:val="0035042B"/>
    <w:rsid w:val="00350742"/>
    <w:rsid w:val="00351DBF"/>
    <w:rsid w:val="00354925"/>
    <w:rsid w:val="00354D8E"/>
    <w:rsid w:val="00356272"/>
    <w:rsid w:val="0035643A"/>
    <w:rsid w:val="00356F00"/>
    <w:rsid w:val="0035752F"/>
    <w:rsid w:val="00357765"/>
    <w:rsid w:val="00360E58"/>
    <w:rsid w:val="00362197"/>
    <w:rsid w:val="00363524"/>
    <w:rsid w:val="003638E4"/>
    <w:rsid w:val="00364082"/>
    <w:rsid w:val="0036541A"/>
    <w:rsid w:val="00365C1F"/>
    <w:rsid w:val="00365C88"/>
    <w:rsid w:val="003663AC"/>
    <w:rsid w:val="00367684"/>
    <w:rsid w:val="00367C66"/>
    <w:rsid w:val="00367D8F"/>
    <w:rsid w:val="003703AE"/>
    <w:rsid w:val="003705D7"/>
    <w:rsid w:val="00370E49"/>
    <w:rsid w:val="003711E2"/>
    <w:rsid w:val="00372238"/>
    <w:rsid w:val="0037292A"/>
    <w:rsid w:val="00372EE3"/>
    <w:rsid w:val="0037309E"/>
    <w:rsid w:val="003762B3"/>
    <w:rsid w:val="00377F4E"/>
    <w:rsid w:val="0038321F"/>
    <w:rsid w:val="00384A51"/>
    <w:rsid w:val="00386855"/>
    <w:rsid w:val="00386DD0"/>
    <w:rsid w:val="003872B3"/>
    <w:rsid w:val="00392183"/>
    <w:rsid w:val="00392CD1"/>
    <w:rsid w:val="0039551B"/>
    <w:rsid w:val="00396612"/>
    <w:rsid w:val="00396833"/>
    <w:rsid w:val="003975BA"/>
    <w:rsid w:val="00397BA8"/>
    <w:rsid w:val="003A1EFE"/>
    <w:rsid w:val="003A320A"/>
    <w:rsid w:val="003A66E9"/>
    <w:rsid w:val="003A6BA2"/>
    <w:rsid w:val="003A6D61"/>
    <w:rsid w:val="003A779A"/>
    <w:rsid w:val="003B2B77"/>
    <w:rsid w:val="003B323B"/>
    <w:rsid w:val="003B43A5"/>
    <w:rsid w:val="003B55F7"/>
    <w:rsid w:val="003B5DDF"/>
    <w:rsid w:val="003B634E"/>
    <w:rsid w:val="003B64C5"/>
    <w:rsid w:val="003C0B05"/>
    <w:rsid w:val="003C3B2F"/>
    <w:rsid w:val="003C6490"/>
    <w:rsid w:val="003C7AF8"/>
    <w:rsid w:val="003D01E1"/>
    <w:rsid w:val="003D0375"/>
    <w:rsid w:val="003D0723"/>
    <w:rsid w:val="003D1A38"/>
    <w:rsid w:val="003D22D1"/>
    <w:rsid w:val="003D696A"/>
    <w:rsid w:val="003D7067"/>
    <w:rsid w:val="003D7641"/>
    <w:rsid w:val="003E2A6B"/>
    <w:rsid w:val="003E3096"/>
    <w:rsid w:val="003E394F"/>
    <w:rsid w:val="003E4878"/>
    <w:rsid w:val="003E4DA0"/>
    <w:rsid w:val="003E5A6F"/>
    <w:rsid w:val="003E70EF"/>
    <w:rsid w:val="003F0722"/>
    <w:rsid w:val="003F2C0C"/>
    <w:rsid w:val="003F31F6"/>
    <w:rsid w:val="003F3518"/>
    <w:rsid w:val="003F401F"/>
    <w:rsid w:val="003F56DF"/>
    <w:rsid w:val="003F62F3"/>
    <w:rsid w:val="00401523"/>
    <w:rsid w:val="00402105"/>
    <w:rsid w:val="004025A3"/>
    <w:rsid w:val="00402604"/>
    <w:rsid w:val="004035F1"/>
    <w:rsid w:val="0040436B"/>
    <w:rsid w:val="00406486"/>
    <w:rsid w:val="004114A7"/>
    <w:rsid w:val="00413E2A"/>
    <w:rsid w:val="00414F8F"/>
    <w:rsid w:val="00421F92"/>
    <w:rsid w:val="0042220F"/>
    <w:rsid w:val="00423D5E"/>
    <w:rsid w:val="00425CAB"/>
    <w:rsid w:val="004264E9"/>
    <w:rsid w:val="004278DB"/>
    <w:rsid w:val="00427A71"/>
    <w:rsid w:val="00430CA3"/>
    <w:rsid w:val="00434746"/>
    <w:rsid w:val="00435428"/>
    <w:rsid w:val="0043773D"/>
    <w:rsid w:val="00437986"/>
    <w:rsid w:val="00437D2F"/>
    <w:rsid w:val="004435EE"/>
    <w:rsid w:val="00443C66"/>
    <w:rsid w:val="004447AB"/>
    <w:rsid w:val="00444C16"/>
    <w:rsid w:val="004451F9"/>
    <w:rsid w:val="00446697"/>
    <w:rsid w:val="0044764A"/>
    <w:rsid w:val="00451CEF"/>
    <w:rsid w:val="00451FEC"/>
    <w:rsid w:val="00455F72"/>
    <w:rsid w:val="004567F8"/>
    <w:rsid w:val="0046071D"/>
    <w:rsid w:val="004608D8"/>
    <w:rsid w:val="0046179E"/>
    <w:rsid w:val="00461C1D"/>
    <w:rsid w:val="00462523"/>
    <w:rsid w:val="00466F85"/>
    <w:rsid w:val="00467C24"/>
    <w:rsid w:val="00467FF6"/>
    <w:rsid w:val="00471C01"/>
    <w:rsid w:val="004737D1"/>
    <w:rsid w:val="004738C1"/>
    <w:rsid w:val="00474433"/>
    <w:rsid w:val="0047517E"/>
    <w:rsid w:val="00476033"/>
    <w:rsid w:val="0047752D"/>
    <w:rsid w:val="00477590"/>
    <w:rsid w:val="00483EBB"/>
    <w:rsid w:val="00484206"/>
    <w:rsid w:val="00484E42"/>
    <w:rsid w:val="00486C8B"/>
    <w:rsid w:val="00486D7A"/>
    <w:rsid w:val="00490742"/>
    <w:rsid w:val="00491487"/>
    <w:rsid w:val="00491B6E"/>
    <w:rsid w:val="00492B05"/>
    <w:rsid w:val="00494211"/>
    <w:rsid w:val="0049456F"/>
    <w:rsid w:val="00494FB5"/>
    <w:rsid w:val="00497253"/>
    <w:rsid w:val="004A0DB2"/>
    <w:rsid w:val="004A1F88"/>
    <w:rsid w:val="004A34AB"/>
    <w:rsid w:val="004A370A"/>
    <w:rsid w:val="004A4D08"/>
    <w:rsid w:val="004A5B83"/>
    <w:rsid w:val="004A5CCE"/>
    <w:rsid w:val="004A7599"/>
    <w:rsid w:val="004B06AF"/>
    <w:rsid w:val="004B3F72"/>
    <w:rsid w:val="004B6B34"/>
    <w:rsid w:val="004C1B72"/>
    <w:rsid w:val="004C4298"/>
    <w:rsid w:val="004C65AE"/>
    <w:rsid w:val="004D06D6"/>
    <w:rsid w:val="004D0AC8"/>
    <w:rsid w:val="004D0EED"/>
    <w:rsid w:val="004D2CFA"/>
    <w:rsid w:val="004D5974"/>
    <w:rsid w:val="004E0B4F"/>
    <w:rsid w:val="004E1563"/>
    <w:rsid w:val="004E37B7"/>
    <w:rsid w:val="004E4D2B"/>
    <w:rsid w:val="004E4FB7"/>
    <w:rsid w:val="004E5A5D"/>
    <w:rsid w:val="004E6E1C"/>
    <w:rsid w:val="004E7050"/>
    <w:rsid w:val="004F01DD"/>
    <w:rsid w:val="004F221C"/>
    <w:rsid w:val="0050325E"/>
    <w:rsid w:val="005040FE"/>
    <w:rsid w:val="005048D5"/>
    <w:rsid w:val="00506F68"/>
    <w:rsid w:val="00507881"/>
    <w:rsid w:val="0051519E"/>
    <w:rsid w:val="00515BE0"/>
    <w:rsid w:val="0051628E"/>
    <w:rsid w:val="005220BE"/>
    <w:rsid w:val="00522FF0"/>
    <w:rsid w:val="00524545"/>
    <w:rsid w:val="00525A6D"/>
    <w:rsid w:val="00526313"/>
    <w:rsid w:val="00526E7B"/>
    <w:rsid w:val="00530086"/>
    <w:rsid w:val="005307B2"/>
    <w:rsid w:val="00530A98"/>
    <w:rsid w:val="0053117B"/>
    <w:rsid w:val="00531846"/>
    <w:rsid w:val="005327CF"/>
    <w:rsid w:val="00532DEE"/>
    <w:rsid w:val="005340FA"/>
    <w:rsid w:val="00535FB4"/>
    <w:rsid w:val="005363BA"/>
    <w:rsid w:val="005365ED"/>
    <w:rsid w:val="00537F19"/>
    <w:rsid w:val="00540450"/>
    <w:rsid w:val="005406F3"/>
    <w:rsid w:val="00542C28"/>
    <w:rsid w:val="00542E23"/>
    <w:rsid w:val="0054328E"/>
    <w:rsid w:val="005455B4"/>
    <w:rsid w:val="00545B7B"/>
    <w:rsid w:val="00546B77"/>
    <w:rsid w:val="00547022"/>
    <w:rsid w:val="0055025D"/>
    <w:rsid w:val="0055184C"/>
    <w:rsid w:val="00554ADE"/>
    <w:rsid w:val="00554B9E"/>
    <w:rsid w:val="005564A3"/>
    <w:rsid w:val="005565B2"/>
    <w:rsid w:val="00557390"/>
    <w:rsid w:val="00557885"/>
    <w:rsid w:val="00561DDC"/>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1CBF"/>
    <w:rsid w:val="005A2215"/>
    <w:rsid w:val="005A3186"/>
    <w:rsid w:val="005A60D9"/>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C92"/>
    <w:rsid w:val="005D1EEB"/>
    <w:rsid w:val="005D2884"/>
    <w:rsid w:val="005D288E"/>
    <w:rsid w:val="005D2F3E"/>
    <w:rsid w:val="005D30CC"/>
    <w:rsid w:val="005D61EB"/>
    <w:rsid w:val="005E040E"/>
    <w:rsid w:val="005E134B"/>
    <w:rsid w:val="005E3A52"/>
    <w:rsid w:val="005E3B76"/>
    <w:rsid w:val="005E4629"/>
    <w:rsid w:val="005E4D7A"/>
    <w:rsid w:val="005E5ACE"/>
    <w:rsid w:val="005E635B"/>
    <w:rsid w:val="005E6A07"/>
    <w:rsid w:val="005E7367"/>
    <w:rsid w:val="005E75AB"/>
    <w:rsid w:val="005E77DE"/>
    <w:rsid w:val="005E7D08"/>
    <w:rsid w:val="005F3D94"/>
    <w:rsid w:val="005F4CC4"/>
    <w:rsid w:val="005F503A"/>
    <w:rsid w:val="006019D9"/>
    <w:rsid w:val="00601DF3"/>
    <w:rsid w:val="00602B64"/>
    <w:rsid w:val="00604A65"/>
    <w:rsid w:val="00605141"/>
    <w:rsid w:val="006052E8"/>
    <w:rsid w:val="00606039"/>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32D32"/>
    <w:rsid w:val="0063346D"/>
    <w:rsid w:val="00633F4E"/>
    <w:rsid w:val="006356E1"/>
    <w:rsid w:val="00637DF2"/>
    <w:rsid w:val="00641A88"/>
    <w:rsid w:val="00641E94"/>
    <w:rsid w:val="00644539"/>
    <w:rsid w:val="00644A9C"/>
    <w:rsid w:val="00644C4C"/>
    <w:rsid w:val="006472CA"/>
    <w:rsid w:val="00647A6E"/>
    <w:rsid w:val="00651F41"/>
    <w:rsid w:val="006543AF"/>
    <w:rsid w:val="00657525"/>
    <w:rsid w:val="00660636"/>
    <w:rsid w:val="00660885"/>
    <w:rsid w:val="00662331"/>
    <w:rsid w:val="006630F3"/>
    <w:rsid w:val="006655E0"/>
    <w:rsid w:val="00666A8F"/>
    <w:rsid w:val="006671F6"/>
    <w:rsid w:val="00667260"/>
    <w:rsid w:val="006672BC"/>
    <w:rsid w:val="00670728"/>
    <w:rsid w:val="00670BF9"/>
    <w:rsid w:val="00671B00"/>
    <w:rsid w:val="006737E8"/>
    <w:rsid w:val="006749DC"/>
    <w:rsid w:val="00677F77"/>
    <w:rsid w:val="00681312"/>
    <w:rsid w:val="00685D78"/>
    <w:rsid w:val="006868FD"/>
    <w:rsid w:val="00686E7D"/>
    <w:rsid w:val="00690A25"/>
    <w:rsid w:val="0069145E"/>
    <w:rsid w:val="006921D5"/>
    <w:rsid w:val="00693AFA"/>
    <w:rsid w:val="0069428E"/>
    <w:rsid w:val="0069503C"/>
    <w:rsid w:val="006A0E17"/>
    <w:rsid w:val="006A12C2"/>
    <w:rsid w:val="006A1702"/>
    <w:rsid w:val="006A1AB4"/>
    <w:rsid w:val="006A1C0E"/>
    <w:rsid w:val="006A4B5E"/>
    <w:rsid w:val="006A5601"/>
    <w:rsid w:val="006A77DA"/>
    <w:rsid w:val="006A7A7E"/>
    <w:rsid w:val="006B1A21"/>
    <w:rsid w:val="006B2250"/>
    <w:rsid w:val="006B3617"/>
    <w:rsid w:val="006B40E8"/>
    <w:rsid w:val="006B4B13"/>
    <w:rsid w:val="006B5C2A"/>
    <w:rsid w:val="006B7465"/>
    <w:rsid w:val="006B7F53"/>
    <w:rsid w:val="006C2567"/>
    <w:rsid w:val="006C2A9F"/>
    <w:rsid w:val="006C2B07"/>
    <w:rsid w:val="006C2F2A"/>
    <w:rsid w:val="006C3815"/>
    <w:rsid w:val="006C3872"/>
    <w:rsid w:val="006C3D8B"/>
    <w:rsid w:val="006C5D6F"/>
    <w:rsid w:val="006D05F1"/>
    <w:rsid w:val="006D1515"/>
    <w:rsid w:val="006D16E2"/>
    <w:rsid w:val="006D192D"/>
    <w:rsid w:val="006D1F85"/>
    <w:rsid w:val="006D2153"/>
    <w:rsid w:val="006D67FE"/>
    <w:rsid w:val="006D74BB"/>
    <w:rsid w:val="006D7B33"/>
    <w:rsid w:val="006E012B"/>
    <w:rsid w:val="006E2A64"/>
    <w:rsid w:val="006E306F"/>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10A08"/>
    <w:rsid w:val="00711EFE"/>
    <w:rsid w:val="00712B9A"/>
    <w:rsid w:val="00714035"/>
    <w:rsid w:val="00715194"/>
    <w:rsid w:val="00715980"/>
    <w:rsid w:val="00716E2D"/>
    <w:rsid w:val="0071765B"/>
    <w:rsid w:val="00721A50"/>
    <w:rsid w:val="00721DF1"/>
    <w:rsid w:val="00723D4C"/>
    <w:rsid w:val="00724142"/>
    <w:rsid w:val="007255FF"/>
    <w:rsid w:val="00725D67"/>
    <w:rsid w:val="00726707"/>
    <w:rsid w:val="00727206"/>
    <w:rsid w:val="007307E4"/>
    <w:rsid w:val="00730A3D"/>
    <w:rsid w:val="00731D7F"/>
    <w:rsid w:val="00735D62"/>
    <w:rsid w:val="00736E7B"/>
    <w:rsid w:val="007429EA"/>
    <w:rsid w:val="007434DD"/>
    <w:rsid w:val="00743DB9"/>
    <w:rsid w:val="0074707A"/>
    <w:rsid w:val="0074769E"/>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63B7"/>
    <w:rsid w:val="0077775E"/>
    <w:rsid w:val="0078087C"/>
    <w:rsid w:val="00784068"/>
    <w:rsid w:val="007841A1"/>
    <w:rsid w:val="0078477A"/>
    <w:rsid w:val="00785AC7"/>
    <w:rsid w:val="00791F93"/>
    <w:rsid w:val="00793C42"/>
    <w:rsid w:val="00794AFC"/>
    <w:rsid w:val="007956DB"/>
    <w:rsid w:val="007A123A"/>
    <w:rsid w:val="007A262E"/>
    <w:rsid w:val="007A3AD1"/>
    <w:rsid w:val="007A4E0D"/>
    <w:rsid w:val="007B0DE0"/>
    <w:rsid w:val="007B0E9F"/>
    <w:rsid w:val="007B1895"/>
    <w:rsid w:val="007B29D8"/>
    <w:rsid w:val="007B37DE"/>
    <w:rsid w:val="007B4BAE"/>
    <w:rsid w:val="007B7E58"/>
    <w:rsid w:val="007B7F1B"/>
    <w:rsid w:val="007C0E69"/>
    <w:rsid w:val="007C3B33"/>
    <w:rsid w:val="007C5610"/>
    <w:rsid w:val="007C619A"/>
    <w:rsid w:val="007C638F"/>
    <w:rsid w:val="007C6788"/>
    <w:rsid w:val="007C6D2E"/>
    <w:rsid w:val="007C73EB"/>
    <w:rsid w:val="007C7816"/>
    <w:rsid w:val="007C7E56"/>
    <w:rsid w:val="007D05E0"/>
    <w:rsid w:val="007D12A7"/>
    <w:rsid w:val="007D2459"/>
    <w:rsid w:val="007D3B3B"/>
    <w:rsid w:val="007D487E"/>
    <w:rsid w:val="007E06F0"/>
    <w:rsid w:val="007E0E6F"/>
    <w:rsid w:val="007E18B4"/>
    <w:rsid w:val="007E18BE"/>
    <w:rsid w:val="007E2187"/>
    <w:rsid w:val="007E2A48"/>
    <w:rsid w:val="007E37D1"/>
    <w:rsid w:val="007E3984"/>
    <w:rsid w:val="007E6AF9"/>
    <w:rsid w:val="007F010D"/>
    <w:rsid w:val="007F02E1"/>
    <w:rsid w:val="007F0C79"/>
    <w:rsid w:val="007F351F"/>
    <w:rsid w:val="007F3D74"/>
    <w:rsid w:val="007F4296"/>
    <w:rsid w:val="007F4542"/>
    <w:rsid w:val="007F4BB6"/>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7EED"/>
    <w:rsid w:val="00825045"/>
    <w:rsid w:val="008259DD"/>
    <w:rsid w:val="00825E1C"/>
    <w:rsid w:val="00833220"/>
    <w:rsid w:val="008348AF"/>
    <w:rsid w:val="00836016"/>
    <w:rsid w:val="0084001D"/>
    <w:rsid w:val="00841D65"/>
    <w:rsid w:val="00843C38"/>
    <w:rsid w:val="0084593A"/>
    <w:rsid w:val="008463A4"/>
    <w:rsid w:val="00847564"/>
    <w:rsid w:val="00850939"/>
    <w:rsid w:val="00851DAA"/>
    <w:rsid w:val="00853C09"/>
    <w:rsid w:val="008568E0"/>
    <w:rsid w:val="008569AB"/>
    <w:rsid w:val="00856CDB"/>
    <w:rsid w:val="008631FB"/>
    <w:rsid w:val="00865050"/>
    <w:rsid w:val="00865A2F"/>
    <w:rsid w:val="0087071E"/>
    <w:rsid w:val="00871560"/>
    <w:rsid w:val="0087242D"/>
    <w:rsid w:val="0087269B"/>
    <w:rsid w:val="00873F36"/>
    <w:rsid w:val="0087462D"/>
    <w:rsid w:val="00881D7B"/>
    <w:rsid w:val="00881EC5"/>
    <w:rsid w:val="00883A4E"/>
    <w:rsid w:val="00884526"/>
    <w:rsid w:val="00884C1A"/>
    <w:rsid w:val="00887B6D"/>
    <w:rsid w:val="00891991"/>
    <w:rsid w:val="00892EF2"/>
    <w:rsid w:val="00893098"/>
    <w:rsid w:val="008960CE"/>
    <w:rsid w:val="0089629A"/>
    <w:rsid w:val="00897997"/>
    <w:rsid w:val="00897B5B"/>
    <w:rsid w:val="008A0167"/>
    <w:rsid w:val="008A05B7"/>
    <w:rsid w:val="008A0F45"/>
    <w:rsid w:val="008A2E6F"/>
    <w:rsid w:val="008A3E77"/>
    <w:rsid w:val="008A45C7"/>
    <w:rsid w:val="008A4C64"/>
    <w:rsid w:val="008A5474"/>
    <w:rsid w:val="008A6E94"/>
    <w:rsid w:val="008A772A"/>
    <w:rsid w:val="008B15C8"/>
    <w:rsid w:val="008B1CB4"/>
    <w:rsid w:val="008B33C5"/>
    <w:rsid w:val="008B41F9"/>
    <w:rsid w:val="008B5EC0"/>
    <w:rsid w:val="008B6F32"/>
    <w:rsid w:val="008C0F5D"/>
    <w:rsid w:val="008C15DE"/>
    <w:rsid w:val="008C250B"/>
    <w:rsid w:val="008C26BC"/>
    <w:rsid w:val="008C2C34"/>
    <w:rsid w:val="008C31A4"/>
    <w:rsid w:val="008C3947"/>
    <w:rsid w:val="008C467A"/>
    <w:rsid w:val="008C4AFD"/>
    <w:rsid w:val="008C55BC"/>
    <w:rsid w:val="008C73A0"/>
    <w:rsid w:val="008D119C"/>
    <w:rsid w:val="008D14BF"/>
    <w:rsid w:val="008D1FB4"/>
    <w:rsid w:val="008D2154"/>
    <w:rsid w:val="008D28C0"/>
    <w:rsid w:val="008D4DE5"/>
    <w:rsid w:val="008D6ED0"/>
    <w:rsid w:val="008D753C"/>
    <w:rsid w:val="008D7BD0"/>
    <w:rsid w:val="008E1E65"/>
    <w:rsid w:val="008E1EE5"/>
    <w:rsid w:val="008E295C"/>
    <w:rsid w:val="008E314E"/>
    <w:rsid w:val="008E4BE7"/>
    <w:rsid w:val="008E7831"/>
    <w:rsid w:val="008F0229"/>
    <w:rsid w:val="008F089B"/>
    <w:rsid w:val="008F1695"/>
    <w:rsid w:val="008F20B2"/>
    <w:rsid w:val="008F230A"/>
    <w:rsid w:val="008F3921"/>
    <w:rsid w:val="008F464C"/>
    <w:rsid w:val="008F5043"/>
    <w:rsid w:val="008F602A"/>
    <w:rsid w:val="008F6AFC"/>
    <w:rsid w:val="008F703B"/>
    <w:rsid w:val="00900167"/>
    <w:rsid w:val="009008C4"/>
    <w:rsid w:val="00901D04"/>
    <w:rsid w:val="009034D5"/>
    <w:rsid w:val="00903ECF"/>
    <w:rsid w:val="009074C7"/>
    <w:rsid w:val="009076CF"/>
    <w:rsid w:val="009114A6"/>
    <w:rsid w:val="00911941"/>
    <w:rsid w:val="00913244"/>
    <w:rsid w:val="009141A8"/>
    <w:rsid w:val="00914A70"/>
    <w:rsid w:val="00915516"/>
    <w:rsid w:val="00916D58"/>
    <w:rsid w:val="00917A1F"/>
    <w:rsid w:val="009207BB"/>
    <w:rsid w:val="00921750"/>
    <w:rsid w:val="00921A25"/>
    <w:rsid w:val="00924C98"/>
    <w:rsid w:val="0092717B"/>
    <w:rsid w:val="0093128E"/>
    <w:rsid w:val="0093220A"/>
    <w:rsid w:val="00933317"/>
    <w:rsid w:val="009338C1"/>
    <w:rsid w:val="0093448E"/>
    <w:rsid w:val="00936202"/>
    <w:rsid w:val="00936671"/>
    <w:rsid w:val="00942714"/>
    <w:rsid w:val="00942C62"/>
    <w:rsid w:val="00944F1E"/>
    <w:rsid w:val="00945D69"/>
    <w:rsid w:val="00946655"/>
    <w:rsid w:val="00946F78"/>
    <w:rsid w:val="00950319"/>
    <w:rsid w:val="00951427"/>
    <w:rsid w:val="00952669"/>
    <w:rsid w:val="009538E3"/>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7043C"/>
    <w:rsid w:val="00971AD0"/>
    <w:rsid w:val="00971B28"/>
    <w:rsid w:val="00971CB0"/>
    <w:rsid w:val="00971FCB"/>
    <w:rsid w:val="009769C1"/>
    <w:rsid w:val="00977604"/>
    <w:rsid w:val="0098192D"/>
    <w:rsid w:val="00981E0D"/>
    <w:rsid w:val="00982076"/>
    <w:rsid w:val="00982E76"/>
    <w:rsid w:val="009834E3"/>
    <w:rsid w:val="00985EC4"/>
    <w:rsid w:val="00985F60"/>
    <w:rsid w:val="0098643C"/>
    <w:rsid w:val="00993165"/>
    <w:rsid w:val="009931F3"/>
    <w:rsid w:val="0099583F"/>
    <w:rsid w:val="00996082"/>
    <w:rsid w:val="0099689B"/>
    <w:rsid w:val="00996968"/>
    <w:rsid w:val="009A2058"/>
    <w:rsid w:val="009A4B32"/>
    <w:rsid w:val="009A6CE5"/>
    <w:rsid w:val="009A73D2"/>
    <w:rsid w:val="009A7A07"/>
    <w:rsid w:val="009B1D1A"/>
    <w:rsid w:val="009B4241"/>
    <w:rsid w:val="009B4685"/>
    <w:rsid w:val="009B49E0"/>
    <w:rsid w:val="009B6E81"/>
    <w:rsid w:val="009B6EA5"/>
    <w:rsid w:val="009B7041"/>
    <w:rsid w:val="009B7F4E"/>
    <w:rsid w:val="009C0614"/>
    <w:rsid w:val="009C277A"/>
    <w:rsid w:val="009C2B49"/>
    <w:rsid w:val="009C3DE2"/>
    <w:rsid w:val="009C5713"/>
    <w:rsid w:val="009D0143"/>
    <w:rsid w:val="009D0E4C"/>
    <w:rsid w:val="009D1412"/>
    <w:rsid w:val="009D2431"/>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6438"/>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200B1"/>
    <w:rsid w:val="00A2345E"/>
    <w:rsid w:val="00A2546A"/>
    <w:rsid w:val="00A2561E"/>
    <w:rsid w:val="00A25C8D"/>
    <w:rsid w:val="00A272F0"/>
    <w:rsid w:val="00A30043"/>
    <w:rsid w:val="00A32234"/>
    <w:rsid w:val="00A362EB"/>
    <w:rsid w:val="00A369D5"/>
    <w:rsid w:val="00A375BA"/>
    <w:rsid w:val="00A37875"/>
    <w:rsid w:val="00A44D37"/>
    <w:rsid w:val="00A45E55"/>
    <w:rsid w:val="00A519BF"/>
    <w:rsid w:val="00A5301E"/>
    <w:rsid w:val="00A531ED"/>
    <w:rsid w:val="00A54262"/>
    <w:rsid w:val="00A54C4B"/>
    <w:rsid w:val="00A552AC"/>
    <w:rsid w:val="00A55347"/>
    <w:rsid w:val="00A56C5A"/>
    <w:rsid w:val="00A611BF"/>
    <w:rsid w:val="00A62867"/>
    <w:rsid w:val="00A629C5"/>
    <w:rsid w:val="00A6423B"/>
    <w:rsid w:val="00A642DE"/>
    <w:rsid w:val="00A645C4"/>
    <w:rsid w:val="00A64C0A"/>
    <w:rsid w:val="00A653C2"/>
    <w:rsid w:val="00A66D40"/>
    <w:rsid w:val="00A6794C"/>
    <w:rsid w:val="00A714B0"/>
    <w:rsid w:val="00A745BC"/>
    <w:rsid w:val="00A768F7"/>
    <w:rsid w:val="00A80245"/>
    <w:rsid w:val="00A83C1F"/>
    <w:rsid w:val="00A863D3"/>
    <w:rsid w:val="00A90550"/>
    <w:rsid w:val="00A91154"/>
    <w:rsid w:val="00A9164B"/>
    <w:rsid w:val="00A92D3F"/>
    <w:rsid w:val="00A93FBA"/>
    <w:rsid w:val="00A94974"/>
    <w:rsid w:val="00A95340"/>
    <w:rsid w:val="00A954D9"/>
    <w:rsid w:val="00A9608B"/>
    <w:rsid w:val="00A966EF"/>
    <w:rsid w:val="00A96F7F"/>
    <w:rsid w:val="00A96FBE"/>
    <w:rsid w:val="00A97901"/>
    <w:rsid w:val="00A97DE4"/>
    <w:rsid w:val="00AA1F51"/>
    <w:rsid w:val="00AA1F6B"/>
    <w:rsid w:val="00AA2403"/>
    <w:rsid w:val="00AA2C2B"/>
    <w:rsid w:val="00AA2C55"/>
    <w:rsid w:val="00AA2F01"/>
    <w:rsid w:val="00AA3842"/>
    <w:rsid w:val="00AA3C1F"/>
    <w:rsid w:val="00AA3F26"/>
    <w:rsid w:val="00AA45D3"/>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D47"/>
    <w:rsid w:val="00AC734A"/>
    <w:rsid w:val="00AC7B79"/>
    <w:rsid w:val="00AD0115"/>
    <w:rsid w:val="00AD075C"/>
    <w:rsid w:val="00AD0DC4"/>
    <w:rsid w:val="00AD0DD8"/>
    <w:rsid w:val="00AD1653"/>
    <w:rsid w:val="00AD3301"/>
    <w:rsid w:val="00AD3DF2"/>
    <w:rsid w:val="00AD571E"/>
    <w:rsid w:val="00AD5FC8"/>
    <w:rsid w:val="00AD7701"/>
    <w:rsid w:val="00AD7CD0"/>
    <w:rsid w:val="00AE0D63"/>
    <w:rsid w:val="00AE3AC8"/>
    <w:rsid w:val="00AE4290"/>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7D6"/>
    <w:rsid w:val="00B05885"/>
    <w:rsid w:val="00B05998"/>
    <w:rsid w:val="00B061D5"/>
    <w:rsid w:val="00B073B1"/>
    <w:rsid w:val="00B108A0"/>
    <w:rsid w:val="00B12F77"/>
    <w:rsid w:val="00B1410A"/>
    <w:rsid w:val="00B20131"/>
    <w:rsid w:val="00B2152D"/>
    <w:rsid w:val="00B21A42"/>
    <w:rsid w:val="00B21B48"/>
    <w:rsid w:val="00B21D1A"/>
    <w:rsid w:val="00B23BD6"/>
    <w:rsid w:val="00B241F1"/>
    <w:rsid w:val="00B24286"/>
    <w:rsid w:val="00B30A25"/>
    <w:rsid w:val="00B30E78"/>
    <w:rsid w:val="00B32DA2"/>
    <w:rsid w:val="00B34CAA"/>
    <w:rsid w:val="00B36664"/>
    <w:rsid w:val="00B404F9"/>
    <w:rsid w:val="00B42405"/>
    <w:rsid w:val="00B42A3A"/>
    <w:rsid w:val="00B44723"/>
    <w:rsid w:val="00B45F47"/>
    <w:rsid w:val="00B46FD8"/>
    <w:rsid w:val="00B47B56"/>
    <w:rsid w:val="00B5059F"/>
    <w:rsid w:val="00B508B1"/>
    <w:rsid w:val="00B51392"/>
    <w:rsid w:val="00B5159A"/>
    <w:rsid w:val="00B5163D"/>
    <w:rsid w:val="00B53A5C"/>
    <w:rsid w:val="00B5620C"/>
    <w:rsid w:val="00B5735C"/>
    <w:rsid w:val="00B60144"/>
    <w:rsid w:val="00B6026A"/>
    <w:rsid w:val="00B61C3E"/>
    <w:rsid w:val="00B61C85"/>
    <w:rsid w:val="00B62F59"/>
    <w:rsid w:val="00B6600A"/>
    <w:rsid w:val="00B66710"/>
    <w:rsid w:val="00B6679D"/>
    <w:rsid w:val="00B67AAA"/>
    <w:rsid w:val="00B70005"/>
    <w:rsid w:val="00B707DB"/>
    <w:rsid w:val="00B708FE"/>
    <w:rsid w:val="00B70964"/>
    <w:rsid w:val="00B7231F"/>
    <w:rsid w:val="00B751F2"/>
    <w:rsid w:val="00B75867"/>
    <w:rsid w:val="00B76966"/>
    <w:rsid w:val="00B81822"/>
    <w:rsid w:val="00B8288C"/>
    <w:rsid w:val="00B8303A"/>
    <w:rsid w:val="00B8357C"/>
    <w:rsid w:val="00B862AC"/>
    <w:rsid w:val="00B8767C"/>
    <w:rsid w:val="00B87C7A"/>
    <w:rsid w:val="00B90CFE"/>
    <w:rsid w:val="00B93E23"/>
    <w:rsid w:val="00B95985"/>
    <w:rsid w:val="00B96F0E"/>
    <w:rsid w:val="00B97AAD"/>
    <w:rsid w:val="00BA1623"/>
    <w:rsid w:val="00BA1E28"/>
    <w:rsid w:val="00BA2185"/>
    <w:rsid w:val="00BA2645"/>
    <w:rsid w:val="00BA464F"/>
    <w:rsid w:val="00BA4D7B"/>
    <w:rsid w:val="00BA6DCC"/>
    <w:rsid w:val="00BA78D8"/>
    <w:rsid w:val="00BB0BF8"/>
    <w:rsid w:val="00BB1029"/>
    <w:rsid w:val="00BB2F86"/>
    <w:rsid w:val="00BB3B79"/>
    <w:rsid w:val="00BB4849"/>
    <w:rsid w:val="00BB654D"/>
    <w:rsid w:val="00BC047B"/>
    <w:rsid w:val="00BC441D"/>
    <w:rsid w:val="00BC4E4E"/>
    <w:rsid w:val="00BC62AA"/>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1151F"/>
    <w:rsid w:val="00C141F8"/>
    <w:rsid w:val="00C14366"/>
    <w:rsid w:val="00C158D2"/>
    <w:rsid w:val="00C16356"/>
    <w:rsid w:val="00C178C9"/>
    <w:rsid w:val="00C17FA5"/>
    <w:rsid w:val="00C200E2"/>
    <w:rsid w:val="00C20626"/>
    <w:rsid w:val="00C236FA"/>
    <w:rsid w:val="00C24941"/>
    <w:rsid w:val="00C2560E"/>
    <w:rsid w:val="00C26A94"/>
    <w:rsid w:val="00C26DB8"/>
    <w:rsid w:val="00C27B2D"/>
    <w:rsid w:val="00C27BFF"/>
    <w:rsid w:val="00C30A48"/>
    <w:rsid w:val="00C3211A"/>
    <w:rsid w:val="00C325B5"/>
    <w:rsid w:val="00C344E2"/>
    <w:rsid w:val="00C3598A"/>
    <w:rsid w:val="00C36CD3"/>
    <w:rsid w:val="00C41208"/>
    <w:rsid w:val="00C412DA"/>
    <w:rsid w:val="00C41380"/>
    <w:rsid w:val="00C44059"/>
    <w:rsid w:val="00C450A6"/>
    <w:rsid w:val="00C4579B"/>
    <w:rsid w:val="00C45895"/>
    <w:rsid w:val="00C46585"/>
    <w:rsid w:val="00C4754D"/>
    <w:rsid w:val="00C51231"/>
    <w:rsid w:val="00C521DC"/>
    <w:rsid w:val="00C522C6"/>
    <w:rsid w:val="00C52763"/>
    <w:rsid w:val="00C549DB"/>
    <w:rsid w:val="00C54E76"/>
    <w:rsid w:val="00C5536C"/>
    <w:rsid w:val="00C56407"/>
    <w:rsid w:val="00C607F7"/>
    <w:rsid w:val="00C6129B"/>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80FC8"/>
    <w:rsid w:val="00C829FF"/>
    <w:rsid w:val="00C82B8D"/>
    <w:rsid w:val="00C85592"/>
    <w:rsid w:val="00C85F05"/>
    <w:rsid w:val="00C85FB8"/>
    <w:rsid w:val="00C876A0"/>
    <w:rsid w:val="00C90A31"/>
    <w:rsid w:val="00C90BF0"/>
    <w:rsid w:val="00C9246E"/>
    <w:rsid w:val="00C932D2"/>
    <w:rsid w:val="00C93317"/>
    <w:rsid w:val="00C9344C"/>
    <w:rsid w:val="00C9427A"/>
    <w:rsid w:val="00C94C8B"/>
    <w:rsid w:val="00C94D2E"/>
    <w:rsid w:val="00C9651E"/>
    <w:rsid w:val="00C9723E"/>
    <w:rsid w:val="00CA01C5"/>
    <w:rsid w:val="00CA041C"/>
    <w:rsid w:val="00CA05AF"/>
    <w:rsid w:val="00CA1240"/>
    <w:rsid w:val="00CA1663"/>
    <w:rsid w:val="00CA36BB"/>
    <w:rsid w:val="00CA63E9"/>
    <w:rsid w:val="00CA6809"/>
    <w:rsid w:val="00CA7332"/>
    <w:rsid w:val="00CB170B"/>
    <w:rsid w:val="00CB3541"/>
    <w:rsid w:val="00CB3952"/>
    <w:rsid w:val="00CB3B0A"/>
    <w:rsid w:val="00CB3CB1"/>
    <w:rsid w:val="00CB3E53"/>
    <w:rsid w:val="00CB603D"/>
    <w:rsid w:val="00CC0A33"/>
    <w:rsid w:val="00CC0FC1"/>
    <w:rsid w:val="00CC1648"/>
    <w:rsid w:val="00CC1E87"/>
    <w:rsid w:val="00CC38FB"/>
    <w:rsid w:val="00CC431C"/>
    <w:rsid w:val="00CC5291"/>
    <w:rsid w:val="00CC7296"/>
    <w:rsid w:val="00CC792F"/>
    <w:rsid w:val="00CD2EEB"/>
    <w:rsid w:val="00CD3082"/>
    <w:rsid w:val="00CD4494"/>
    <w:rsid w:val="00CD63D4"/>
    <w:rsid w:val="00CD6CF7"/>
    <w:rsid w:val="00CE141E"/>
    <w:rsid w:val="00CE1E23"/>
    <w:rsid w:val="00CE255C"/>
    <w:rsid w:val="00CE32CC"/>
    <w:rsid w:val="00CE55AE"/>
    <w:rsid w:val="00CF031A"/>
    <w:rsid w:val="00CF25AD"/>
    <w:rsid w:val="00CF3598"/>
    <w:rsid w:val="00CF3C86"/>
    <w:rsid w:val="00CF42B8"/>
    <w:rsid w:val="00CF438C"/>
    <w:rsid w:val="00CF4D77"/>
    <w:rsid w:val="00CF582C"/>
    <w:rsid w:val="00CF5B3F"/>
    <w:rsid w:val="00CF60B1"/>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30B63"/>
    <w:rsid w:val="00D318B5"/>
    <w:rsid w:val="00D3319C"/>
    <w:rsid w:val="00D356FB"/>
    <w:rsid w:val="00D36278"/>
    <w:rsid w:val="00D40F68"/>
    <w:rsid w:val="00D421C0"/>
    <w:rsid w:val="00D434C6"/>
    <w:rsid w:val="00D4581C"/>
    <w:rsid w:val="00D45A7A"/>
    <w:rsid w:val="00D4704F"/>
    <w:rsid w:val="00D4759E"/>
    <w:rsid w:val="00D476EB"/>
    <w:rsid w:val="00D5138D"/>
    <w:rsid w:val="00D5259E"/>
    <w:rsid w:val="00D55267"/>
    <w:rsid w:val="00D56024"/>
    <w:rsid w:val="00D56462"/>
    <w:rsid w:val="00D5773F"/>
    <w:rsid w:val="00D61200"/>
    <w:rsid w:val="00D6123D"/>
    <w:rsid w:val="00D617A2"/>
    <w:rsid w:val="00D634D5"/>
    <w:rsid w:val="00D65E81"/>
    <w:rsid w:val="00D672A1"/>
    <w:rsid w:val="00D70D83"/>
    <w:rsid w:val="00D71D8E"/>
    <w:rsid w:val="00D71DCC"/>
    <w:rsid w:val="00D72A1B"/>
    <w:rsid w:val="00D758A9"/>
    <w:rsid w:val="00D80D58"/>
    <w:rsid w:val="00D823C1"/>
    <w:rsid w:val="00D824DB"/>
    <w:rsid w:val="00D830A0"/>
    <w:rsid w:val="00D83954"/>
    <w:rsid w:val="00D83C40"/>
    <w:rsid w:val="00D83D3A"/>
    <w:rsid w:val="00D840E5"/>
    <w:rsid w:val="00D85764"/>
    <w:rsid w:val="00D85D61"/>
    <w:rsid w:val="00D85D93"/>
    <w:rsid w:val="00D90682"/>
    <w:rsid w:val="00D91838"/>
    <w:rsid w:val="00D948A0"/>
    <w:rsid w:val="00D95513"/>
    <w:rsid w:val="00DA17D1"/>
    <w:rsid w:val="00DA3AFC"/>
    <w:rsid w:val="00DA46A1"/>
    <w:rsid w:val="00DA745C"/>
    <w:rsid w:val="00DB154B"/>
    <w:rsid w:val="00DB40C2"/>
    <w:rsid w:val="00DB44EE"/>
    <w:rsid w:val="00DB5F48"/>
    <w:rsid w:val="00DB6751"/>
    <w:rsid w:val="00DB6D12"/>
    <w:rsid w:val="00DC149E"/>
    <w:rsid w:val="00DC3199"/>
    <w:rsid w:val="00DC3766"/>
    <w:rsid w:val="00DC3FB1"/>
    <w:rsid w:val="00DC52D7"/>
    <w:rsid w:val="00DC5C17"/>
    <w:rsid w:val="00DC64E0"/>
    <w:rsid w:val="00DC7800"/>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6C07"/>
    <w:rsid w:val="00E000F3"/>
    <w:rsid w:val="00E01978"/>
    <w:rsid w:val="00E01F33"/>
    <w:rsid w:val="00E03F9A"/>
    <w:rsid w:val="00E0568D"/>
    <w:rsid w:val="00E06B28"/>
    <w:rsid w:val="00E119F0"/>
    <w:rsid w:val="00E12856"/>
    <w:rsid w:val="00E14656"/>
    <w:rsid w:val="00E15056"/>
    <w:rsid w:val="00E206AC"/>
    <w:rsid w:val="00E20B94"/>
    <w:rsid w:val="00E20BAD"/>
    <w:rsid w:val="00E20F8F"/>
    <w:rsid w:val="00E223E0"/>
    <w:rsid w:val="00E22C3D"/>
    <w:rsid w:val="00E23BD8"/>
    <w:rsid w:val="00E2716F"/>
    <w:rsid w:val="00E27D50"/>
    <w:rsid w:val="00E27F0E"/>
    <w:rsid w:val="00E310DD"/>
    <w:rsid w:val="00E332C6"/>
    <w:rsid w:val="00E342D7"/>
    <w:rsid w:val="00E35086"/>
    <w:rsid w:val="00E35465"/>
    <w:rsid w:val="00E36083"/>
    <w:rsid w:val="00E36164"/>
    <w:rsid w:val="00E362FD"/>
    <w:rsid w:val="00E41544"/>
    <w:rsid w:val="00E41CB5"/>
    <w:rsid w:val="00E4289A"/>
    <w:rsid w:val="00E45E87"/>
    <w:rsid w:val="00E4642E"/>
    <w:rsid w:val="00E46705"/>
    <w:rsid w:val="00E46BC6"/>
    <w:rsid w:val="00E47E14"/>
    <w:rsid w:val="00E50A72"/>
    <w:rsid w:val="00E50D5E"/>
    <w:rsid w:val="00E51336"/>
    <w:rsid w:val="00E519C0"/>
    <w:rsid w:val="00E51A13"/>
    <w:rsid w:val="00E51EF1"/>
    <w:rsid w:val="00E54A68"/>
    <w:rsid w:val="00E56361"/>
    <w:rsid w:val="00E56C0D"/>
    <w:rsid w:val="00E5796C"/>
    <w:rsid w:val="00E57BDC"/>
    <w:rsid w:val="00E60760"/>
    <w:rsid w:val="00E635D4"/>
    <w:rsid w:val="00E65645"/>
    <w:rsid w:val="00E658DA"/>
    <w:rsid w:val="00E65D99"/>
    <w:rsid w:val="00E65DA2"/>
    <w:rsid w:val="00E66489"/>
    <w:rsid w:val="00E6688E"/>
    <w:rsid w:val="00E675FE"/>
    <w:rsid w:val="00E736DD"/>
    <w:rsid w:val="00E739EB"/>
    <w:rsid w:val="00E75456"/>
    <w:rsid w:val="00E7556E"/>
    <w:rsid w:val="00E75712"/>
    <w:rsid w:val="00E75ABF"/>
    <w:rsid w:val="00E75E4B"/>
    <w:rsid w:val="00E81BEF"/>
    <w:rsid w:val="00E83994"/>
    <w:rsid w:val="00E83FF0"/>
    <w:rsid w:val="00E8601B"/>
    <w:rsid w:val="00E86760"/>
    <w:rsid w:val="00E87174"/>
    <w:rsid w:val="00E87CB9"/>
    <w:rsid w:val="00E900CF"/>
    <w:rsid w:val="00E90A82"/>
    <w:rsid w:val="00E92469"/>
    <w:rsid w:val="00E93295"/>
    <w:rsid w:val="00E9490B"/>
    <w:rsid w:val="00E962CE"/>
    <w:rsid w:val="00E966B4"/>
    <w:rsid w:val="00E96787"/>
    <w:rsid w:val="00E9727C"/>
    <w:rsid w:val="00E97944"/>
    <w:rsid w:val="00EA0413"/>
    <w:rsid w:val="00EA22C6"/>
    <w:rsid w:val="00EA3648"/>
    <w:rsid w:val="00EA4673"/>
    <w:rsid w:val="00EA4EAD"/>
    <w:rsid w:val="00EA51E8"/>
    <w:rsid w:val="00EA5A8C"/>
    <w:rsid w:val="00EA5F61"/>
    <w:rsid w:val="00EA615C"/>
    <w:rsid w:val="00EA680E"/>
    <w:rsid w:val="00EA7DB0"/>
    <w:rsid w:val="00EB134C"/>
    <w:rsid w:val="00EB2902"/>
    <w:rsid w:val="00EB334A"/>
    <w:rsid w:val="00EB3D3B"/>
    <w:rsid w:val="00EB490E"/>
    <w:rsid w:val="00EB5A37"/>
    <w:rsid w:val="00EB5AE5"/>
    <w:rsid w:val="00EB6336"/>
    <w:rsid w:val="00EB7930"/>
    <w:rsid w:val="00EB7DA3"/>
    <w:rsid w:val="00EC0378"/>
    <w:rsid w:val="00EC2A5A"/>
    <w:rsid w:val="00EC331F"/>
    <w:rsid w:val="00EC3618"/>
    <w:rsid w:val="00EC38F8"/>
    <w:rsid w:val="00EC517F"/>
    <w:rsid w:val="00EC569C"/>
    <w:rsid w:val="00EC5AA0"/>
    <w:rsid w:val="00EC6099"/>
    <w:rsid w:val="00EC65DF"/>
    <w:rsid w:val="00EC6EF4"/>
    <w:rsid w:val="00EC75D7"/>
    <w:rsid w:val="00ED2378"/>
    <w:rsid w:val="00ED2E44"/>
    <w:rsid w:val="00ED555E"/>
    <w:rsid w:val="00ED56BB"/>
    <w:rsid w:val="00ED590A"/>
    <w:rsid w:val="00EE0F65"/>
    <w:rsid w:val="00EE3CB7"/>
    <w:rsid w:val="00EE576D"/>
    <w:rsid w:val="00EE57B6"/>
    <w:rsid w:val="00EF108B"/>
    <w:rsid w:val="00EF23B7"/>
    <w:rsid w:val="00EF2C76"/>
    <w:rsid w:val="00EF2E5D"/>
    <w:rsid w:val="00EF4902"/>
    <w:rsid w:val="00EF53CC"/>
    <w:rsid w:val="00F031BD"/>
    <w:rsid w:val="00F047BE"/>
    <w:rsid w:val="00F04CE0"/>
    <w:rsid w:val="00F05018"/>
    <w:rsid w:val="00F056A3"/>
    <w:rsid w:val="00F05C5A"/>
    <w:rsid w:val="00F06A41"/>
    <w:rsid w:val="00F06E7D"/>
    <w:rsid w:val="00F10F41"/>
    <w:rsid w:val="00F117B0"/>
    <w:rsid w:val="00F15536"/>
    <w:rsid w:val="00F17246"/>
    <w:rsid w:val="00F244C5"/>
    <w:rsid w:val="00F24ADD"/>
    <w:rsid w:val="00F254BD"/>
    <w:rsid w:val="00F25C0D"/>
    <w:rsid w:val="00F262B8"/>
    <w:rsid w:val="00F26E2E"/>
    <w:rsid w:val="00F2772F"/>
    <w:rsid w:val="00F33E0B"/>
    <w:rsid w:val="00F342AF"/>
    <w:rsid w:val="00F3470E"/>
    <w:rsid w:val="00F366DD"/>
    <w:rsid w:val="00F3682F"/>
    <w:rsid w:val="00F36F76"/>
    <w:rsid w:val="00F371BF"/>
    <w:rsid w:val="00F37628"/>
    <w:rsid w:val="00F37F05"/>
    <w:rsid w:val="00F4062E"/>
    <w:rsid w:val="00F41D7B"/>
    <w:rsid w:val="00F41EF7"/>
    <w:rsid w:val="00F424A5"/>
    <w:rsid w:val="00F50782"/>
    <w:rsid w:val="00F52C7F"/>
    <w:rsid w:val="00F52EC9"/>
    <w:rsid w:val="00F5316A"/>
    <w:rsid w:val="00F53FC0"/>
    <w:rsid w:val="00F5667B"/>
    <w:rsid w:val="00F618A6"/>
    <w:rsid w:val="00F6322A"/>
    <w:rsid w:val="00F6411D"/>
    <w:rsid w:val="00F641BE"/>
    <w:rsid w:val="00F64AE9"/>
    <w:rsid w:val="00F65324"/>
    <w:rsid w:val="00F66555"/>
    <w:rsid w:val="00F675AC"/>
    <w:rsid w:val="00F709F3"/>
    <w:rsid w:val="00F7466A"/>
    <w:rsid w:val="00F74832"/>
    <w:rsid w:val="00F74AC6"/>
    <w:rsid w:val="00F74D0B"/>
    <w:rsid w:val="00F75873"/>
    <w:rsid w:val="00F762F8"/>
    <w:rsid w:val="00F7637E"/>
    <w:rsid w:val="00F77E5B"/>
    <w:rsid w:val="00F80823"/>
    <w:rsid w:val="00F80C96"/>
    <w:rsid w:val="00F81756"/>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A42"/>
    <w:rsid w:val="00FA369F"/>
    <w:rsid w:val="00FA4CAB"/>
    <w:rsid w:val="00FB04B4"/>
    <w:rsid w:val="00FB0B79"/>
    <w:rsid w:val="00FB3999"/>
    <w:rsid w:val="00FB45BF"/>
    <w:rsid w:val="00FB521B"/>
    <w:rsid w:val="00FB554E"/>
    <w:rsid w:val="00FB6544"/>
    <w:rsid w:val="00FB6D5C"/>
    <w:rsid w:val="00FB7475"/>
    <w:rsid w:val="00FC1B9A"/>
    <w:rsid w:val="00FC1CF4"/>
    <w:rsid w:val="00FC299B"/>
    <w:rsid w:val="00FC2C0C"/>
    <w:rsid w:val="00FC3E7C"/>
    <w:rsid w:val="00FC664E"/>
    <w:rsid w:val="00FC7845"/>
    <w:rsid w:val="00FC79B3"/>
    <w:rsid w:val="00FC7EFE"/>
    <w:rsid w:val="00FD0A38"/>
    <w:rsid w:val="00FD15E0"/>
    <w:rsid w:val="00FD2540"/>
    <w:rsid w:val="00FD2557"/>
    <w:rsid w:val="00FD3460"/>
    <w:rsid w:val="00FD5B92"/>
    <w:rsid w:val="00FD707D"/>
    <w:rsid w:val="00FD72E3"/>
    <w:rsid w:val="00FE0A9E"/>
    <w:rsid w:val="00FE1FB0"/>
    <w:rsid w:val="00FE3378"/>
    <w:rsid w:val="00FE4F11"/>
    <w:rsid w:val="00FE5B35"/>
    <w:rsid w:val="00FE5E35"/>
    <w:rsid w:val="00FE71A4"/>
    <w:rsid w:val="00FE77D1"/>
    <w:rsid w:val="00FF0A11"/>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C5DB6A"/>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ibischk6/ibischk_6.1.4_UserGuide_wip1.pdf" TargetMode="External"/><Relationship Id="rId18" Type="http://schemas.openxmlformats.org/officeDocument/2006/relationships/hyperlink" Target="http://www.ibis.org/policies/" TargetMode="External"/><Relationship Id="rId26" Type="http://schemas.openxmlformats.org/officeDocument/2006/relationships/hyperlink" Target="mailto:info@ibis.org" TargetMode="External"/><Relationship Id="rId39" Type="http://schemas.openxmlformats.org/officeDocument/2006/relationships/hyperlink" Target="http://www.ibis.org/bugs/icmchk/icm_bugform.txt" TargetMode="External"/><Relationship Id="rId3" Type="http://schemas.openxmlformats.org/officeDocument/2006/relationships/styles" Target="styles.xml"/><Relationship Id="rId21" Type="http://schemas.openxmlformats.org/officeDocument/2006/relationships/hyperlink" Target="mailto:rrwolff@micron.com" TargetMode="External"/><Relationship Id="rId34" Type="http://schemas.openxmlformats.org/officeDocument/2006/relationships/hyperlink" Target="http://www.ibis.org/bugs/ibischk/" TargetMode="External"/><Relationship Id="rId42" Type="http://schemas.openxmlformats.org/officeDocument/2006/relationships/hyperlink" Target="http://www.ibis.org/bugs/s2iplt/bugsplt.txt"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dn.com/design/pc-board/4458614/An-IBIS-AMI-Simulator-for-the-rest-of-us" TargetMode="External"/><Relationship Id="rId17" Type="http://schemas.openxmlformats.org/officeDocument/2006/relationships/hyperlink" Target="http://www.ibis.org/editorial_wip/" TargetMode="External"/><Relationship Id="rId25" Type="http://schemas.openxmlformats.org/officeDocument/2006/relationships/hyperlink" Target="mailto:curtis.clark@ansys.com" TargetMode="External"/><Relationship Id="rId33" Type="http://schemas.openxmlformats.org/officeDocument/2006/relationships/hyperlink" Target="mailto:ibis-quality@freelists.org" TargetMode="External"/><Relationship Id="rId38" Type="http://schemas.openxmlformats.org/officeDocument/2006/relationships/hyperlink" Target="http://www.ibis.org/bugs/icmchk/"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bis.org/interconnect_wip/" TargetMode="External"/><Relationship Id="rId20" Type="http://schemas.openxmlformats.org/officeDocument/2006/relationships/hyperlink" Target="mailto:lwang@iometh.com" TargetMode="External"/><Relationship Id="rId29" Type="http://schemas.openxmlformats.org/officeDocument/2006/relationships/hyperlink" Target="mailto:ibis@eda.org" TargetMode="External"/><Relationship Id="rId41" Type="http://schemas.openxmlformats.org/officeDocument/2006/relationships/hyperlink" Target="http://www.ibis.org/bugs/s2ibis2/bugs2i2.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eps.org/" TargetMode="External"/><Relationship Id="rId24" Type="http://schemas.openxmlformats.org/officeDocument/2006/relationships/hyperlink" Target="mailto:mikelabonte@eda.org" TargetMode="External"/><Relationship Id="rId32" Type="http://schemas.openxmlformats.org/officeDocument/2006/relationships/hyperlink" Target="mailto:ibis-interconn@freelists.org" TargetMode="External"/><Relationship Id="rId37" Type="http://schemas.openxmlformats.org/officeDocument/2006/relationships/hyperlink" Target="http://www.ibis.org/bugs/tschk/bugform.txt" TargetMode="External"/><Relationship Id="rId40" Type="http://schemas.openxmlformats.org/officeDocument/2006/relationships/hyperlink" Target="http://www.ibis.org/bugs/s2ibis/bugs2i.txt"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bis.org/macromodel_wip/" TargetMode="External"/><Relationship Id="rId23" Type="http://schemas.openxmlformats.org/officeDocument/2006/relationships/hyperlink" Target="mailto:ibis-librarian@ibis.org" TargetMode="External"/><Relationship Id="rId28" Type="http://schemas.openxmlformats.org/officeDocument/2006/relationships/hyperlink" Target="mailto:ibis-users@freelists.org" TargetMode="External"/><Relationship Id="rId36" Type="http://schemas.openxmlformats.org/officeDocument/2006/relationships/hyperlink" Target="http://www.ibis.org/bugs/tschk/" TargetMode="External"/><Relationship Id="rId10" Type="http://schemas.openxmlformats.org/officeDocument/2006/relationships/hyperlink" Target="http://www.ediconusa.com" TargetMode="External"/><Relationship Id="rId19" Type="http://schemas.openxmlformats.org/officeDocument/2006/relationships/hyperlink" Target="mailto:mlabonte@" TargetMode="External"/><Relationship Id="rId31" Type="http://schemas.openxmlformats.org/officeDocument/2006/relationships/hyperlink" Target="mailto:ibis-macro@freelists.org" TargetMode="External"/><Relationship Id="rId44" Type="http://schemas.openxmlformats.org/officeDocument/2006/relationships/hyperlink" Target="http://www.ibis.org/directory.html" TargetMode="External"/><Relationship Id="rId4" Type="http://schemas.openxmlformats.org/officeDocument/2006/relationships/settings" Target="settings.xml"/><Relationship Id="rId9" Type="http://schemas.openxmlformats.org/officeDocument/2006/relationships/hyperlink" Target="http://tinyurl.com/zeulerr" TargetMode="External"/><Relationship Id="rId14" Type="http://schemas.openxmlformats.org/officeDocument/2006/relationships/hyperlink" Target="http://www.ibis.org/quality_wip/" TargetMode="External"/><Relationship Id="rId22" Type="http://schemas.openxmlformats.org/officeDocument/2006/relationships/hyperlink" Target="mailto:bob@teraspeedlabs.com" TargetMode="External"/><Relationship Id="rId27" Type="http://schemas.openxmlformats.org/officeDocument/2006/relationships/hyperlink" Target="mailto:ibis@freelists.org" TargetMode="External"/><Relationship Id="rId30" Type="http://schemas.openxmlformats.org/officeDocument/2006/relationships/hyperlink" Target="mailto:ibis-users@eda.org" TargetMode="External"/><Relationship Id="rId35" Type="http://schemas.openxmlformats.org/officeDocument/2006/relationships/hyperlink" Target="http://www.ibis.org/%20bugs/ibischk/bugform.txt" TargetMode="External"/><Relationship Id="rId43" Type="http://schemas.openxmlformats.org/officeDocument/2006/relationships/hyperlink" Target="http://www.ibis.org/"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A9C01-B607-4783-AFC7-A8B8CD05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13</Pages>
  <Words>4148</Words>
  <Characters>23644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8</cp:revision>
  <cp:lastPrinted>2016-12-21T21:15:00Z</cp:lastPrinted>
  <dcterms:created xsi:type="dcterms:W3CDTF">2017-07-17T16:14:00Z</dcterms:created>
  <dcterms:modified xsi:type="dcterms:W3CDTF">2017-07-18T15:42:00Z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