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B989A7F" w14:textId="77777777" w:rsidR="005E3A52" w:rsidRPr="005E3A52" w:rsidRDefault="005E3A52">
      <w:pPr>
        <w:rPr>
          <w:b/>
          <w:sz w:val="28"/>
          <w:szCs w:val="28"/>
        </w:rPr>
      </w:pPr>
      <w:bookmarkStart w:id="0" w:name="_GoBack"/>
      <w:bookmarkEnd w:id="0"/>
      <w:r w:rsidRPr="005E3A52">
        <w:rPr>
          <w:noProof/>
          <w:sz w:val="28"/>
          <w:szCs w:val="28"/>
          <w:lang w:eastAsia="en-US"/>
        </w:rPr>
        <w:drawing>
          <wp:anchor distT="0" distB="0" distL="114300" distR="114300" simplePos="0" relativeHeight="251658240" behindDoc="0" locked="0" layoutInCell="1" allowOverlap="1" wp14:anchorId="2278BAE5" wp14:editId="0CA6B83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14:paraId="286C050E" w14:textId="77777777" w:rsidR="005E3A52" w:rsidRPr="005E3A52" w:rsidRDefault="005E3A52">
      <w:pPr>
        <w:rPr>
          <w:b/>
          <w:sz w:val="28"/>
          <w:szCs w:val="28"/>
        </w:rPr>
      </w:pPr>
    </w:p>
    <w:p w14:paraId="530ABAEF" w14:textId="77777777" w:rsidR="00033172" w:rsidRDefault="00A2546A">
      <w:r>
        <w:rPr>
          <w:b/>
          <w:sz w:val="32"/>
          <w:szCs w:val="32"/>
        </w:rPr>
        <w:t>IBIS Open Forum Minutes</w:t>
      </w:r>
    </w:p>
    <w:p w14:paraId="5DB23C4A" w14:textId="77777777" w:rsidR="005E3A52" w:rsidRPr="005E3A52" w:rsidRDefault="005E3A52">
      <w:pPr>
        <w:rPr>
          <w:sz w:val="24"/>
        </w:rPr>
      </w:pPr>
    </w:p>
    <w:p w14:paraId="19BFB814" w14:textId="77777777"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BE6C50">
        <w:rPr>
          <w:b/>
          <w:sz w:val="22"/>
          <w:szCs w:val="22"/>
        </w:rPr>
        <w:t>November</w:t>
      </w:r>
      <w:r w:rsidR="00ED7A1F">
        <w:rPr>
          <w:b/>
          <w:sz w:val="22"/>
          <w:szCs w:val="22"/>
        </w:rPr>
        <w:t xml:space="preserve"> </w:t>
      </w:r>
      <w:r w:rsidR="003C3CD9">
        <w:rPr>
          <w:b/>
          <w:sz w:val="22"/>
          <w:szCs w:val="22"/>
        </w:rPr>
        <w:t>4</w:t>
      </w:r>
      <w:r w:rsidR="00E221E3">
        <w:rPr>
          <w:b/>
          <w:sz w:val="22"/>
          <w:szCs w:val="22"/>
        </w:rPr>
        <w:t>, 2019</w:t>
      </w:r>
    </w:p>
    <w:p w14:paraId="6B059EE5" w14:textId="77777777" w:rsidR="00033172" w:rsidRDefault="00A2546A">
      <w:pPr>
        <w:tabs>
          <w:tab w:val="clear" w:pos="9270"/>
        </w:tabs>
        <w:rPr>
          <w:sz w:val="22"/>
          <w:szCs w:val="22"/>
        </w:rPr>
      </w:pPr>
      <w:r>
        <w:rPr>
          <w:sz w:val="22"/>
          <w:szCs w:val="22"/>
        </w:rPr>
        <w:t xml:space="preserve">Meeting Location: </w:t>
      </w:r>
      <w:r w:rsidR="003C3CD9">
        <w:rPr>
          <w:b/>
          <w:sz w:val="22"/>
          <w:szCs w:val="22"/>
        </w:rPr>
        <w:t>Taipei, Taiwan</w:t>
      </w:r>
    </w:p>
    <w:p w14:paraId="51ADA9E8" w14:textId="77777777" w:rsidR="00033172" w:rsidRDefault="00033172">
      <w:pPr>
        <w:tabs>
          <w:tab w:val="clear" w:pos="9270"/>
        </w:tabs>
        <w:rPr>
          <w:sz w:val="22"/>
          <w:szCs w:val="22"/>
        </w:rPr>
      </w:pPr>
    </w:p>
    <w:p w14:paraId="0E5C06B8" w14:textId="77777777" w:rsidR="0022009D" w:rsidRDefault="0022009D" w:rsidP="0022009D">
      <w:pPr>
        <w:tabs>
          <w:tab w:val="clear" w:pos="9270"/>
        </w:tabs>
        <w:rPr>
          <w:rFonts w:cs="Arial"/>
          <w:kern w:val="2"/>
          <w:sz w:val="22"/>
          <w:szCs w:val="22"/>
        </w:rPr>
      </w:pPr>
      <w:bookmarkStart w:id="1" w:name="_Hlk523475360"/>
      <w:r>
        <w:rPr>
          <w:rFonts w:cs="Arial"/>
          <w:b/>
          <w:sz w:val="22"/>
          <w:szCs w:val="22"/>
        </w:rPr>
        <w:t>VOTING MEMBERS AND 2019 PARTICIPANTS</w:t>
      </w:r>
    </w:p>
    <w:bookmarkEnd w:id="1"/>
    <w:p w14:paraId="7B7A87B9" w14:textId="77777777" w:rsidR="0022009D" w:rsidRDefault="0022009D" w:rsidP="0022009D">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Curtis Clark, </w:t>
      </w:r>
      <w:proofErr w:type="spellStart"/>
      <w:r>
        <w:rPr>
          <w:rFonts w:cs="Arial"/>
          <w:sz w:val="22"/>
          <w:szCs w:val="22"/>
          <w:lang w:val="es-ES"/>
        </w:rPr>
        <w:t>Marko</w:t>
      </w:r>
      <w:proofErr w:type="spellEnd"/>
      <w:r>
        <w:rPr>
          <w:rFonts w:cs="Arial"/>
          <w:sz w:val="22"/>
          <w:szCs w:val="22"/>
          <w:lang w:val="es-ES"/>
        </w:rPr>
        <w:t xml:space="preserve"> </w:t>
      </w:r>
      <w:proofErr w:type="spellStart"/>
      <w:r>
        <w:rPr>
          <w:rFonts w:cs="Arial"/>
          <w:sz w:val="22"/>
          <w:szCs w:val="22"/>
          <w:lang w:val="es-ES"/>
        </w:rPr>
        <w:t>Marin</w:t>
      </w:r>
      <w:proofErr w:type="spellEnd"/>
      <w:r>
        <w:rPr>
          <w:rFonts w:cs="Arial"/>
          <w:sz w:val="22"/>
          <w:szCs w:val="22"/>
          <w:lang w:val="es-ES"/>
        </w:rPr>
        <w:t xml:space="preserve">, </w:t>
      </w:r>
      <w:proofErr w:type="spellStart"/>
      <w:r>
        <w:rPr>
          <w:rFonts w:cs="Arial"/>
          <w:sz w:val="22"/>
          <w:szCs w:val="22"/>
          <w:lang w:val="es-ES"/>
        </w:rPr>
        <w:t>Miyo</w:t>
      </w:r>
      <w:proofErr w:type="spellEnd"/>
      <w:r>
        <w:rPr>
          <w:rFonts w:cs="Arial"/>
          <w:sz w:val="22"/>
          <w:szCs w:val="22"/>
          <w:lang w:val="es-ES"/>
        </w:rPr>
        <w:t xml:space="preserve"> </w:t>
      </w:r>
      <w:proofErr w:type="spellStart"/>
      <w:r>
        <w:rPr>
          <w:rFonts w:cs="Arial"/>
          <w:sz w:val="22"/>
          <w:szCs w:val="22"/>
          <w:lang w:val="es-ES"/>
        </w:rPr>
        <w:t>Kawata</w:t>
      </w:r>
      <w:proofErr w:type="spellEnd"/>
    </w:p>
    <w:p w14:paraId="26B5BDF8" w14:textId="77777777" w:rsidR="0022009D" w:rsidRDefault="0022009D" w:rsidP="0022009D">
      <w:pPr>
        <w:tabs>
          <w:tab w:val="clear" w:pos="9270"/>
        </w:tabs>
        <w:rPr>
          <w:rFonts w:cs="Arial"/>
          <w:sz w:val="22"/>
          <w:szCs w:val="22"/>
          <w:lang w:val="es-ES"/>
        </w:rPr>
      </w:pP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  Toru Watanabe, Akira </w:t>
      </w:r>
      <w:proofErr w:type="spellStart"/>
      <w:r>
        <w:rPr>
          <w:rFonts w:cs="Arial"/>
          <w:sz w:val="22"/>
          <w:szCs w:val="22"/>
          <w:lang w:val="es-ES"/>
        </w:rPr>
        <w:t>Ohta</w:t>
      </w:r>
      <w:proofErr w:type="spellEnd"/>
      <w:r>
        <w:rPr>
          <w:rFonts w:cs="Arial"/>
          <w:sz w:val="22"/>
          <w:szCs w:val="22"/>
          <w:lang w:val="es-ES"/>
        </w:rPr>
        <w:t xml:space="preserve">, </w:t>
      </w:r>
      <w:proofErr w:type="spellStart"/>
      <w:r>
        <w:rPr>
          <w:rFonts w:cs="Arial"/>
          <w:sz w:val="22"/>
          <w:szCs w:val="22"/>
          <w:lang w:val="es-ES"/>
        </w:rPr>
        <w:t>Bailing</w:t>
      </w:r>
      <w:proofErr w:type="spellEnd"/>
      <w:r>
        <w:rPr>
          <w:rFonts w:cs="Arial"/>
          <w:sz w:val="22"/>
          <w:szCs w:val="22"/>
          <w:lang w:val="es-ES"/>
        </w:rPr>
        <w:t xml:space="preserve"> Zhang, Xi Wu</w:t>
      </w:r>
    </w:p>
    <w:p w14:paraId="25458D04" w14:textId="77777777" w:rsidR="0022009D" w:rsidRDefault="0022009D" w:rsidP="0022009D">
      <w:pPr>
        <w:tabs>
          <w:tab w:val="clear" w:pos="9270"/>
        </w:tabs>
        <w:rPr>
          <w:rFonts w:cs="Arial"/>
          <w:sz w:val="22"/>
          <w:szCs w:val="22"/>
          <w:lang w:val="es-ES"/>
        </w:rPr>
      </w:pP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  Xin </w:t>
      </w:r>
      <w:proofErr w:type="spellStart"/>
      <w:r>
        <w:rPr>
          <w:rFonts w:cs="Arial"/>
          <w:sz w:val="22"/>
          <w:szCs w:val="22"/>
          <w:lang w:val="es-ES"/>
        </w:rPr>
        <w:t>Sun</w:t>
      </w:r>
      <w:proofErr w:type="spellEnd"/>
      <w:r w:rsidR="0053407E">
        <w:rPr>
          <w:rFonts w:cs="Arial"/>
          <w:sz w:val="22"/>
          <w:szCs w:val="22"/>
          <w:lang w:val="es-ES"/>
        </w:rPr>
        <w:t>, Jack Wu*, Gregory Liao*, Frances Peng*</w:t>
      </w:r>
    </w:p>
    <w:p w14:paraId="783F9596" w14:textId="77777777" w:rsidR="0053407E" w:rsidRDefault="0053407E" w:rsidP="0022009D">
      <w:pPr>
        <w:tabs>
          <w:tab w:val="clear" w:pos="9270"/>
        </w:tabs>
        <w:rPr>
          <w:rFonts w:cs="Arial"/>
          <w:sz w:val="22"/>
          <w:szCs w:val="22"/>
          <w:lang w:val="es-ES"/>
        </w:rPr>
      </w:pP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  Joan Chen*, Ruby Wu*</w:t>
      </w:r>
    </w:p>
    <w:p w14:paraId="3A5A921B" w14:textId="77777777" w:rsidR="0022009D" w:rsidRDefault="0022009D" w:rsidP="0022009D">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Fred Balistreri)</w:t>
      </w:r>
    </w:p>
    <w:p w14:paraId="3FA3DDF7" w14:textId="77777777" w:rsidR="0022009D" w:rsidRDefault="0022009D" w:rsidP="0022009D">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r>
      <w:r w:rsidRPr="00CD328C">
        <w:rPr>
          <w:sz w:val="22"/>
          <w:szCs w:val="22"/>
        </w:rPr>
        <w:t>(</w:t>
      </w:r>
      <w:r>
        <w:rPr>
          <w:sz w:val="22"/>
          <w:szCs w:val="22"/>
        </w:rPr>
        <w:t>Yunong Gan</w:t>
      </w:r>
      <w:r w:rsidRPr="00CD328C">
        <w:rPr>
          <w:sz w:val="22"/>
          <w:szCs w:val="22"/>
        </w:rPr>
        <w:t>)</w:t>
      </w:r>
    </w:p>
    <w:p w14:paraId="0C872380" w14:textId="77777777" w:rsidR="0022009D" w:rsidRDefault="0022009D" w:rsidP="0022009D">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[Brad Brim], Ambrish Varma, Ken Willis</w:t>
      </w:r>
    </w:p>
    <w:p w14:paraId="3769A604" w14:textId="77777777" w:rsidR="0022009D" w:rsidRDefault="0022009D" w:rsidP="0022009D">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Yingxin</w:t>
      </w:r>
      <w:proofErr w:type="spellEnd"/>
      <w:r>
        <w:rPr>
          <w:rFonts w:cs="Arial"/>
          <w:sz w:val="22"/>
          <w:szCs w:val="22"/>
        </w:rPr>
        <w:t xml:space="preserve"> Sun, Zhen Mu, </w:t>
      </w:r>
      <w:proofErr w:type="spellStart"/>
      <w:r>
        <w:rPr>
          <w:rFonts w:cs="Arial"/>
          <w:sz w:val="22"/>
          <w:szCs w:val="22"/>
        </w:rPr>
        <w:t>Jinsong</w:t>
      </w:r>
      <w:proofErr w:type="spellEnd"/>
      <w:r>
        <w:rPr>
          <w:rFonts w:cs="Arial"/>
          <w:sz w:val="22"/>
          <w:szCs w:val="22"/>
        </w:rPr>
        <w:t xml:space="preserve"> Hu, Skipper Liang</w:t>
      </w:r>
      <w:r w:rsidR="0053407E">
        <w:rPr>
          <w:rFonts w:cs="Arial"/>
          <w:sz w:val="22"/>
          <w:szCs w:val="22"/>
        </w:rPr>
        <w:t>*</w:t>
      </w:r>
    </w:p>
    <w:p w14:paraId="6B12A9FD" w14:textId="77777777" w:rsidR="0022009D" w:rsidRDefault="0022009D" w:rsidP="0022009D">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Zuli</w:t>
      </w:r>
      <w:proofErr w:type="spellEnd"/>
      <w:r>
        <w:rPr>
          <w:rFonts w:cs="Arial"/>
          <w:sz w:val="22"/>
          <w:szCs w:val="22"/>
        </w:rPr>
        <w:t xml:space="preserve"> Qin, </w:t>
      </w:r>
      <w:proofErr w:type="spellStart"/>
      <w:r>
        <w:rPr>
          <w:rFonts w:cs="Arial"/>
          <w:sz w:val="22"/>
          <w:szCs w:val="22"/>
        </w:rPr>
        <w:t>Haisan</w:t>
      </w:r>
      <w:proofErr w:type="spellEnd"/>
      <w:r>
        <w:rPr>
          <w:rFonts w:cs="Arial"/>
          <w:sz w:val="22"/>
          <w:szCs w:val="22"/>
        </w:rPr>
        <w:t xml:space="preserve"> Wang, Hui Wang, </w:t>
      </w:r>
      <w:proofErr w:type="spellStart"/>
      <w:r>
        <w:rPr>
          <w:rFonts w:cs="Arial"/>
          <w:sz w:val="22"/>
          <w:szCs w:val="22"/>
        </w:rPr>
        <w:t>Yaofei</w:t>
      </w:r>
      <w:proofErr w:type="spellEnd"/>
      <w:r>
        <w:rPr>
          <w:rFonts w:cs="Arial"/>
          <w:sz w:val="22"/>
          <w:szCs w:val="22"/>
        </w:rPr>
        <w:t xml:space="preserve"> Wang</w:t>
      </w:r>
    </w:p>
    <w:p w14:paraId="46103423" w14:textId="77777777" w:rsidR="0022009D" w:rsidRDefault="0022009D" w:rsidP="0022009D">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Yitong</w:t>
      </w:r>
      <w:proofErr w:type="spellEnd"/>
      <w:r>
        <w:rPr>
          <w:rFonts w:cs="Arial"/>
          <w:sz w:val="22"/>
          <w:szCs w:val="22"/>
        </w:rPr>
        <w:t xml:space="preserve"> Wen, </w:t>
      </w:r>
      <w:proofErr w:type="spellStart"/>
      <w:r>
        <w:rPr>
          <w:rFonts w:cs="Arial"/>
          <w:sz w:val="22"/>
          <w:szCs w:val="22"/>
        </w:rPr>
        <w:t>Binyue</w:t>
      </w:r>
      <w:proofErr w:type="spellEnd"/>
      <w:r>
        <w:rPr>
          <w:rFonts w:cs="Arial"/>
          <w:sz w:val="22"/>
          <w:szCs w:val="22"/>
        </w:rPr>
        <w:t xml:space="preserve"> (Kathy) Yang, </w:t>
      </w:r>
      <w:proofErr w:type="spellStart"/>
      <w:r>
        <w:rPr>
          <w:rFonts w:cs="Arial"/>
          <w:sz w:val="22"/>
          <w:szCs w:val="22"/>
        </w:rPr>
        <w:t>Zhangmin</w:t>
      </w:r>
      <w:proofErr w:type="spellEnd"/>
      <w:r>
        <w:rPr>
          <w:rFonts w:cs="Arial"/>
          <w:sz w:val="22"/>
          <w:szCs w:val="22"/>
        </w:rPr>
        <w:t xml:space="preserve"> Zhong</w:t>
      </w:r>
    </w:p>
    <w:p w14:paraId="76AD0BD6" w14:textId="77777777" w:rsidR="0022009D" w:rsidRDefault="0022009D" w:rsidP="0022009D">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George Zhu</w:t>
      </w:r>
      <w:r w:rsidR="0053407E">
        <w:rPr>
          <w:rFonts w:cs="Arial"/>
          <w:sz w:val="22"/>
          <w:szCs w:val="22"/>
        </w:rPr>
        <w:t>, Eric Lu*, Frank Pai*, Jessica Yeh*</w:t>
      </w:r>
    </w:p>
    <w:p w14:paraId="67AC0AE0" w14:textId="77777777" w:rsidR="0053407E" w:rsidRDefault="0053407E" w:rsidP="0022009D">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Sylvia Kao*, Nemo Hsu*, </w:t>
      </w:r>
      <w:proofErr w:type="spellStart"/>
      <w:r>
        <w:rPr>
          <w:rFonts w:cs="Arial"/>
          <w:sz w:val="22"/>
          <w:szCs w:val="22"/>
        </w:rPr>
        <w:t>Tric</w:t>
      </w:r>
      <w:proofErr w:type="spellEnd"/>
      <w:r>
        <w:rPr>
          <w:rFonts w:cs="Arial"/>
          <w:sz w:val="22"/>
          <w:szCs w:val="22"/>
        </w:rPr>
        <w:t xml:space="preserve"> Chiang*</w:t>
      </w:r>
    </w:p>
    <w:p w14:paraId="4E2A1036" w14:textId="77777777" w:rsidR="0022009D" w:rsidRDefault="0022009D" w:rsidP="0022009D">
      <w:pPr>
        <w:tabs>
          <w:tab w:val="clear" w:pos="9270"/>
        </w:tabs>
        <w:rPr>
          <w:sz w:val="22"/>
          <w:szCs w:val="22"/>
          <w:lang w:val="pt-BR"/>
        </w:rPr>
      </w:pPr>
      <w:r>
        <w:rPr>
          <w:sz w:val="22"/>
          <w:szCs w:val="22"/>
          <w:lang w:val="pt-BR"/>
        </w:rPr>
        <w:t>Cisco Systems</w:t>
      </w:r>
      <w:r>
        <w:rPr>
          <w:sz w:val="22"/>
          <w:szCs w:val="22"/>
          <w:lang w:val="pt-BR"/>
        </w:rPr>
        <w:tab/>
      </w:r>
      <w:r>
        <w:rPr>
          <w:sz w:val="22"/>
          <w:szCs w:val="22"/>
          <w:lang w:val="pt-BR"/>
        </w:rPr>
        <w:tab/>
      </w:r>
      <w:r>
        <w:rPr>
          <w:sz w:val="22"/>
          <w:szCs w:val="22"/>
          <w:lang w:val="pt-BR"/>
        </w:rPr>
        <w:tab/>
        <w:t>Hannah Bian, Guobing (Robin) Han, Wei Li</w:t>
      </w:r>
    </w:p>
    <w:p w14:paraId="3EBCC37B" w14:textId="77777777" w:rsidR="0022009D" w:rsidRDefault="0022009D" w:rsidP="0022009D">
      <w:pPr>
        <w:tabs>
          <w:tab w:val="clear" w:pos="9270"/>
        </w:tabs>
        <w:ind w:left="2880" w:firstLine="720"/>
        <w:rPr>
          <w:rFonts w:cs="Arial"/>
          <w:sz w:val="22"/>
          <w:szCs w:val="22"/>
        </w:rPr>
      </w:pPr>
      <w:r>
        <w:rPr>
          <w:sz w:val="22"/>
          <w:szCs w:val="22"/>
          <w:lang w:val="pt-BR"/>
        </w:rPr>
        <w:t xml:space="preserve">  Zongyuan Liu, Sijie Mao, Jun (Gene) Zhang</w:t>
      </w:r>
    </w:p>
    <w:p w14:paraId="6AA413AF" w14:textId="77777777" w:rsidR="0022009D" w:rsidRDefault="0022009D" w:rsidP="0022009D">
      <w:pPr>
        <w:tabs>
          <w:tab w:val="clear" w:pos="9270"/>
        </w:tabs>
        <w:rPr>
          <w:sz w:val="22"/>
          <w:szCs w:val="22"/>
          <w:lang w:val="pt-BR"/>
        </w:rPr>
      </w:pPr>
      <w:r>
        <w:rPr>
          <w:rFonts w:cs="Arial"/>
          <w:sz w:val="22"/>
          <w:szCs w:val="22"/>
          <w:lang w:val="pt-BR"/>
        </w:rPr>
        <w:t>Dassault Systemes (CST)</w:t>
      </w:r>
      <w:r>
        <w:rPr>
          <w:sz w:val="22"/>
          <w:szCs w:val="22"/>
          <w:lang w:val="pt-BR"/>
        </w:rPr>
        <w:tab/>
      </w:r>
      <w:r>
        <w:rPr>
          <w:sz w:val="22"/>
          <w:szCs w:val="22"/>
          <w:lang w:val="pt-BR"/>
        </w:rPr>
        <w:tab/>
        <w:t>Stefan Paret,</w:t>
      </w:r>
      <w:r w:rsidRPr="000F7476">
        <w:rPr>
          <w:kern w:val="2"/>
          <w:sz w:val="22"/>
          <w:szCs w:val="22"/>
          <w:lang w:val="pt-BR"/>
        </w:rPr>
        <w:t xml:space="preserve"> </w:t>
      </w:r>
      <w:r>
        <w:rPr>
          <w:kern w:val="2"/>
          <w:sz w:val="22"/>
          <w:szCs w:val="22"/>
          <w:lang w:val="pt-BR"/>
        </w:rPr>
        <w:t>Longfei Bai</w:t>
      </w:r>
    </w:p>
    <w:p w14:paraId="3393FDC9" w14:textId="77777777" w:rsidR="0022009D" w:rsidRDefault="0022009D" w:rsidP="0022009D">
      <w:pPr>
        <w:tabs>
          <w:tab w:val="clear" w:pos="9270"/>
        </w:tabs>
        <w:rPr>
          <w:rFonts w:cs="Arial"/>
          <w:sz w:val="22"/>
          <w:szCs w:val="22"/>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w:t>
      </w:r>
      <w:r w:rsidR="00207B5A">
        <w:rPr>
          <w:rFonts w:cs="Arial"/>
          <w:sz w:val="22"/>
          <w:szCs w:val="22"/>
        </w:rPr>
        <w:t>*</w:t>
      </w:r>
      <w:r>
        <w:rPr>
          <w:rFonts w:cs="Arial"/>
          <w:sz w:val="22"/>
          <w:szCs w:val="22"/>
        </w:rPr>
        <w:t xml:space="preserve">, Anders </w:t>
      </w:r>
      <w:proofErr w:type="spellStart"/>
      <w:r>
        <w:rPr>
          <w:rFonts w:cs="Arial"/>
          <w:sz w:val="22"/>
          <w:szCs w:val="22"/>
        </w:rPr>
        <w:t>Vennergrund</w:t>
      </w:r>
      <w:proofErr w:type="spellEnd"/>
      <w:r>
        <w:rPr>
          <w:rFonts w:cs="Arial"/>
          <w:sz w:val="22"/>
          <w:szCs w:val="22"/>
        </w:rPr>
        <w:t xml:space="preserve">, Felix </w:t>
      </w:r>
      <w:proofErr w:type="spellStart"/>
      <w:r>
        <w:rPr>
          <w:rFonts w:cs="Arial"/>
          <w:sz w:val="22"/>
          <w:szCs w:val="22"/>
        </w:rPr>
        <w:t>Mbairi</w:t>
      </w:r>
      <w:proofErr w:type="spellEnd"/>
    </w:p>
    <w:p w14:paraId="4F7BE05C" w14:textId="77777777" w:rsidR="0022009D" w:rsidRDefault="0022009D" w:rsidP="0022009D">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Hui Zhou, </w:t>
      </w:r>
      <w:proofErr w:type="spellStart"/>
      <w:r>
        <w:rPr>
          <w:rFonts w:cs="Arial"/>
          <w:sz w:val="22"/>
          <w:szCs w:val="22"/>
        </w:rPr>
        <w:t>Inmyung</w:t>
      </w:r>
      <w:proofErr w:type="spellEnd"/>
      <w:r>
        <w:rPr>
          <w:rFonts w:cs="Arial"/>
          <w:sz w:val="22"/>
          <w:szCs w:val="22"/>
        </w:rPr>
        <w:t xml:space="preserve"> Song, Mattias Lundqvist</w:t>
      </w:r>
    </w:p>
    <w:p w14:paraId="5E5B092E" w14:textId="77777777" w:rsidR="0022009D" w:rsidRDefault="0022009D" w:rsidP="0022009D">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Wenyan</w:t>
      </w:r>
      <w:proofErr w:type="spellEnd"/>
      <w:r>
        <w:rPr>
          <w:rFonts w:cs="Arial"/>
          <w:sz w:val="22"/>
          <w:szCs w:val="22"/>
        </w:rPr>
        <w:t xml:space="preserve"> Xie, </w:t>
      </w:r>
      <w:proofErr w:type="spellStart"/>
      <w:r>
        <w:rPr>
          <w:rFonts w:cs="Arial"/>
          <w:sz w:val="22"/>
          <w:szCs w:val="22"/>
        </w:rPr>
        <w:t>Zilwan</w:t>
      </w:r>
      <w:proofErr w:type="spellEnd"/>
      <w:r>
        <w:rPr>
          <w:rFonts w:cs="Arial"/>
          <w:sz w:val="22"/>
          <w:szCs w:val="22"/>
        </w:rPr>
        <w:t xml:space="preserve"> </w:t>
      </w:r>
      <w:proofErr w:type="spellStart"/>
      <w:r>
        <w:rPr>
          <w:rFonts w:cs="Arial"/>
          <w:sz w:val="22"/>
          <w:szCs w:val="22"/>
        </w:rPr>
        <w:t>Mahmod</w:t>
      </w:r>
      <w:proofErr w:type="spellEnd"/>
      <w:r>
        <w:rPr>
          <w:rFonts w:cs="Arial"/>
          <w:sz w:val="22"/>
          <w:szCs w:val="22"/>
        </w:rPr>
        <w:t>, Nan Hou, Amy Zhang</w:t>
      </w:r>
    </w:p>
    <w:p w14:paraId="657C08CB" w14:textId="77777777" w:rsidR="0022009D" w:rsidRDefault="0022009D" w:rsidP="0022009D">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p>
    <w:p w14:paraId="626A40D7" w14:textId="77777777" w:rsidR="0022009D" w:rsidRDefault="0022009D" w:rsidP="0022009D">
      <w:pPr>
        <w:tabs>
          <w:tab w:val="clear" w:pos="9270"/>
        </w:tabs>
        <w:rPr>
          <w:rFonts w:cs="Arial"/>
          <w:sz w:val="22"/>
          <w:szCs w:val="22"/>
          <w:lang w:val="pt-BR"/>
        </w:rPr>
      </w:pPr>
      <w:r>
        <w:rPr>
          <w:rFonts w:cs="Arial"/>
          <w:sz w:val="22"/>
          <w:szCs w:val="22"/>
          <w:lang w:val="pt-BR"/>
        </w:rPr>
        <w:t>Google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Zhiping Yang, Songping Wu</w:t>
      </w:r>
    </w:p>
    <w:p w14:paraId="214663EE" w14:textId="77777777" w:rsidR="0022009D" w:rsidRDefault="0022009D" w:rsidP="0022009D">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Antonio Ciccomancini, Haiping Cao, Peng Huang</w:t>
      </w:r>
    </w:p>
    <w:p w14:paraId="2474638D" w14:textId="77777777" w:rsidR="0022009D" w:rsidRDefault="0022009D" w:rsidP="0022009D">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Hongxing Jiang, Chunhai Li, Shengli (Victory) Wang</w:t>
      </w:r>
    </w:p>
    <w:p w14:paraId="201BD3A5" w14:textId="77777777" w:rsidR="0022009D" w:rsidRDefault="0022009D" w:rsidP="0022009D">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Zhengrong Xu, Hang (Paul) Yan, Chen (Jeff) Yu</w:t>
      </w:r>
    </w:p>
    <w:p w14:paraId="669315FD" w14:textId="77777777" w:rsidR="0022009D" w:rsidRDefault="0022009D" w:rsidP="0022009D">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Zhengyi Zhu, Tianqi Fang</w:t>
      </w:r>
    </w:p>
    <w:p w14:paraId="33BF7BD4" w14:textId="77777777" w:rsidR="0022009D" w:rsidRDefault="0022009D" w:rsidP="0022009D">
      <w:pPr>
        <w:tabs>
          <w:tab w:val="clear" w:pos="9270"/>
        </w:tabs>
        <w:rPr>
          <w:rFonts w:cs="Arial"/>
          <w:sz w:val="22"/>
          <w:szCs w:val="22"/>
          <w:lang w:val="de-DE"/>
        </w:rPr>
      </w:pPr>
      <w:r>
        <w:rPr>
          <w:rFonts w:cs="Arial"/>
          <w:sz w:val="22"/>
          <w:szCs w:val="22"/>
          <w:lang w:val="de-DE"/>
        </w:rPr>
        <w:t xml:space="preserve">  Futurewei Technologies</w:t>
      </w:r>
      <w:r>
        <w:rPr>
          <w:rFonts w:cs="Arial"/>
          <w:sz w:val="22"/>
          <w:szCs w:val="22"/>
          <w:lang w:val="de-DE"/>
        </w:rPr>
        <w:tab/>
      </w:r>
      <w:r>
        <w:rPr>
          <w:rFonts w:cs="Arial"/>
          <w:sz w:val="22"/>
          <w:szCs w:val="22"/>
          <w:lang w:val="de-DE"/>
        </w:rPr>
        <w:tab/>
        <w:t>Albert Baek</w:t>
      </w:r>
    </w:p>
    <w:p w14:paraId="53FE4397" w14:textId="77777777" w:rsidR="0022009D" w:rsidRDefault="0022009D" w:rsidP="0022009D">
      <w:pPr>
        <w:tabs>
          <w:tab w:val="clear" w:pos="9270"/>
        </w:tabs>
        <w:ind w:left="3600" w:hanging="3600"/>
        <w:rPr>
          <w:rFonts w:cs="Arial"/>
          <w:sz w:val="22"/>
          <w:szCs w:val="22"/>
        </w:rPr>
      </w:pPr>
      <w:r>
        <w:rPr>
          <w:rFonts w:cs="Arial"/>
          <w:sz w:val="22"/>
          <w:szCs w:val="22"/>
        </w:rPr>
        <w:t>IBM</w:t>
      </w:r>
      <w:r>
        <w:rPr>
          <w:rFonts w:cs="Arial"/>
          <w:sz w:val="22"/>
          <w:szCs w:val="22"/>
        </w:rPr>
        <w:tab/>
        <w:t xml:space="preserve">Michael Cohen, Greg </w:t>
      </w:r>
      <w:proofErr w:type="spellStart"/>
      <w:r>
        <w:rPr>
          <w:rFonts w:cs="Arial"/>
          <w:sz w:val="22"/>
          <w:szCs w:val="22"/>
        </w:rPr>
        <w:t>Edlund</w:t>
      </w:r>
      <w:proofErr w:type="spellEnd"/>
    </w:p>
    <w:p w14:paraId="5C73CDF2" w14:textId="77777777" w:rsidR="0022009D" w:rsidRDefault="0022009D" w:rsidP="0022009D">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Anke Sauerbrey, Pietro Brenner, Francesco Settino</w:t>
      </w:r>
    </w:p>
    <w:p w14:paraId="61B0B1CD" w14:textId="77777777" w:rsidR="0022009D" w:rsidRDefault="0022009D" w:rsidP="0022009D">
      <w:pPr>
        <w:tabs>
          <w:tab w:val="clear" w:pos="9270"/>
        </w:tabs>
        <w:ind w:left="3600" w:hanging="3600"/>
        <w:rPr>
          <w:rFonts w:cs="Arial"/>
          <w:sz w:val="22"/>
          <w:szCs w:val="22"/>
        </w:rPr>
      </w:pPr>
      <w:r>
        <w:rPr>
          <w:rFonts w:cs="Arial"/>
          <w:sz w:val="22"/>
          <w:szCs w:val="22"/>
        </w:rPr>
        <w:t xml:space="preserve">Instituto de </w:t>
      </w:r>
      <w:proofErr w:type="spellStart"/>
      <w:r>
        <w:rPr>
          <w:rFonts w:cs="Arial"/>
          <w:sz w:val="22"/>
          <w:szCs w:val="22"/>
        </w:rPr>
        <w:t>Telecomunicações</w:t>
      </w:r>
      <w:proofErr w:type="spellEnd"/>
      <w:r>
        <w:rPr>
          <w:rFonts w:cs="Arial"/>
          <w:sz w:val="22"/>
          <w:szCs w:val="22"/>
        </w:rPr>
        <w:tab/>
        <w:t>(</w:t>
      </w:r>
      <w:proofErr w:type="spellStart"/>
      <w:r>
        <w:rPr>
          <w:rFonts w:cs="Arial"/>
          <w:sz w:val="22"/>
          <w:szCs w:val="22"/>
        </w:rPr>
        <w:t>Abdelgader</w:t>
      </w:r>
      <w:proofErr w:type="spellEnd"/>
      <w:r>
        <w:rPr>
          <w:rFonts w:cs="Arial"/>
          <w:sz w:val="22"/>
          <w:szCs w:val="22"/>
        </w:rPr>
        <w:t xml:space="preserve"> Abdalla)</w:t>
      </w:r>
    </w:p>
    <w:p w14:paraId="52A1ED19" w14:textId="77777777" w:rsidR="0022009D" w:rsidRDefault="0022009D" w:rsidP="0022009D">
      <w:pPr>
        <w:tabs>
          <w:tab w:val="clear" w:pos="9270"/>
        </w:tabs>
        <w:ind w:left="3600" w:hanging="3600"/>
        <w:rPr>
          <w:rFonts w:cs="Arial"/>
          <w:sz w:val="22"/>
          <w:szCs w:val="22"/>
        </w:rPr>
      </w:pPr>
      <w:r>
        <w:rPr>
          <w:rFonts w:cs="Arial"/>
          <w:sz w:val="22"/>
          <w:szCs w:val="22"/>
        </w:rPr>
        <w:t>Intel Corporation</w:t>
      </w:r>
      <w:r>
        <w:rPr>
          <w:rFonts w:cs="Arial"/>
          <w:sz w:val="22"/>
          <w:szCs w:val="22"/>
        </w:rPr>
        <w:tab/>
        <w:t xml:space="preserve">Hsinho Wu, Michael Mirmak, </w:t>
      </w:r>
      <w:proofErr w:type="spellStart"/>
      <w:r>
        <w:rPr>
          <w:rFonts w:cs="Arial"/>
          <w:sz w:val="22"/>
          <w:szCs w:val="22"/>
        </w:rPr>
        <w:t>Nhan</w:t>
      </w:r>
      <w:proofErr w:type="spellEnd"/>
      <w:r>
        <w:rPr>
          <w:rFonts w:cs="Arial"/>
          <w:sz w:val="22"/>
          <w:szCs w:val="22"/>
        </w:rPr>
        <w:t xml:space="preserve"> Phan</w:t>
      </w:r>
    </w:p>
    <w:p w14:paraId="2911B9F1" w14:textId="77777777" w:rsidR="0022009D" w:rsidRDefault="0022009D" w:rsidP="0022009D">
      <w:pPr>
        <w:tabs>
          <w:tab w:val="clear" w:pos="9270"/>
        </w:tabs>
        <w:ind w:left="3600" w:hanging="3600"/>
        <w:rPr>
          <w:rFonts w:cs="Arial"/>
          <w:sz w:val="22"/>
          <w:szCs w:val="22"/>
        </w:rPr>
      </w:pPr>
      <w:r>
        <w:rPr>
          <w:rFonts w:cs="Arial"/>
          <w:sz w:val="22"/>
          <w:szCs w:val="22"/>
        </w:rPr>
        <w:tab/>
        <w:t xml:space="preserve">  </w:t>
      </w:r>
      <w:proofErr w:type="spellStart"/>
      <w:r>
        <w:rPr>
          <w:rFonts w:cs="Arial"/>
          <w:sz w:val="22"/>
          <w:szCs w:val="22"/>
        </w:rPr>
        <w:t>Kinger</w:t>
      </w:r>
      <w:proofErr w:type="spellEnd"/>
      <w:r>
        <w:rPr>
          <w:rFonts w:cs="Arial"/>
          <w:sz w:val="22"/>
          <w:szCs w:val="22"/>
        </w:rPr>
        <w:t xml:space="preserve"> Cai, Eddie </w:t>
      </w:r>
      <w:proofErr w:type="spellStart"/>
      <w:r>
        <w:rPr>
          <w:rFonts w:cs="Arial"/>
          <w:sz w:val="22"/>
          <w:szCs w:val="22"/>
        </w:rPr>
        <w:t>Frie</w:t>
      </w:r>
      <w:proofErr w:type="spellEnd"/>
      <w:r>
        <w:rPr>
          <w:rFonts w:cs="Arial"/>
          <w:sz w:val="22"/>
          <w:szCs w:val="22"/>
        </w:rPr>
        <w:t xml:space="preserve">, </w:t>
      </w:r>
      <w:proofErr w:type="spellStart"/>
      <w:r>
        <w:rPr>
          <w:rFonts w:cs="Arial"/>
          <w:sz w:val="22"/>
          <w:szCs w:val="22"/>
        </w:rPr>
        <w:t>Wendem</w:t>
      </w:r>
      <w:proofErr w:type="spellEnd"/>
      <w:r>
        <w:rPr>
          <w:rFonts w:cs="Arial"/>
          <w:sz w:val="22"/>
          <w:szCs w:val="22"/>
        </w:rPr>
        <w:t xml:space="preserve"> </w:t>
      </w:r>
      <w:proofErr w:type="spellStart"/>
      <w:r>
        <w:rPr>
          <w:rFonts w:cs="Arial"/>
          <w:sz w:val="22"/>
          <w:szCs w:val="22"/>
        </w:rPr>
        <w:t>Beyene</w:t>
      </w:r>
      <w:proofErr w:type="spellEnd"/>
    </w:p>
    <w:p w14:paraId="28170E92" w14:textId="77777777" w:rsidR="0022009D" w:rsidRDefault="0022009D" w:rsidP="0022009D">
      <w:pPr>
        <w:tabs>
          <w:tab w:val="clear" w:pos="9270"/>
        </w:tabs>
        <w:ind w:left="3600" w:hanging="3600"/>
        <w:rPr>
          <w:rFonts w:cs="Arial"/>
          <w:sz w:val="22"/>
          <w:szCs w:val="22"/>
        </w:rPr>
      </w:pPr>
      <w:r>
        <w:rPr>
          <w:rFonts w:cs="Arial"/>
          <w:sz w:val="22"/>
          <w:szCs w:val="22"/>
        </w:rPr>
        <w:tab/>
        <w:t xml:space="preserve">  </w:t>
      </w:r>
      <w:proofErr w:type="spellStart"/>
      <w:r>
        <w:rPr>
          <w:rFonts w:cs="Arial"/>
          <w:sz w:val="22"/>
          <w:szCs w:val="22"/>
        </w:rPr>
        <w:t>Yuanhong</w:t>
      </w:r>
      <w:proofErr w:type="spellEnd"/>
      <w:r>
        <w:rPr>
          <w:rFonts w:cs="Arial"/>
          <w:sz w:val="22"/>
          <w:szCs w:val="22"/>
        </w:rPr>
        <w:t xml:space="preserve"> Zhao, Bruce Qin, Kai Yuan</w:t>
      </w:r>
      <w:r w:rsidR="00A14079">
        <w:rPr>
          <w:rFonts w:cs="Arial"/>
          <w:sz w:val="22"/>
          <w:szCs w:val="22"/>
        </w:rPr>
        <w:t>, Denis Chen*</w:t>
      </w:r>
    </w:p>
    <w:p w14:paraId="1796BD79" w14:textId="77777777" w:rsidR="00A14079" w:rsidRDefault="00A14079" w:rsidP="00A14079">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Neo Hsiao*</w:t>
      </w:r>
    </w:p>
    <w:p w14:paraId="0CEF9AE9" w14:textId="77777777" w:rsidR="0022009D" w:rsidRDefault="0022009D" w:rsidP="0022009D">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 xml:space="preserve">Radek Biernacki, </w:t>
      </w:r>
      <w:proofErr w:type="spellStart"/>
      <w:r>
        <w:rPr>
          <w:rFonts w:cs="Arial"/>
          <w:sz w:val="22"/>
          <w:szCs w:val="22"/>
          <w:lang w:val="es-ES"/>
        </w:rPr>
        <w:t>Hee-Soo</w:t>
      </w:r>
      <w:proofErr w:type="spellEnd"/>
      <w:r>
        <w:rPr>
          <w:rFonts w:cs="Arial"/>
          <w:sz w:val="22"/>
          <w:szCs w:val="22"/>
          <w:lang w:val="es-ES"/>
        </w:rPr>
        <w:t xml:space="preserve"> Lee, Stephen Slater</w:t>
      </w:r>
    </w:p>
    <w:p w14:paraId="5F1688DA" w14:textId="77777777" w:rsidR="0022009D" w:rsidRDefault="0022009D" w:rsidP="0022009D">
      <w:pPr>
        <w:tabs>
          <w:tab w:val="clear" w:pos="9270"/>
        </w:tabs>
        <w:ind w:left="3600" w:hanging="3600"/>
        <w:rPr>
          <w:rFonts w:cs="Arial"/>
          <w:sz w:val="22"/>
          <w:szCs w:val="22"/>
          <w:lang w:val="es-ES"/>
        </w:rPr>
      </w:pPr>
      <w:r>
        <w:rPr>
          <w:rFonts w:cs="Arial"/>
          <w:sz w:val="22"/>
          <w:szCs w:val="22"/>
          <w:lang w:val="es-ES"/>
        </w:rPr>
        <w:tab/>
        <w:t xml:space="preserve">  Jian Yang, Ming Yan, </w:t>
      </w:r>
      <w:proofErr w:type="spellStart"/>
      <w:r>
        <w:rPr>
          <w:rFonts w:cs="Arial"/>
          <w:sz w:val="22"/>
          <w:szCs w:val="22"/>
          <w:lang w:val="es-ES"/>
        </w:rPr>
        <w:t>Pegah</w:t>
      </w:r>
      <w:proofErr w:type="spellEnd"/>
      <w:r>
        <w:rPr>
          <w:rFonts w:cs="Arial"/>
          <w:sz w:val="22"/>
          <w:szCs w:val="22"/>
          <w:lang w:val="es-ES"/>
        </w:rPr>
        <w:t xml:space="preserve"> </w:t>
      </w:r>
      <w:proofErr w:type="spellStart"/>
      <w:r>
        <w:rPr>
          <w:rFonts w:cs="Arial"/>
          <w:sz w:val="22"/>
          <w:szCs w:val="22"/>
          <w:lang w:val="es-ES"/>
        </w:rPr>
        <w:t>Alavi</w:t>
      </w:r>
      <w:proofErr w:type="spellEnd"/>
      <w:r>
        <w:rPr>
          <w:rFonts w:cs="Arial"/>
          <w:sz w:val="22"/>
          <w:szCs w:val="22"/>
          <w:lang w:val="es-ES"/>
        </w:rPr>
        <w:t xml:space="preserve">, </w:t>
      </w:r>
      <w:proofErr w:type="spellStart"/>
      <w:r>
        <w:rPr>
          <w:rFonts w:cs="Arial"/>
          <w:sz w:val="22"/>
          <w:szCs w:val="22"/>
          <w:lang w:val="es-ES"/>
        </w:rPr>
        <w:t>Jiarui</w:t>
      </w:r>
      <w:proofErr w:type="spellEnd"/>
      <w:r>
        <w:rPr>
          <w:rFonts w:cs="Arial"/>
          <w:sz w:val="22"/>
          <w:szCs w:val="22"/>
          <w:lang w:val="es-ES"/>
        </w:rPr>
        <w:t xml:space="preserve"> Wu</w:t>
      </w:r>
    </w:p>
    <w:p w14:paraId="7E8CF37A" w14:textId="77777777" w:rsidR="0022009D" w:rsidRPr="002B53A4" w:rsidRDefault="0022009D" w:rsidP="0022009D">
      <w:pPr>
        <w:tabs>
          <w:tab w:val="clear" w:pos="9270"/>
        </w:tabs>
        <w:ind w:left="3600"/>
        <w:rPr>
          <w:rFonts w:cs="Arial"/>
          <w:sz w:val="22"/>
          <w:szCs w:val="22"/>
          <w:lang w:val="es-ES"/>
        </w:rPr>
      </w:pPr>
      <w:r>
        <w:rPr>
          <w:rFonts w:cs="Arial"/>
          <w:sz w:val="22"/>
          <w:szCs w:val="22"/>
          <w:lang w:val="es-ES"/>
        </w:rPr>
        <w:t xml:space="preserve">  </w:t>
      </w:r>
      <w:proofErr w:type="spellStart"/>
      <w:r>
        <w:rPr>
          <w:rFonts w:cs="Arial"/>
          <w:sz w:val="22"/>
          <w:szCs w:val="22"/>
          <w:lang w:val="es-ES"/>
        </w:rPr>
        <w:t>Jiajie</w:t>
      </w:r>
      <w:proofErr w:type="spellEnd"/>
      <w:r>
        <w:rPr>
          <w:rFonts w:cs="Arial"/>
          <w:sz w:val="22"/>
          <w:szCs w:val="22"/>
          <w:lang w:val="es-ES"/>
        </w:rPr>
        <w:t xml:space="preserve"> Zhao</w:t>
      </w:r>
      <w:r w:rsidR="00A14079">
        <w:rPr>
          <w:rFonts w:cs="Arial"/>
          <w:sz w:val="22"/>
          <w:szCs w:val="22"/>
          <w:lang w:val="es-ES"/>
        </w:rPr>
        <w:t>, Nash Tu*</w:t>
      </w:r>
    </w:p>
    <w:p w14:paraId="006578D3" w14:textId="77777777" w:rsidR="0022009D" w:rsidRDefault="0022009D" w:rsidP="0022009D">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t>Joe Engert, Yan Liang, Charles Ganal</w:t>
      </w:r>
    </w:p>
    <w:p w14:paraId="4FD8E089" w14:textId="77777777" w:rsidR="0022009D" w:rsidRDefault="0022009D" w:rsidP="0022009D">
      <w:pPr>
        <w:tabs>
          <w:tab w:val="clear" w:pos="9270"/>
        </w:tabs>
        <w:rPr>
          <w:rFonts w:cs="Arial"/>
          <w:sz w:val="22"/>
          <w:szCs w:val="22"/>
        </w:rPr>
      </w:pPr>
      <w:r>
        <w:rPr>
          <w:rFonts w:cs="Arial"/>
          <w:sz w:val="22"/>
          <w:szCs w:val="22"/>
        </w:rPr>
        <w:lastRenderedPageBreak/>
        <w:t>Mentor, A Siemens Business</w:t>
      </w:r>
      <w:r>
        <w:rPr>
          <w:rFonts w:cs="Arial"/>
          <w:sz w:val="22"/>
          <w:szCs w:val="22"/>
        </w:rPr>
        <w:tab/>
      </w:r>
      <w:r>
        <w:rPr>
          <w:rFonts w:cs="Arial"/>
          <w:sz w:val="22"/>
          <w:szCs w:val="22"/>
        </w:rPr>
        <w:tab/>
        <w:t>Arpad Muranyi, Raj Raghuram, Weston Beal</w:t>
      </w:r>
    </w:p>
    <w:p w14:paraId="4E2AD637" w14:textId="77777777" w:rsidR="0022009D" w:rsidRDefault="0022009D" w:rsidP="0022009D">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Pr="00683DAD">
        <w:rPr>
          <w:rFonts w:cs="Arial"/>
          <w:sz w:val="22"/>
          <w:szCs w:val="22"/>
        </w:rPr>
        <w:t>Vladimir Dmitriev-Zdorov</w:t>
      </w:r>
      <w:r>
        <w:rPr>
          <w:rFonts w:cs="Arial"/>
          <w:sz w:val="22"/>
          <w:szCs w:val="22"/>
        </w:rPr>
        <w:t>, Mikael Stahlberg</w:t>
      </w:r>
    </w:p>
    <w:p w14:paraId="5C68DA2A" w14:textId="77777777" w:rsidR="0022009D" w:rsidRDefault="0022009D" w:rsidP="0022009D">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Todd Westerhoff, Ed Bartlett, Nitin Bhagwath</w:t>
      </w:r>
    </w:p>
    <w:p w14:paraId="3D866376" w14:textId="77777777" w:rsidR="0022009D" w:rsidRDefault="0022009D" w:rsidP="0022009D">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207B5A">
        <w:rPr>
          <w:rFonts w:cs="Arial"/>
          <w:sz w:val="22"/>
          <w:szCs w:val="22"/>
        </w:rPr>
        <w:t>*</w:t>
      </w:r>
      <w:r>
        <w:rPr>
          <w:rFonts w:cs="Arial"/>
          <w:sz w:val="22"/>
          <w:szCs w:val="22"/>
        </w:rPr>
        <w:t>, Justin Butterfield, Jingwei Cheng</w:t>
      </w:r>
    </w:p>
    <w:p w14:paraId="67A2766A" w14:textId="77777777" w:rsidR="0022009D" w:rsidRDefault="0022009D" w:rsidP="0022009D">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Zack Yang, Cheng Zhang</w:t>
      </w:r>
    </w:p>
    <w:p w14:paraId="5EA5A476" w14:textId="77777777" w:rsidR="0022009D" w:rsidRDefault="0022009D" w:rsidP="0022009D">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14:paraId="13A3288C" w14:textId="77777777" w:rsidR="0022009D" w:rsidRDefault="0022009D" w:rsidP="0022009D">
      <w:pPr>
        <w:tabs>
          <w:tab w:val="clear" w:pos="9270"/>
        </w:tabs>
        <w:rPr>
          <w:rFonts w:cs="Arial"/>
          <w:sz w:val="22"/>
          <w:szCs w:val="22"/>
        </w:rPr>
      </w:pPr>
      <w:r>
        <w:rPr>
          <w:rFonts w:cs="Arial"/>
          <w:sz w:val="22"/>
          <w:szCs w:val="22"/>
        </w:rPr>
        <w:t>SiSoft (MathWorks)</w:t>
      </w:r>
      <w:r>
        <w:rPr>
          <w:rFonts w:cs="Arial"/>
          <w:sz w:val="22"/>
          <w:szCs w:val="22"/>
        </w:rPr>
        <w:tab/>
      </w:r>
      <w:r>
        <w:rPr>
          <w:rFonts w:cs="Arial"/>
          <w:sz w:val="22"/>
          <w:szCs w:val="22"/>
        </w:rPr>
        <w:tab/>
      </w:r>
      <w:r>
        <w:rPr>
          <w:rFonts w:cs="Arial"/>
          <w:sz w:val="22"/>
          <w:szCs w:val="22"/>
        </w:rPr>
        <w:tab/>
        <w:t>Mike LaBonte, Graham Kus, Walter Katz</w:t>
      </w:r>
    </w:p>
    <w:p w14:paraId="755748FD" w14:textId="77777777" w:rsidR="0022009D" w:rsidRDefault="0022009D" w:rsidP="0022009D">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14:paraId="309812B7" w14:textId="77777777" w:rsidR="0022009D" w:rsidRDefault="0022009D" w:rsidP="0022009D">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 xml:space="preserve">Ted Mido, Adrien </w:t>
      </w:r>
      <w:proofErr w:type="spellStart"/>
      <w:r>
        <w:rPr>
          <w:rFonts w:cs="Arial"/>
          <w:sz w:val="22"/>
          <w:szCs w:val="22"/>
        </w:rPr>
        <w:t>Auge</w:t>
      </w:r>
      <w:proofErr w:type="spellEnd"/>
      <w:r>
        <w:rPr>
          <w:rFonts w:cs="Arial"/>
          <w:sz w:val="22"/>
          <w:szCs w:val="22"/>
        </w:rPr>
        <w:t>, John Ellis, Sam Sim</w:t>
      </w:r>
    </w:p>
    <w:p w14:paraId="5512B33F" w14:textId="77777777" w:rsidR="0022009D" w:rsidRDefault="0022009D" w:rsidP="0022009D">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Scott Wedge, Claire (Wen) Cao, Kevin Li, Lan Ni</w:t>
      </w:r>
    </w:p>
    <w:p w14:paraId="49735DA4" w14:textId="77777777" w:rsidR="0022009D" w:rsidRDefault="0022009D" w:rsidP="0022009D">
      <w:pPr>
        <w:tabs>
          <w:tab w:val="clear" w:pos="9270"/>
        </w:tabs>
        <w:ind w:left="3600"/>
        <w:rPr>
          <w:rFonts w:cs="Arial"/>
          <w:sz w:val="22"/>
          <w:szCs w:val="22"/>
        </w:rPr>
      </w:pPr>
      <w:r>
        <w:rPr>
          <w:rFonts w:cs="Arial"/>
          <w:sz w:val="22"/>
          <w:szCs w:val="22"/>
        </w:rPr>
        <w:t xml:space="preserve">  Yu Wang, </w:t>
      </w:r>
      <w:proofErr w:type="spellStart"/>
      <w:r>
        <w:rPr>
          <w:rFonts w:cs="Arial"/>
          <w:sz w:val="22"/>
          <w:szCs w:val="22"/>
        </w:rPr>
        <w:t>Jianguo</w:t>
      </w:r>
      <w:proofErr w:type="spellEnd"/>
      <w:r>
        <w:rPr>
          <w:rFonts w:cs="Arial"/>
          <w:sz w:val="22"/>
          <w:szCs w:val="22"/>
        </w:rPr>
        <w:t xml:space="preserve"> Zhou, Xuefeng Chen</w:t>
      </w:r>
    </w:p>
    <w:p w14:paraId="69DC29AD" w14:textId="77777777" w:rsidR="0022009D" w:rsidRDefault="0022009D" w:rsidP="0022009D">
      <w:pPr>
        <w:tabs>
          <w:tab w:val="clear" w:pos="9270"/>
        </w:tabs>
        <w:ind w:left="2880" w:firstLine="720"/>
        <w:rPr>
          <w:rFonts w:cs="Arial"/>
          <w:sz w:val="22"/>
          <w:szCs w:val="22"/>
        </w:rPr>
      </w:pPr>
      <w:r>
        <w:rPr>
          <w:rFonts w:cs="Arial"/>
          <w:sz w:val="22"/>
          <w:szCs w:val="22"/>
        </w:rPr>
        <w:t xml:space="preserve">  </w:t>
      </w:r>
      <w:proofErr w:type="spellStart"/>
      <w:r>
        <w:rPr>
          <w:rFonts w:cs="Arial"/>
          <w:sz w:val="22"/>
          <w:szCs w:val="22"/>
        </w:rPr>
        <w:t>Yuyang</w:t>
      </w:r>
      <w:proofErr w:type="spellEnd"/>
      <w:r>
        <w:rPr>
          <w:rFonts w:cs="Arial"/>
          <w:sz w:val="22"/>
          <w:szCs w:val="22"/>
        </w:rPr>
        <w:t xml:space="preserve"> Wang, Jinhua Huang</w:t>
      </w:r>
    </w:p>
    <w:p w14:paraId="3E37CE87" w14:textId="77777777" w:rsidR="0022009D" w:rsidRDefault="0022009D" w:rsidP="0022009D">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p>
    <w:p w14:paraId="7DFAF478" w14:textId="77777777" w:rsidR="0022009D" w:rsidRDefault="0022009D" w:rsidP="0022009D">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Ravindra Gali</w:t>
      </w:r>
    </w:p>
    <w:p w14:paraId="1F81A139" w14:textId="77777777" w:rsidR="0022009D" w:rsidRDefault="0022009D" w:rsidP="0022009D">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r>
      <w:proofErr w:type="spellStart"/>
      <w:r>
        <w:rPr>
          <w:rFonts w:cs="Arial"/>
          <w:sz w:val="22"/>
          <w:szCs w:val="22"/>
        </w:rPr>
        <w:t>Shunlin</w:t>
      </w:r>
      <w:proofErr w:type="spellEnd"/>
      <w:r>
        <w:rPr>
          <w:rFonts w:cs="Arial"/>
          <w:sz w:val="22"/>
          <w:szCs w:val="22"/>
        </w:rPr>
        <w:t xml:space="preserve"> Zhu, </w:t>
      </w:r>
      <w:proofErr w:type="spellStart"/>
      <w:r>
        <w:rPr>
          <w:rFonts w:cs="Arial"/>
          <w:sz w:val="22"/>
          <w:szCs w:val="22"/>
        </w:rPr>
        <w:t>Fengling</w:t>
      </w:r>
      <w:proofErr w:type="spellEnd"/>
      <w:r>
        <w:rPr>
          <w:rFonts w:cs="Arial"/>
          <w:sz w:val="22"/>
          <w:szCs w:val="22"/>
        </w:rPr>
        <w:t xml:space="preserve"> Gao, Yuling Li, </w:t>
      </w:r>
      <w:proofErr w:type="spellStart"/>
      <w:r>
        <w:rPr>
          <w:rFonts w:cs="Arial"/>
          <w:sz w:val="22"/>
          <w:szCs w:val="22"/>
        </w:rPr>
        <w:t>Dongdong</w:t>
      </w:r>
      <w:proofErr w:type="spellEnd"/>
      <w:r>
        <w:rPr>
          <w:rFonts w:cs="Arial"/>
          <w:sz w:val="22"/>
          <w:szCs w:val="22"/>
        </w:rPr>
        <w:t xml:space="preserve"> Ye</w:t>
      </w:r>
    </w:p>
    <w:p w14:paraId="4B12C479" w14:textId="77777777" w:rsidR="0022009D" w:rsidRDefault="0022009D" w:rsidP="0022009D">
      <w:pPr>
        <w:tabs>
          <w:tab w:val="clear" w:pos="9270"/>
        </w:tabs>
        <w:rPr>
          <w:rFonts w:cs="Arial"/>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Michael Schäder</w:t>
      </w:r>
      <w:r w:rsidR="0013723C">
        <w:rPr>
          <w:rFonts w:cs="Arial"/>
          <w:sz w:val="22"/>
          <w:szCs w:val="22"/>
        </w:rPr>
        <w:t>, Crab Chen*, Yoshio Nakajima*</w:t>
      </w:r>
    </w:p>
    <w:p w14:paraId="2A083BB6" w14:textId="77777777" w:rsidR="0013723C" w:rsidRDefault="0013723C" w:rsidP="0022009D">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Deva Yang*, Kevin Yang*</w:t>
      </w:r>
    </w:p>
    <w:p w14:paraId="18E78239" w14:textId="77777777" w:rsidR="0022009D" w:rsidRDefault="0022009D" w:rsidP="0022009D">
      <w:pPr>
        <w:tabs>
          <w:tab w:val="clear" w:pos="9270"/>
          <w:tab w:val="left" w:pos="720"/>
          <w:tab w:val="left" w:pos="1440"/>
          <w:tab w:val="left" w:pos="2160"/>
          <w:tab w:val="left" w:pos="2880"/>
          <w:tab w:val="left" w:pos="3600"/>
          <w:tab w:val="left" w:pos="4320"/>
          <w:tab w:val="left" w:pos="6180"/>
        </w:tabs>
        <w:rPr>
          <w:rFonts w:cs="Arial"/>
          <w:b/>
          <w:sz w:val="22"/>
          <w:szCs w:val="22"/>
        </w:rPr>
      </w:pPr>
      <w:r>
        <w:rPr>
          <w:rFonts w:cs="Arial"/>
          <w:sz w:val="22"/>
          <w:szCs w:val="22"/>
        </w:rPr>
        <w:t xml:space="preserve">  Zuken USA</w:t>
      </w:r>
      <w:r>
        <w:rPr>
          <w:rFonts w:cs="Arial"/>
          <w:sz w:val="22"/>
          <w:szCs w:val="22"/>
        </w:rPr>
        <w:tab/>
      </w:r>
      <w:r>
        <w:rPr>
          <w:rFonts w:cs="Arial"/>
          <w:sz w:val="22"/>
          <w:szCs w:val="22"/>
        </w:rPr>
        <w:tab/>
      </w:r>
      <w:r>
        <w:rPr>
          <w:rFonts w:cs="Arial"/>
          <w:sz w:val="22"/>
          <w:szCs w:val="22"/>
        </w:rPr>
        <w:tab/>
      </w:r>
      <w:r>
        <w:rPr>
          <w:rFonts w:cs="Arial"/>
          <w:sz w:val="22"/>
          <w:szCs w:val="22"/>
        </w:rPr>
        <w:tab/>
        <w:t>Lance Wang</w:t>
      </w:r>
      <w:r w:rsidR="00207B5A">
        <w:rPr>
          <w:rFonts w:cs="Arial"/>
          <w:sz w:val="22"/>
          <w:szCs w:val="22"/>
        </w:rPr>
        <w:t>*</w:t>
      </w:r>
      <w:r>
        <w:rPr>
          <w:rFonts w:cs="Arial"/>
          <w:sz w:val="22"/>
          <w:szCs w:val="22"/>
        </w:rPr>
        <w:tab/>
      </w:r>
    </w:p>
    <w:p w14:paraId="047B74AA" w14:textId="77777777" w:rsidR="0022009D" w:rsidRDefault="0022009D" w:rsidP="0022009D">
      <w:pPr>
        <w:tabs>
          <w:tab w:val="clear" w:pos="9270"/>
        </w:tabs>
        <w:rPr>
          <w:rFonts w:cs="Arial"/>
          <w:b/>
          <w:sz w:val="22"/>
          <w:szCs w:val="22"/>
        </w:rPr>
      </w:pPr>
    </w:p>
    <w:p w14:paraId="0F375AD4" w14:textId="77777777" w:rsidR="0022009D" w:rsidRDefault="0022009D" w:rsidP="0022009D">
      <w:pPr>
        <w:tabs>
          <w:tab w:val="clear" w:pos="9270"/>
        </w:tabs>
        <w:rPr>
          <w:rFonts w:cs="Arial"/>
          <w:b/>
          <w:sz w:val="22"/>
          <w:szCs w:val="22"/>
        </w:rPr>
      </w:pPr>
    </w:p>
    <w:p w14:paraId="59A42BEA" w14:textId="77777777" w:rsidR="0022009D" w:rsidRDefault="0022009D" w:rsidP="0022009D">
      <w:pPr>
        <w:tabs>
          <w:tab w:val="clear" w:pos="9270"/>
        </w:tabs>
        <w:rPr>
          <w:sz w:val="22"/>
          <w:szCs w:val="22"/>
          <w:lang w:val="pt-BR"/>
        </w:rPr>
      </w:pPr>
      <w:r>
        <w:rPr>
          <w:rFonts w:cs="Arial"/>
          <w:b/>
          <w:sz w:val="22"/>
          <w:szCs w:val="22"/>
        </w:rPr>
        <w:t>OTHER PARTICIPANTS IN 2019</w:t>
      </w:r>
    </w:p>
    <w:p w14:paraId="0A3592FE" w14:textId="77777777" w:rsidR="0022009D" w:rsidRDefault="0022009D" w:rsidP="0022009D">
      <w:pPr>
        <w:tabs>
          <w:tab w:val="clear" w:pos="9270"/>
          <w:tab w:val="left" w:pos="720"/>
        </w:tabs>
        <w:ind w:right="14"/>
        <w:rPr>
          <w:sz w:val="22"/>
          <w:szCs w:val="22"/>
          <w:lang w:val="pt-BR"/>
        </w:rPr>
      </w:pPr>
      <w:r>
        <w:rPr>
          <w:sz w:val="22"/>
          <w:szCs w:val="22"/>
          <w:lang w:val="pt-BR"/>
        </w:rPr>
        <w:t>51Semicon</w:t>
      </w:r>
      <w:r>
        <w:rPr>
          <w:sz w:val="22"/>
          <w:szCs w:val="22"/>
          <w:lang w:val="pt-BR"/>
        </w:rPr>
        <w:tab/>
      </w:r>
      <w:r>
        <w:rPr>
          <w:sz w:val="22"/>
          <w:szCs w:val="22"/>
          <w:lang w:val="pt-BR"/>
        </w:rPr>
        <w:tab/>
      </w:r>
      <w:r>
        <w:rPr>
          <w:sz w:val="22"/>
          <w:szCs w:val="22"/>
          <w:lang w:val="pt-BR"/>
        </w:rPr>
        <w:tab/>
      </w:r>
      <w:r>
        <w:rPr>
          <w:sz w:val="22"/>
          <w:szCs w:val="22"/>
          <w:lang w:val="pt-BR"/>
        </w:rPr>
        <w:tab/>
        <w:t>Guorong Ao, Yan Huang</w:t>
      </w:r>
    </w:p>
    <w:p w14:paraId="4454CBBA" w14:textId="77777777" w:rsidR="005743CD" w:rsidRDefault="005743CD" w:rsidP="0022009D">
      <w:pPr>
        <w:tabs>
          <w:tab w:val="clear" w:pos="9270"/>
          <w:tab w:val="left" w:pos="720"/>
        </w:tabs>
        <w:ind w:right="14"/>
        <w:rPr>
          <w:sz w:val="22"/>
          <w:szCs w:val="22"/>
          <w:lang w:val="pt-BR"/>
        </w:rPr>
      </w:pPr>
      <w:r>
        <w:rPr>
          <w:sz w:val="22"/>
          <w:szCs w:val="22"/>
          <w:lang w:val="pt-BR"/>
        </w:rPr>
        <w:t>ADLINK Technology</w:t>
      </w:r>
      <w:r>
        <w:rPr>
          <w:sz w:val="22"/>
          <w:szCs w:val="22"/>
          <w:lang w:val="pt-BR"/>
        </w:rPr>
        <w:tab/>
      </w:r>
      <w:r>
        <w:rPr>
          <w:sz w:val="22"/>
          <w:szCs w:val="22"/>
          <w:lang w:val="pt-BR"/>
        </w:rPr>
        <w:tab/>
      </w:r>
      <w:r>
        <w:rPr>
          <w:sz w:val="22"/>
          <w:szCs w:val="22"/>
          <w:lang w:val="pt-BR"/>
        </w:rPr>
        <w:tab/>
        <w:t>Rain Chen*, Robert Hsu*, Ned (Nanku) Lu*</w:t>
      </w:r>
    </w:p>
    <w:p w14:paraId="041873EB" w14:textId="77777777" w:rsidR="005743CD" w:rsidRDefault="005743CD" w:rsidP="0022009D">
      <w:pPr>
        <w:tabs>
          <w:tab w:val="clear" w:pos="9270"/>
          <w:tab w:val="left" w:pos="720"/>
        </w:tabs>
        <w:ind w:right="14"/>
        <w:rPr>
          <w:sz w:val="22"/>
          <w:szCs w:val="22"/>
          <w:lang w:val="pt-BR"/>
        </w:rPr>
      </w:pPr>
      <w:r>
        <w:rPr>
          <w:sz w:val="22"/>
          <w:szCs w:val="22"/>
          <w:lang w:val="pt-BR"/>
        </w:rPr>
        <w:t>Advanced Micro Devices (AMD)</w:t>
      </w:r>
      <w:r>
        <w:rPr>
          <w:sz w:val="22"/>
          <w:szCs w:val="22"/>
          <w:lang w:val="pt-BR"/>
        </w:rPr>
        <w:tab/>
        <w:t>Hellen Lo*</w:t>
      </w:r>
    </w:p>
    <w:p w14:paraId="3923AD94" w14:textId="77777777" w:rsidR="005743CD" w:rsidRDefault="005743CD" w:rsidP="0022009D">
      <w:pPr>
        <w:tabs>
          <w:tab w:val="clear" w:pos="9270"/>
          <w:tab w:val="left" w:pos="720"/>
        </w:tabs>
        <w:ind w:right="14"/>
        <w:rPr>
          <w:sz w:val="22"/>
          <w:szCs w:val="22"/>
          <w:lang w:val="pt-BR"/>
        </w:rPr>
      </w:pPr>
      <w:r>
        <w:rPr>
          <w:sz w:val="22"/>
          <w:szCs w:val="22"/>
          <w:lang w:val="pt-BR"/>
        </w:rPr>
        <w:t>Amkor Technology</w:t>
      </w:r>
      <w:r>
        <w:rPr>
          <w:sz w:val="22"/>
          <w:szCs w:val="22"/>
          <w:lang w:val="pt-BR"/>
        </w:rPr>
        <w:tab/>
      </w:r>
      <w:r>
        <w:rPr>
          <w:sz w:val="22"/>
          <w:szCs w:val="22"/>
          <w:lang w:val="pt-BR"/>
        </w:rPr>
        <w:tab/>
      </w:r>
      <w:r>
        <w:rPr>
          <w:sz w:val="22"/>
          <w:szCs w:val="22"/>
          <w:lang w:val="pt-BR"/>
        </w:rPr>
        <w:tab/>
        <w:t>Ian Yu*</w:t>
      </w:r>
    </w:p>
    <w:p w14:paraId="28C6CAE1" w14:textId="77777777" w:rsidR="0022009D" w:rsidRDefault="0022009D" w:rsidP="0022009D">
      <w:pPr>
        <w:tabs>
          <w:tab w:val="clear" w:pos="9270"/>
          <w:tab w:val="left" w:pos="720"/>
        </w:tabs>
        <w:ind w:right="14"/>
        <w:rPr>
          <w:sz w:val="22"/>
          <w:szCs w:val="22"/>
          <w:lang w:val="pt-BR"/>
        </w:rPr>
      </w:pPr>
      <w:r>
        <w:rPr>
          <w:sz w:val="22"/>
          <w:szCs w:val="22"/>
          <w:lang w:val="pt-BR"/>
        </w:rPr>
        <w:t>Apollo Giken Co.</w:t>
      </w:r>
      <w:r>
        <w:rPr>
          <w:sz w:val="22"/>
          <w:szCs w:val="22"/>
          <w:lang w:val="pt-BR"/>
        </w:rPr>
        <w:tab/>
      </w:r>
      <w:r>
        <w:rPr>
          <w:sz w:val="22"/>
          <w:szCs w:val="22"/>
          <w:lang w:val="pt-BR"/>
        </w:rPr>
        <w:tab/>
      </w:r>
      <w:r>
        <w:rPr>
          <w:sz w:val="22"/>
          <w:szCs w:val="22"/>
          <w:lang w:val="pt-BR"/>
        </w:rPr>
        <w:tab/>
        <w:t>Satoshi Endo</w:t>
      </w:r>
    </w:p>
    <w:p w14:paraId="6D61D17C" w14:textId="77777777" w:rsidR="005743CD" w:rsidRDefault="005743CD" w:rsidP="0022009D">
      <w:pPr>
        <w:tabs>
          <w:tab w:val="clear" w:pos="9270"/>
          <w:tab w:val="left" w:pos="720"/>
        </w:tabs>
        <w:ind w:right="14"/>
        <w:rPr>
          <w:sz w:val="22"/>
          <w:szCs w:val="22"/>
          <w:lang w:val="pt-BR"/>
        </w:rPr>
      </w:pPr>
      <w:r>
        <w:rPr>
          <w:sz w:val="22"/>
          <w:szCs w:val="22"/>
          <w:lang w:val="pt-BR"/>
        </w:rPr>
        <w:t>ASRock Rack Inc.</w:t>
      </w:r>
      <w:r>
        <w:rPr>
          <w:sz w:val="22"/>
          <w:szCs w:val="22"/>
          <w:lang w:val="pt-BR"/>
        </w:rPr>
        <w:tab/>
      </w:r>
      <w:r>
        <w:rPr>
          <w:sz w:val="22"/>
          <w:szCs w:val="22"/>
          <w:lang w:val="pt-BR"/>
        </w:rPr>
        <w:tab/>
      </w:r>
      <w:r>
        <w:rPr>
          <w:sz w:val="22"/>
          <w:szCs w:val="22"/>
          <w:lang w:val="pt-BR"/>
        </w:rPr>
        <w:tab/>
        <w:t>Eric Chien*</w:t>
      </w:r>
    </w:p>
    <w:p w14:paraId="5CAE6148" w14:textId="77777777" w:rsidR="005743CD" w:rsidRDefault="005743CD" w:rsidP="0022009D">
      <w:pPr>
        <w:tabs>
          <w:tab w:val="clear" w:pos="9270"/>
          <w:tab w:val="left" w:pos="720"/>
        </w:tabs>
        <w:ind w:right="14"/>
        <w:rPr>
          <w:sz w:val="22"/>
          <w:szCs w:val="22"/>
          <w:lang w:val="pt-BR"/>
        </w:rPr>
      </w:pPr>
      <w:r>
        <w:rPr>
          <w:sz w:val="22"/>
          <w:szCs w:val="22"/>
          <w:lang w:val="pt-BR"/>
        </w:rPr>
        <w:t>ASUSTek Computer</w:t>
      </w:r>
      <w:r>
        <w:rPr>
          <w:sz w:val="22"/>
          <w:szCs w:val="22"/>
          <w:lang w:val="pt-BR"/>
        </w:rPr>
        <w:tab/>
      </w:r>
      <w:r>
        <w:rPr>
          <w:sz w:val="22"/>
          <w:szCs w:val="22"/>
          <w:lang w:val="pt-BR"/>
        </w:rPr>
        <w:tab/>
      </w:r>
      <w:r>
        <w:rPr>
          <w:sz w:val="22"/>
          <w:szCs w:val="22"/>
          <w:lang w:val="pt-BR"/>
        </w:rPr>
        <w:tab/>
        <w:t>KT Chen*, Nick Chan*, Eric Hsieh*, Nick KH Huang*</w:t>
      </w:r>
    </w:p>
    <w:p w14:paraId="28D6DBE7" w14:textId="77777777" w:rsidR="0022009D" w:rsidRDefault="0022009D" w:rsidP="0022009D">
      <w:pPr>
        <w:tabs>
          <w:tab w:val="clear" w:pos="9270"/>
          <w:tab w:val="left" w:pos="720"/>
        </w:tabs>
        <w:ind w:right="14"/>
        <w:rPr>
          <w:kern w:val="2"/>
          <w:sz w:val="22"/>
          <w:szCs w:val="22"/>
          <w:lang w:val="pt-BR"/>
        </w:rPr>
      </w:pPr>
      <w:r>
        <w:rPr>
          <w:kern w:val="2"/>
          <w:sz w:val="22"/>
          <w:szCs w:val="22"/>
          <w:lang w:val="pt-BR"/>
        </w:rPr>
        <w:t>AVL</w:t>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t>Wolfgang Röhrner</w:t>
      </w:r>
    </w:p>
    <w:p w14:paraId="55BEF11A" w14:textId="77777777" w:rsidR="0022009D" w:rsidRDefault="0022009D" w:rsidP="0022009D">
      <w:pPr>
        <w:tabs>
          <w:tab w:val="clear" w:pos="9270"/>
          <w:tab w:val="left" w:pos="720"/>
        </w:tabs>
        <w:ind w:right="14"/>
        <w:rPr>
          <w:kern w:val="2"/>
          <w:sz w:val="22"/>
          <w:szCs w:val="22"/>
          <w:lang w:val="pt-BR"/>
        </w:rPr>
      </w:pPr>
      <w:r>
        <w:rPr>
          <w:kern w:val="2"/>
          <w:sz w:val="22"/>
          <w:szCs w:val="22"/>
          <w:lang w:val="pt-BR"/>
        </w:rPr>
        <w:t>Bitmain Technology Holding Co.</w:t>
      </w:r>
      <w:r>
        <w:rPr>
          <w:kern w:val="2"/>
          <w:sz w:val="22"/>
          <w:szCs w:val="22"/>
          <w:lang w:val="pt-BR"/>
        </w:rPr>
        <w:tab/>
        <w:t>Pan Jiang, Yuanyang Qing, Huichao (Whisper) Weng</w:t>
      </w:r>
    </w:p>
    <w:p w14:paraId="19345787" w14:textId="77777777" w:rsidR="0022009D" w:rsidRDefault="0022009D" w:rsidP="0022009D">
      <w:pPr>
        <w:tabs>
          <w:tab w:val="clear" w:pos="9270"/>
          <w:tab w:val="left" w:pos="720"/>
        </w:tabs>
        <w:ind w:right="14"/>
        <w:rPr>
          <w:kern w:val="2"/>
          <w:sz w:val="22"/>
          <w:szCs w:val="22"/>
          <w:lang w:val="pt-BR"/>
        </w:rPr>
      </w:pPr>
      <w:r>
        <w:rPr>
          <w:kern w:val="2"/>
          <w:sz w:val="22"/>
          <w:szCs w:val="22"/>
          <w:lang w:val="pt-BR"/>
        </w:rPr>
        <w:t>Carleton University</w:t>
      </w:r>
      <w:r>
        <w:rPr>
          <w:kern w:val="2"/>
          <w:sz w:val="22"/>
          <w:szCs w:val="22"/>
          <w:lang w:val="pt-BR"/>
        </w:rPr>
        <w:tab/>
      </w:r>
      <w:r>
        <w:rPr>
          <w:kern w:val="2"/>
          <w:sz w:val="22"/>
          <w:szCs w:val="22"/>
          <w:lang w:val="pt-BR"/>
        </w:rPr>
        <w:tab/>
      </w:r>
      <w:r>
        <w:rPr>
          <w:kern w:val="2"/>
          <w:sz w:val="22"/>
          <w:szCs w:val="22"/>
          <w:lang w:val="pt-BR"/>
        </w:rPr>
        <w:tab/>
        <w:t>Ram Achar</w:t>
      </w:r>
    </w:p>
    <w:p w14:paraId="080E8ACC" w14:textId="77777777" w:rsidR="0022009D" w:rsidRDefault="0022009D" w:rsidP="0022009D">
      <w:pPr>
        <w:tabs>
          <w:tab w:val="clear" w:pos="9270"/>
          <w:tab w:val="left" w:pos="720"/>
        </w:tabs>
        <w:ind w:right="14"/>
        <w:rPr>
          <w:kern w:val="2"/>
          <w:sz w:val="22"/>
          <w:szCs w:val="22"/>
          <w:lang w:val="pt-BR"/>
        </w:rPr>
      </w:pPr>
      <w:r>
        <w:rPr>
          <w:kern w:val="2"/>
          <w:sz w:val="22"/>
          <w:szCs w:val="22"/>
          <w:lang w:val="pt-BR"/>
        </w:rPr>
        <w:t>Celestica</w:t>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t>Sophia Feng, Bowen Shi, Jimmy Zhang</w:t>
      </w:r>
    </w:p>
    <w:p w14:paraId="30EF62CA" w14:textId="77777777" w:rsidR="0022009D" w:rsidRDefault="0022009D" w:rsidP="0022009D">
      <w:pPr>
        <w:tabs>
          <w:tab w:val="clear" w:pos="9270"/>
          <w:tab w:val="left" w:pos="720"/>
        </w:tabs>
        <w:ind w:right="14"/>
        <w:rPr>
          <w:kern w:val="2"/>
          <w:sz w:val="22"/>
          <w:szCs w:val="22"/>
          <w:lang w:val="pt-BR"/>
        </w:rPr>
      </w:pPr>
      <w:r>
        <w:rPr>
          <w:kern w:val="2"/>
          <w:sz w:val="22"/>
          <w:szCs w:val="22"/>
          <w:lang w:val="pt-BR"/>
        </w:rPr>
        <w:t>Chiptops</w:t>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t>Darcy Liu</w:t>
      </w:r>
    </w:p>
    <w:p w14:paraId="6AADBF70" w14:textId="77777777" w:rsidR="005743CD" w:rsidRDefault="005743CD" w:rsidP="0022009D">
      <w:pPr>
        <w:tabs>
          <w:tab w:val="clear" w:pos="9270"/>
          <w:tab w:val="left" w:pos="720"/>
        </w:tabs>
        <w:ind w:right="14"/>
        <w:rPr>
          <w:kern w:val="2"/>
          <w:sz w:val="22"/>
          <w:szCs w:val="22"/>
          <w:lang w:val="pt-BR"/>
        </w:rPr>
      </w:pPr>
      <w:r>
        <w:rPr>
          <w:kern w:val="2"/>
          <w:sz w:val="22"/>
          <w:szCs w:val="22"/>
          <w:lang w:val="pt-BR"/>
        </w:rPr>
        <w:t>Compal Electronics</w:t>
      </w:r>
      <w:r>
        <w:rPr>
          <w:kern w:val="2"/>
          <w:sz w:val="22"/>
          <w:szCs w:val="22"/>
          <w:lang w:val="pt-BR"/>
        </w:rPr>
        <w:tab/>
      </w:r>
      <w:r>
        <w:rPr>
          <w:kern w:val="2"/>
          <w:sz w:val="22"/>
          <w:szCs w:val="22"/>
          <w:lang w:val="pt-BR"/>
        </w:rPr>
        <w:tab/>
      </w:r>
      <w:r>
        <w:rPr>
          <w:kern w:val="2"/>
          <w:sz w:val="22"/>
          <w:szCs w:val="22"/>
          <w:lang w:val="pt-BR"/>
        </w:rPr>
        <w:tab/>
        <w:t>Cortex Chen*, Arthur Hsu*</w:t>
      </w:r>
    </w:p>
    <w:p w14:paraId="269626A6" w14:textId="77777777" w:rsidR="0022009D" w:rsidRDefault="0022009D" w:rsidP="0022009D">
      <w:pPr>
        <w:tabs>
          <w:tab w:val="clear" w:pos="9270"/>
          <w:tab w:val="left" w:pos="720"/>
        </w:tabs>
        <w:ind w:right="14"/>
        <w:rPr>
          <w:kern w:val="2"/>
          <w:sz w:val="22"/>
          <w:szCs w:val="22"/>
          <w:lang w:val="pt-BR"/>
        </w:rPr>
      </w:pPr>
      <w:r>
        <w:rPr>
          <w:kern w:val="2"/>
          <w:sz w:val="22"/>
          <w:szCs w:val="22"/>
          <w:lang w:val="pt-BR"/>
        </w:rPr>
        <w:t>Continental</w:t>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t>Stefanie Schatt</w:t>
      </w:r>
    </w:p>
    <w:p w14:paraId="6955648D" w14:textId="77777777" w:rsidR="006B69BE" w:rsidRDefault="006B69BE" w:rsidP="0022009D">
      <w:pPr>
        <w:tabs>
          <w:tab w:val="clear" w:pos="9270"/>
        </w:tabs>
        <w:rPr>
          <w:rFonts w:cs="Arial"/>
          <w:sz w:val="22"/>
          <w:szCs w:val="22"/>
          <w:lang w:val="pt-BR"/>
        </w:rPr>
      </w:pPr>
      <w:r>
        <w:rPr>
          <w:rFonts w:cs="Arial"/>
          <w:sz w:val="22"/>
          <w:szCs w:val="22"/>
          <w:lang w:val="pt-BR"/>
        </w:rPr>
        <w:t>GIGABYTE Technology</w:t>
      </w:r>
      <w:r>
        <w:rPr>
          <w:rFonts w:cs="Arial"/>
          <w:sz w:val="22"/>
          <w:szCs w:val="22"/>
          <w:lang w:val="pt-BR"/>
        </w:rPr>
        <w:tab/>
      </w:r>
      <w:r>
        <w:rPr>
          <w:rFonts w:cs="Arial"/>
          <w:sz w:val="22"/>
          <w:szCs w:val="22"/>
          <w:lang w:val="pt-BR"/>
        </w:rPr>
        <w:tab/>
        <w:t>Eddie Lin*</w:t>
      </w:r>
    </w:p>
    <w:p w14:paraId="0BFF628C" w14:textId="77777777" w:rsidR="006B69BE" w:rsidRDefault="006B69BE" w:rsidP="0022009D">
      <w:pPr>
        <w:tabs>
          <w:tab w:val="clear" w:pos="9270"/>
        </w:tabs>
        <w:rPr>
          <w:rFonts w:cs="Arial"/>
          <w:sz w:val="22"/>
          <w:szCs w:val="22"/>
          <w:lang w:val="pt-BR"/>
        </w:rPr>
      </w:pPr>
      <w:r>
        <w:rPr>
          <w:rFonts w:cs="Arial"/>
          <w:sz w:val="22"/>
          <w:szCs w:val="22"/>
          <w:lang w:val="pt-BR"/>
        </w:rPr>
        <w:t>Hewlett Packard Enterprise</w:t>
      </w:r>
      <w:r>
        <w:rPr>
          <w:rFonts w:cs="Arial"/>
          <w:sz w:val="22"/>
          <w:szCs w:val="22"/>
          <w:lang w:val="pt-BR"/>
        </w:rPr>
        <w:tab/>
      </w:r>
      <w:r>
        <w:rPr>
          <w:rFonts w:cs="Arial"/>
          <w:sz w:val="22"/>
          <w:szCs w:val="22"/>
          <w:lang w:val="pt-BR"/>
        </w:rPr>
        <w:tab/>
        <w:t>Corey Huang*, Cucumber Lin*, Edward Pan*</w:t>
      </w:r>
    </w:p>
    <w:p w14:paraId="5F7448DC" w14:textId="77777777" w:rsidR="0022009D" w:rsidRDefault="0022009D" w:rsidP="0022009D">
      <w:pPr>
        <w:tabs>
          <w:tab w:val="clear" w:pos="9270"/>
        </w:tabs>
        <w:rPr>
          <w:rFonts w:cs="Arial"/>
          <w:sz w:val="22"/>
          <w:szCs w:val="22"/>
          <w:lang w:val="pt-BR"/>
        </w:rPr>
      </w:pPr>
      <w:r>
        <w:rPr>
          <w:rFonts w:cs="Arial"/>
          <w:sz w:val="22"/>
          <w:szCs w:val="22"/>
          <w:lang w:val="pt-BR"/>
        </w:rPr>
        <w:t>Hitachi</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Norio Chujo</w:t>
      </w:r>
    </w:p>
    <w:p w14:paraId="0B1BFC03" w14:textId="77777777" w:rsidR="00A14079" w:rsidRDefault="00A14079" w:rsidP="0022009D">
      <w:pPr>
        <w:tabs>
          <w:tab w:val="clear" w:pos="9270"/>
        </w:tabs>
        <w:rPr>
          <w:rFonts w:cs="Arial"/>
          <w:sz w:val="22"/>
          <w:szCs w:val="22"/>
          <w:lang w:val="pt-BR"/>
        </w:rPr>
      </w:pPr>
      <w:r>
        <w:rPr>
          <w:rFonts w:cs="Arial"/>
          <w:sz w:val="22"/>
          <w:szCs w:val="22"/>
          <w:lang w:val="pt-BR"/>
        </w:rPr>
        <w:t>HTC Corporation</w:t>
      </w:r>
      <w:r>
        <w:rPr>
          <w:rFonts w:cs="Arial"/>
          <w:sz w:val="22"/>
          <w:szCs w:val="22"/>
          <w:lang w:val="pt-BR"/>
        </w:rPr>
        <w:tab/>
      </w:r>
      <w:r>
        <w:rPr>
          <w:rFonts w:cs="Arial"/>
          <w:sz w:val="22"/>
          <w:szCs w:val="22"/>
          <w:lang w:val="pt-BR"/>
        </w:rPr>
        <w:tab/>
      </w:r>
      <w:r>
        <w:rPr>
          <w:rFonts w:cs="Arial"/>
          <w:sz w:val="22"/>
          <w:szCs w:val="22"/>
          <w:lang w:val="pt-BR"/>
        </w:rPr>
        <w:tab/>
        <w:t>Andrew Huang*</w:t>
      </w:r>
    </w:p>
    <w:p w14:paraId="4B9FBBA2" w14:textId="77777777" w:rsidR="00A14079" w:rsidRDefault="00A14079" w:rsidP="0022009D">
      <w:pPr>
        <w:tabs>
          <w:tab w:val="clear" w:pos="9270"/>
        </w:tabs>
        <w:rPr>
          <w:rFonts w:cs="Arial"/>
          <w:sz w:val="22"/>
          <w:szCs w:val="22"/>
          <w:lang w:val="pt-BR"/>
        </w:rPr>
      </w:pPr>
      <w:r>
        <w:rPr>
          <w:rFonts w:cs="Arial"/>
          <w:sz w:val="22"/>
          <w:szCs w:val="22"/>
          <w:lang w:val="pt-BR"/>
        </w:rPr>
        <w:t>iITAC Computing Technology</w:t>
      </w:r>
      <w:r>
        <w:rPr>
          <w:rFonts w:cs="Arial"/>
          <w:sz w:val="22"/>
          <w:szCs w:val="22"/>
          <w:lang w:val="pt-BR"/>
        </w:rPr>
        <w:tab/>
      </w:r>
      <w:r>
        <w:rPr>
          <w:rFonts w:cs="Arial"/>
          <w:sz w:val="22"/>
          <w:szCs w:val="22"/>
          <w:lang w:val="pt-BR"/>
        </w:rPr>
        <w:tab/>
      </w:r>
      <w:r w:rsidR="00F858EF">
        <w:rPr>
          <w:rFonts w:cs="Arial"/>
          <w:sz w:val="22"/>
          <w:szCs w:val="22"/>
          <w:lang w:val="pt-BR"/>
        </w:rPr>
        <w:t>Ella Wang*</w:t>
      </w:r>
    </w:p>
    <w:p w14:paraId="49EE06B3" w14:textId="77777777" w:rsidR="0022009D" w:rsidRDefault="0022009D" w:rsidP="0022009D">
      <w:pPr>
        <w:tabs>
          <w:tab w:val="clear" w:pos="9270"/>
        </w:tabs>
        <w:rPr>
          <w:rFonts w:cs="Arial"/>
          <w:sz w:val="22"/>
          <w:szCs w:val="22"/>
          <w:lang w:val="pt-BR"/>
        </w:rPr>
      </w:pPr>
      <w:r>
        <w:rPr>
          <w:rFonts w:cs="Arial"/>
          <w:sz w:val="22"/>
          <w:szCs w:val="22"/>
          <w:lang w:val="pt-BR"/>
        </w:rPr>
        <w:t>Iluvatar</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Luping Liu</w:t>
      </w:r>
    </w:p>
    <w:p w14:paraId="4B83DA7E" w14:textId="77777777" w:rsidR="00A14079" w:rsidRDefault="00A14079" w:rsidP="0022009D">
      <w:pPr>
        <w:tabs>
          <w:tab w:val="clear" w:pos="9270"/>
        </w:tabs>
        <w:rPr>
          <w:rFonts w:cs="Arial"/>
          <w:sz w:val="22"/>
          <w:szCs w:val="22"/>
        </w:rPr>
      </w:pPr>
      <w:r>
        <w:rPr>
          <w:rFonts w:cs="Arial"/>
          <w:sz w:val="22"/>
          <w:szCs w:val="22"/>
        </w:rPr>
        <w:t>Inspur Technologies Co.</w:t>
      </w:r>
      <w:r>
        <w:rPr>
          <w:rFonts w:cs="Arial"/>
          <w:sz w:val="22"/>
          <w:szCs w:val="22"/>
        </w:rPr>
        <w:tab/>
      </w:r>
      <w:r>
        <w:rPr>
          <w:rFonts w:cs="Arial"/>
          <w:sz w:val="22"/>
          <w:szCs w:val="22"/>
        </w:rPr>
        <w:tab/>
        <w:t>Steven Ho*, Rock Wang*</w:t>
      </w:r>
    </w:p>
    <w:p w14:paraId="1C61E8F8" w14:textId="77777777" w:rsidR="00A14079" w:rsidRDefault="00A14079" w:rsidP="0022009D">
      <w:pPr>
        <w:tabs>
          <w:tab w:val="clear" w:pos="9270"/>
        </w:tabs>
        <w:rPr>
          <w:rFonts w:cs="Arial"/>
          <w:sz w:val="22"/>
          <w:szCs w:val="22"/>
        </w:rPr>
      </w:pPr>
      <w:r>
        <w:rPr>
          <w:rFonts w:cs="Arial"/>
          <w:sz w:val="22"/>
          <w:szCs w:val="22"/>
        </w:rPr>
        <w:t>Institute for Information Industry</w:t>
      </w:r>
      <w:r>
        <w:rPr>
          <w:rFonts w:cs="Arial"/>
          <w:sz w:val="22"/>
          <w:szCs w:val="22"/>
        </w:rPr>
        <w:tab/>
        <w:t>Joseph Yang*</w:t>
      </w:r>
    </w:p>
    <w:p w14:paraId="733339B9" w14:textId="77777777" w:rsidR="0022009D" w:rsidRDefault="0022009D" w:rsidP="0022009D">
      <w:pPr>
        <w:tabs>
          <w:tab w:val="clear" w:pos="9270"/>
        </w:tabs>
        <w:rPr>
          <w:rFonts w:cs="Arial"/>
          <w:sz w:val="22"/>
          <w:szCs w:val="22"/>
        </w:rPr>
      </w:pPr>
      <w:proofErr w:type="spellStart"/>
      <w:r>
        <w:rPr>
          <w:rFonts w:cs="Arial"/>
          <w:sz w:val="22"/>
          <w:szCs w:val="22"/>
        </w:rPr>
        <w:t>Inventec</w:t>
      </w:r>
      <w:proofErr w:type="spellEnd"/>
      <w:r>
        <w:rPr>
          <w:rFonts w:cs="Arial"/>
          <w:sz w:val="22"/>
          <w:szCs w:val="22"/>
        </w:rPr>
        <w:tab/>
      </w:r>
      <w:r>
        <w:rPr>
          <w:rFonts w:cs="Arial"/>
          <w:sz w:val="22"/>
          <w:szCs w:val="22"/>
        </w:rPr>
        <w:tab/>
      </w:r>
      <w:r>
        <w:rPr>
          <w:rFonts w:cs="Arial"/>
          <w:sz w:val="22"/>
          <w:szCs w:val="22"/>
        </w:rPr>
        <w:tab/>
      </w:r>
      <w:r>
        <w:rPr>
          <w:rFonts w:cs="Arial"/>
          <w:sz w:val="22"/>
          <w:szCs w:val="22"/>
        </w:rPr>
        <w:tab/>
        <w:t>Peng Zhong</w:t>
      </w:r>
    </w:p>
    <w:p w14:paraId="0F3A60ED" w14:textId="77777777" w:rsidR="0022009D" w:rsidRDefault="0022009D" w:rsidP="0022009D">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p>
    <w:p w14:paraId="4DA51B2B" w14:textId="77777777" w:rsidR="0022009D" w:rsidRDefault="0022009D" w:rsidP="0022009D">
      <w:pPr>
        <w:tabs>
          <w:tab w:val="clear" w:pos="9270"/>
        </w:tabs>
        <w:rPr>
          <w:rFonts w:cs="Arial"/>
          <w:sz w:val="22"/>
          <w:szCs w:val="22"/>
          <w:lang w:val="pt-BR"/>
        </w:rPr>
      </w:pPr>
      <w:r>
        <w:rPr>
          <w:rFonts w:cs="Arial"/>
          <w:sz w:val="22"/>
          <w:szCs w:val="22"/>
          <w:lang w:val="pt-BR"/>
        </w:rPr>
        <w:lastRenderedPageBreak/>
        <w:t>John Baprawski, Inc.</w:t>
      </w:r>
      <w:r>
        <w:rPr>
          <w:rFonts w:cs="Arial"/>
          <w:sz w:val="22"/>
          <w:szCs w:val="22"/>
          <w:lang w:val="pt-BR"/>
        </w:rPr>
        <w:tab/>
      </w:r>
      <w:r>
        <w:rPr>
          <w:rFonts w:cs="Arial"/>
          <w:sz w:val="22"/>
          <w:szCs w:val="22"/>
          <w:lang w:val="pt-BR"/>
        </w:rPr>
        <w:tab/>
      </w:r>
      <w:r>
        <w:rPr>
          <w:rFonts w:cs="Arial"/>
          <w:sz w:val="22"/>
          <w:szCs w:val="22"/>
          <w:lang w:val="pt-BR"/>
        </w:rPr>
        <w:tab/>
        <w:t>John Baprawski</w:t>
      </w:r>
    </w:p>
    <w:p w14:paraId="52102DDE" w14:textId="77777777" w:rsidR="0022009D" w:rsidRDefault="0022009D" w:rsidP="0022009D">
      <w:pPr>
        <w:tabs>
          <w:tab w:val="clear" w:pos="9270"/>
        </w:tabs>
        <w:rPr>
          <w:rFonts w:cs="Arial"/>
          <w:sz w:val="22"/>
          <w:szCs w:val="22"/>
          <w:lang w:val="pt-BR"/>
        </w:rPr>
      </w:pPr>
      <w:r>
        <w:rPr>
          <w:rFonts w:cs="Arial"/>
          <w:sz w:val="22"/>
          <w:szCs w:val="22"/>
          <w:lang w:val="pt-BR"/>
        </w:rPr>
        <w:t>Hamburg University of Technology</w:t>
      </w:r>
      <w:r>
        <w:rPr>
          <w:rFonts w:cs="Arial"/>
          <w:sz w:val="22"/>
          <w:szCs w:val="22"/>
          <w:lang w:val="pt-BR"/>
        </w:rPr>
        <w:tab/>
        <w:t>Til Hillebrecht</w:t>
      </w:r>
    </w:p>
    <w:p w14:paraId="51BC710B" w14:textId="77777777" w:rsidR="0022009D" w:rsidRDefault="0022009D" w:rsidP="0022009D">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Shinichi Maeda</w:t>
      </w:r>
    </w:p>
    <w:p w14:paraId="45499334" w14:textId="77777777" w:rsidR="00A14079" w:rsidRDefault="00A14079" w:rsidP="0022009D">
      <w:pPr>
        <w:tabs>
          <w:tab w:val="clear" w:pos="9270"/>
        </w:tabs>
        <w:rPr>
          <w:rFonts w:cs="Arial"/>
          <w:sz w:val="22"/>
          <w:szCs w:val="22"/>
          <w:lang w:val="pt-BR"/>
        </w:rPr>
      </w:pPr>
      <w:r>
        <w:rPr>
          <w:rFonts w:cs="Arial"/>
          <w:sz w:val="22"/>
          <w:szCs w:val="22"/>
          <w:lang w:val="pt-BR"/>
        </w:rPr>
        <w:t>Kingston Technology</w:t>
      </w:r>
      <w:r>
        <w:rPr>
          <w:rFonts w:cs="Arial"/>
          <w:sz w:val="22"/>
          <w:szCs w:val="22"/>
          <w:lang w:val="pt-BR"/>
        </w:rPr>
        <w:tab/>
      </w:r>
      <w:r>
        <w:rPr>
          <w:rFonts w:cs="Arial"/>
          <w:sz w:val="22"/>
          <w:szCs w:val="22"/>
          <w:lang w:val="pt-BR"/>
        </w:rPr>
        <w:tab/>
      </w:r>
      <w:r>
        <w:rPr>
          <w:rFonts w:cs="Arial"/>
          <w:sz w:val="22"/>
          <w:szCs w:val="22"/>
          <w:lang w:val="pt-BR"/>
        </w:rPr>
        <w:tab/>
        <w:t>Hardy Chang*, CF Chen*, Mars Ho*</w:t>
      </w:r>
    </w:p>
    <w:p w14:paraId="32A1146C" w14:textId="77777777" w:rsidR="00A14079" w:rsidRDefault="00A14079" w:rsidP="0022009D">
      <w:pPr>
        <w:tabs>
          <w:tab w:val="clear" w:pos="9270"/>
        </w:tabs>
        <w:rPr>
          <w:rFonts w:cs="Arial"/>
          <w:sz w:val="22"/>
          <w:szCs w:val="22"/>
          <w:lang w:val="pt-BR"/>
        </w:rPr>
      </w:pPr>
      <w:r>
        <w:rPr>
          <w:rFonts w:cs="Arial"/>
          <w:sz w:val="22"/>
          <w:szCs w:val="22"/>
          <w:lang w:val="pt-BR"/>
        </w:rPr>
        <w:t>Lenovo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Aje Chang*, Alan Sun*</w:t>
      </w:r>
      <w:r w:rsidR="0053407E">
        <w:rPr>
          <w:rFonts w:cs="Arial"/>
          <w:sz w:val="22"/>
          <w:szCs w:val="22"/>
          <w:lang w:val="pt-BR"/>
        </w:rPr>
        <w:t>, John Liu*</w:t>
      </w:r>
    </w:p>
    <w:p w14:paraId="6899479A" w14:textId="77777777" w:rsidR="0022009D" w:rsidRDefault="0022009D" w:rsidP="0022009D">
      <w:pPr>
        <w:tabs>
          <w:tab w:val="clear" w:pos="9270"/>
        </w:tabs>
        <w:rPr>
          <w:rFonts w:cs="Arial"/>
          <w:sz w:val="22"/>
          <w:szCs w:val="22"/>
          <w:lang w:val="pt-BR"/>
        </w:rPr>
      </w:pPr>
      <w:r>
        <w:rPr>
          <w:rFonts w:cs="Arial"/>
          <w:sz w:val="22"/>
          <w:szCs w:val="22"/>
          <w:lang w:val="pt-BR"/>
        </w:rPr>
        <w:t>Marvell</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Johann Nittmann, Jianping Kong, Banglong Qian</w:t>
      </w:r>
    </w:p>
    <w:p w14:paraId="5B5CCD03" w14:textId="77777777" w:rsidR="0022009D" w:rsidRDefault="0022009D" w:rsidP="0022009D">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Songjie (Jacky) Wang</w:t>
      </w:r>
    </w:p>
    <w:p w14:paraId="1231E5C7" w14:textId="77777777" w:rsidR="00A14079" w:rsidRDefault="00A14079" w:rsidP="0022009D">
      <w:pPr>
        <w:tabs>
          <w:tab w:val="clear" w:pos="9270"/>
        </w:tabs>
        <w:rPr>
          <w:rFonts w:cs="Arial"/>
          <w:sz w:val="22"/>
          <w:szCs w:val="22"/>
          <w:lang w:val="pt-BR"/>
        </w:rPr>
      </w:pPr>
      <w:r>
        <w:rPr>
          <w:rFonts w:cs="Arial"/>
          <w:sz w:val="22"/>
          <w:szCs w:val="22"/>
          <w:lang w:val="pt-BR"/>
        </w:rPr>
        <w:t>MiTAC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Ivan (Weichen) Huang*</w:t>
      </w:r>
    </w:p>
    <w:p w14:paraId="1F48B62C" w14:textId="77777777" w:rsidR="00F858EF" w:rsidRDefault="00F858EF" w:rsidP="0022009D">
      <w:pPr>
        <w:tabs>
          <w:tab w:val="clear" w:pos="9270"/>
        </w:tabs>
        <w:rPr>
          <w:rFonts w:cs="Arial"/>
          <w:sz w:val="22"/>
          <w:szCs w:val="22"/>
          <w:lang w:val="pt-BR"/>
        </w:rPr>
      </w:pPr>
      <w:r>
        <w:rPr>
          <w:rFonts w:cs="Arial"/>
          <w:sz w:val="22"/>
          <w:szCs w:val="22"/>
          <w:lang w:val="pt-BR"/>
        </w:rPr>
        <w:t>Nanya Technology Corp.</w:t>
      </w:r>
      <w:r>
        <w:rPr>
          <w:rFonts w:cs="Arial"/>
          <w:sz w:val="22"/>
          <w:szCs w:val="22"/>
          <w:lang w:val="pt-BR"/>
        </w:rPr>
        <w:tab/>
      </w:r>
      <w:r>
        <w:rPr>
          <w:rFonts w:cs="Arial"/>
          <w:sz w:val="22"/>
          <w:szCs w:val="22"/>
          <w:lang w:val="pt-BR"/>
        </w:rPr>
        <w:tab/>
        <w:t>Hsing Chen*, Taco (Changqun) Hsieh*, Andre Huang*</w:t>
      </w:r>
    </w:p>
    <w:p w14:paraId="43817646" w14:textId="77777777" w:rsidR="00F858EF" w:rsidRDefault="00F858EF" w:rsidP="0022009D">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Raphael Huang*, Thomas Huang*, George Lee*</w:t>
      </w:r>
    </w:p>
    <w:p w14:paraId="58A32F6C" w14:textId="77777777" w:rsidR="00F858EF" w:rsidRDefault="00F858EF" w:rsidP="0022009D">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Tom Lee*, Benson Peng*</w:t>
      </w:r>
    </w:p>
    <w:p w14:paraId="075F33D4" w14:textId="77777777" w:rsidR="0022009D" w:rsidRDefault="0022009D" w:rsidP="0022009D">
      <w:pPr>
        <w:tabs>
          <w:tab w:val="clear" w:pos="9270"/>
        </w:tabs>
        <w:rPr>
          <w:rFonts w:cs="Arial"/>
          <w:sz w:val="22"/>
          <w:szCs w:val="22"/>
          <w:lang w:val="pt-BR"/>
        </w:rPr>
      </w:pPr>
      <w:r>
        <w:rPr>
          <w:rFonts w:cs="Arial"/>
          <w:sz w:val="22"/>
          <w:szCs w:val="22"/>
          <w:lang w:val="pt-BR"/>
        </w:rPr>
        <w:t>New H3C Group</w:t>
      </w:r>
      <w:r>
        <w:rPr>
          <w:rFonts w:cs="Arial"/>
          <w:sz w:val="22"/>
          <w:szCs w:val="22"/>
          <w:lang w:val="pt-BR"/>
        </w:rPr>
        <w:tab/>
      </w:r>
      <w:r>
        <w:rPr>
          <w:rFonts w:cs="Arial"/>
          <w:sz w:val="22"/>
          <w:szCs w:val="22"/>
          <w:lang w:val="pt-BR"/>
        </w:rPr>
        <w:tab/>
      </w:r>
      <w:r>
        <w:rPr>
          <w:rFonts w:cs="Arial"/>
          <w:sz w:val="22"/>
          <w:szCs w:val="22"/>
          <w:lang w:val="pt-BR"/>
        </w:rPr>
        <w:tab/>
        <w:t>Zixiao Yang, Muwang Ye</w:t>
      </w:r>
    </w:p>
    <w:p w14:paraId="6A540D93" w14:textId="77777777" w:rsidR="00F858EF" w:rsidRDefault="00F858EF" w:rsidP="0022009D">
      <w:pPr>
        <w:tabs>
          <w:tab w:val="clear" w:pos="9270"/>
        </w:tabs>
        <w:rPr>
          <w:rFonts w:cs="Arial"/>
          <w:sz w:val="22"/>
          <w:szCs w:val="22"/>
          <w:lang w:val="pt-BR"/>
        </w:rPr>
      </w:pPr>
      <w:r>
        <w:rPr>
          <w:rFonts w:cs="Arial"/>
          <w:sz w:val="22"/>
          <w:szCs w:val="22"/>
          <w:lang w:val="pt-BR"/>
        </w:rPr>
        <w:t>Novatek</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Josh Wu*</w:t>
      </w:r>
    </w:p>
    <w:p w14:paraId="3599BE22" w14:textId="77777777" w:rsidR="00192D80" w:rsidRDefault="00192D80" w:rsidP="0022009D">
      <w:pPr>
        <w:tabs>
          <w:tab w:val="clear" w:pos="9270"/>
        </w:tabs>
        <w:rPr>
          <w:rFonts w:cs="Arial"/>
          <w:sz w:val="22"/>
          <w:szCs w:val="22"/>
          <w:lang w:val="pt-BR"/>
        </w:rPr>
      </w:pPr>
      <w:r>
        <w:rPr>
          <w:rFonts w:cs="Arial"/>
          <w:sz w:val="22"/>
          <w:szCs w:val="22"/>
          <w:lang w:val="pt-BR"/>
        </w:rPr>
        <w:t>Nvidia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Norman Chang*, David Chen*, Chiayuan Hsieh*</w:t>
      </w:r>
    </w:p>
    <w:p w14:paraId="661FF03F" w14:textId="77777777" w:rsidR="00192D80" w:rsidRDefault="00192D80" w:rsidP="0022009D">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Richie Lu*, Chihwei (Jason) Tsai*</w:t>
      </w:r>
    </w:p>
    <w:p w14:paraId="72508F2E" w14:textId="77777777" w:rsidR="0022009D" w:rsidRDefault="0022009D" w:rsidP="0022009D">
      <w:pPr>
        <w:tabs>
          <w:tab w:val="clear" w:pos="9270"/>
        </w:tabs>
        <w:rPr>
          <w:rFonts w:cs="Arial"/>
          <w:sz w:val="22"/>
          <w:szCs w:val="22"/>
          <w:lang w:val="pt-BR"/>
        </w:rPr>
      </w:pPr>
      <w:r>
        <w:rPr>
          <w:rFonts w:cs="Arial"/>
          <w:sz w:val="22"/>
          <w:szCs w:val="22"/>
          <w:lang w:val="pt-BR"/>
        </w:rPr>
        <w:t>OmniVision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Sirius Tsang</w:t>
      </w:r>
      <w:r>
        <w:rPr>
          <w:rFonts w:cs="Arial"/>
          <w:sz w:val="22"/>
          <w:szCs w:val="22"/>
          <w:lang w:val="pt-BR"/>
        </w:rPr>
        <w:t>, Baohua Tu, Wenhui Shang, Bibo Ping</w:t>
      </w:r>
    </w:p>
    <w:p w14:paraId="1791BFF0" w14:textId="77777777" w:rsidR="0022009D" w:rsidRDefault="0022009D" w:rsidP="0022009D">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Wei Li, Xuanjiang Shen</w:t>
      </w:r>
    </w:p>
    <w:p w14:paraId="4D7D2723" w14:textId="77777777" w:rsidR="0022009D" w:rsidRDefault="0022009D" w:rsidP="0022009D">
      <w:pPr>
        <w:tabs>
          <w:tab w:val="clear" w:pos="9270"/>
        </w:tabs>
        <w:rPr>
          <w:rFonts w:cs="Arial"/>
          <w:sz w:val="22"/>
          <w:szCs w:val="22"/>
          <w:lang w:val="pt-BR"/>
        </w:rPr>
      </w:pPr>
      <w:r>
        <w:rPr>
          <w:rFonts w:cs="Arial"/>
          <w:sz w:val="22"/>
          <w:szCs w:val="22"/>
          <w:lang w:val="pt-BR"/>
        </w:rPr>
        <w:t>Politecnico di Torino</w:t>
      </w:r>
      <w:r>
        <w:rPr>
          <w:rFonts w:cs="Arial"/>
          <w:sz w:val="22"/>
          <w:szCs w:val="22"/>
          <w:lang w:val="pt-BR"/>
        </w:rPr>
        <w:tab/>
      </w:r>
      <w:r>
        <w:rPr>
          <w:rFonts w:cs="Arial"/>
          <w:sz w:val="22"/>
          <w:szCs w:val="22"/>
          <w:lang w:val="pt-BR"/>
        </w:rPr>
        <w:tab/>
      </w:r>
      <w:r>
        <w:rPr>
          <w:rFonts w:cs="Arial"/>
          <w:sz w:val="22"/>
          <w:szCs w:val="22"/>
          <w:lang w:val="pt-BR"/>
        </w:rPr>
        <w:tab/>
        <w:t>Stefano Grivet-Talocia, Paolo Manfredi</w:t>
      </w:r>
    </w:p>
    <w:p w14:paraId="55535875" w14:textId="77777777" w:rsidR="0022009D" w:rsidRDefault="0022009D" w:rsidP="0022009D">
      <w:pPr>
        <w:tabs>
          <w:tab w:val="clear" w:pos="9270"/>
        </w:tabs>
        <w:ind w:left="2880" w:firstLine="720"/>
        <w:rPr>
          <w:rFonts w:cs="Arial"/>
          <w:sz w:val="22"/>
          <w:szCs w:val="22"/>
          <w:lang w:val="pt-BR"/>
        </w:rPr>
      </w:pPr>
      <w:r>
        <w:rPr>
          <w:rFonts w:cs="Arial"/>
          <w:sz w:val="22"/>
          <w:szCs w:val="22"/>
          <w:lang w:val="pt-BR"/>
        </w:rPr>
        <w:t xml:space="preserve">  Alessandro Zanco</w:t>
      </w:r>
    </w:p>
    <w:p w14:paraId="79756C2C" w14:textId="77777777" w:rsidR="0022009D" w:rsidRDefault="0022009D" w:rsidP="0022009D">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Kevin Roselle</w:t>
      </w:r>
    </w:p>
    <w:p w14:paraId="28C3D4DD" w14:textId="77777777" w:rsidR="00192D80" w:rsidRDefault="00192D80" w:rsidP="0022009D">
      <w:pPr>
        <w:tabs>
          <w:tab w:val="clear" w:pos="9270"/>
        </w:tabs>
        <w:rPr>
          <w:rFonts w:cs="Arial"/>
          <w:sz w:val="22"/>
          <w:szCs w:val="22"/>
          <w:lang w:val="pt-BR"/>
        </w:rPr>
      </w:pPr>
      <w:r>
        <w:rPr>
          <w:rFonts w:cs="Arial"/>
          <w:sz w:val="22"/>
          <w:szCs w:val="22"/>
          <w:lang w:val="pt-BR"/>
        </w:rPr>
        <w:t>Quant</w:t>
      </w:r>
      <w:r w:rsidR="0013723C">
        <w:rPr>
          <w:rFonts w:cs="Arial"/>
          <w:sz w:val="22"/>
          <w:szCs w:val="22"/>
          <w:lang w:val="pt-BR"/>
        </w:rPr>
        <w:t>a</w:t>
      </w:r>
      <w:r>
        <w:rPr>
          <w:rFonts w:cs="Arial"/>
          <w:sz w:val="22"/>
          <w:szCs w:val="22"/>
          <w:lang w:val="pt-BR"/>
        </w:rPr>
        <w:t xml:space="preserve"> Computer</w:t>
      </w:r>
      <w:r>
        <w:rPr>
          <w:rFonts w:cs="Arial"/>
          <w:sz w:val="22"/>
          <w:szCs w:val="22"/>
          <w:lang w:val="pt-BR"/>
        </w:rPr>
        <w:tab/>
      </w:r>
      <w:r>
        <w:rPr>
          <w:rFonts w:cs="Arial"/>
          <w:sz w:val="22"/>
          <w:szCs w:val="22"/>
          <w:lang w:val="pt-BR"/>
        </w:rPr>
        <w:tab/>
      </w:r>
      <w:r>
        <w:rPr>
          <w:rFonts w:cs="Arial"/>
          <w:sz w:val="22"/>
          <w:szCs w:val="22"/>
          <w:lang w:val="pt-BR"/>
        </w:rPr>
        <w:tab/>
      </w:r>
      <w:r w:rsidR="0013723C">
        <w:rPr>
          <w:rFonts w:cs="Arial"/>
          <w:sz w:val="22"/>
          <w:szCs w:val="22"/>
          <w:lang w:val="pt-BR"/>
        </w:rPr>
        <w:t>Joseph Huang*, Kyle Lin*</w:t>
      </w:r>
    </w:p>
    <w:p w14:paraId="7BC9E5F1" w14:textId="77777777" w:rsidR="0022009D" w:rsidRDefault="0022009D" w:rsidP="0022009D">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14:paraId="0B874F95" w14:textId="77777777" w:rsidR="0022009D" w:rsidRDefault="0022009D" w:rsidP="0022009D">
      <w:pPr>
        <w:tabs>
          <w:tab w:val="clear" w:pos="9270"/>
        </w:tabs>
        <w:rPr>
          <w:rFonts w:cs="Arial"/>
          <w:sz w:val="22"/>
          <w:szCs w:val="22"/>
          <w:lang w:val="pt-BR"/>
        </w:rPr>
      </w:pPr>
      <w:r>
        <w:rPr>
          <w:rFonts w:cs="Arial"/>
          <w:sz w:val="22"/>
          <w:szCs w:val="22"/>
          <w:lang w:val="pt-BR"/>
        </w:rPr>
        <w:t>Renesas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Genichi Tanaka</w:t>
      </w:r>
    </w:p>
    <w:p w14:paraId="6104B283" w14:textId="77777777" w:rsidR="0022009D" w:rsidRDefault="0022009D" w:rsidP="0022009D">
      <w:pPr>
        <w:tabs>
          <w:tab w:val="clear" w:pos="9270"/>
        </w:tabs>
        <w:rPr>
          <w:rFonts w:cs="Arial"/>
          <w:sz w:val="22"/>
          <w:szCs w:val="22"/>
          <w:lang w:val="pt-BR"/>
        </w:rPr>
      </w:pPr>
      <w:r>
        <w:rPr>
          <w:rFonts w:cs="Arial"/>
          <w:sz w:val="22"/>
          <w:szCs w:val="22"/>
          <w:lang w:val="pt-BR"/>
        </w:rPr>
        <w:t>Ricoh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Kazuki Murata</w:t>
      </w:r>
    </w:p>
    <w:p w14:paraId="0C412BF3" w14:textId="77777777" w:rsidR="0022009D" w:rsidRDefault="0022009D" w:rsidP="0022009D">
      <w:pPr>
        <w:tabs>
          <w:tab w:val="clear" w:pos="9270"/>
        </w:tabs>
        <w:rPr>
          <w:rFonts w:cs="Arial"/>
          <w:sz w:val="22"/>
          <w:szCs w:val="22"/>
          <w:lang w:val="pt-BR"/>
        </w:rPr>
      </w:pPr>
      <w:r>
        <w:rPr>
          <w:rFonts w:cs="Arial"/>
          <w:sz w:val="22"/>
          <w:szCs w:val="22"/>
          <w:lang w:val="pt-BR"/>
        </w:rPr>
        <w:t>SAE ITC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 Godoy)</w:t>
      </w:r>
    </w:p>
    <w:p w14:paraId="3B3FD362" w14:textId="77777777" w:rsidR="0022009D" w:rsidRDefault="0022009D" w:rsidP="0022009D">
      <w:pPr>
        <w:tabs>
          <w:tab w:val="clear" w:pos="9270"/>
        </w:tabs>
        <w:rPr>
          <w:rFonts w:cs="Arial"/>
          <w:sz w:val="22"/>
          <w:szCs w:val="22"/>
          <w:lang w:val="pt-BR"/>
        </w:rPr>
      </w:pPr>
      <w:r>
        <w:rPr>
          <w:rFonts w:cs="Arial"/>
          <w:sz w:val="22"/>
          <w:szCs w:val="22"/>
          <w:lang w:val="pt-BR"/>
        </w:rPr>
        <w:t>SALE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Yang Weng</w:t>
      </w:r>
    </w:p>
    <w:p w14:paraId="1A9D22BB" w14:textId="77777777" w:rsidR="0022009D" w:rsidRDefault="0022009D" w:rsidP="0022009D">
      <w:pPr>
        <w:tabs>
          <w:tab w:val="clear" w:pos="9270"/>
        </w:tabs>
        <w:rPr>
          <w:rFonts w:cs="Arial"/>
          <w:sz w:val="22"/>
          <w:szCs w:val="22"/>
          <w:lang w:val="pt-BR"/>
        </w:rPr>
      </w:pPr>
      <w:r>
        <w:rPr>
          <w:rFonts w:cs="Arial"/>
          <w:sz w:val="22"/>
          <w:szCs w:val="22"/>
          <w:lang w:val="pt-BR"/>
        </w:rPr>
        <w:t>Seagate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Alex Tain</w:t>
      </w:r>
    </w:p>
    <w:p w14:paraId="194A2864" w14:textId="77777777" w:rsidR="0013723C" w:rsidRDefault="0013723C" w:rsidP="0022009D">
      <w:pPr>
        <w:tabs>
          <w:tab w:val="clear" w:pos="9270"/>
        </w:tabs>
        <w:rPr>
          <w:rFonts w:cs="Arial"/>
          <w:sz w:val="22"/>
          <w:szCs w:val="22"/>
          <w:lang w:val="pt-BR"/>
        </w:rPr>
      </w:pPr>
      <w:r w:rsidRPr="0013723C">
        <w:rPr>
          <w:rFonts w:cs="Arial"/>
          <w:sz w:val="22"/>
          <w:szCs w:val="22"/>
          <w:lang w:val="pt-BR"/>
        </w:rPr>
        <w:t>Shinewave (Xiangwei International)</w:t>
      </w:r>
      <w:r>
        <w:rPr>
          <w:rFonts w:cs="Arial"/>
          <w:sz w:val="22"/>
          <w:szCs w:val="22"/>
          <w:lang w:val="pt-BR"/>
        </w:rPr>
        <w:tab/>
        <w:t>Nike Yang*</w:t>
      </w:r>
    </w:p>
    <w:p w14:paraId="4CFC509B" w14:textId="77777777" w:rsidR="0022009D" w:rsidRDefault="0022009D" w:rsidP="0022009D">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14:paraId="06AD20B4" w14:textId="77777777" w:rsidR="0022009D" w:rsidRDefault="0022009D" w:rsidP="0022009D">
      <w:pPr>
        <w:tabs>
          <w:tab w:val="clear" w:pos="9270"/>
        </w:tabs>
        <w:rPr>
          <w:rFonts w:cs="Arial"/>
          <w:sz w:val="22"/>
          <w:szCs w:val="22"/>
          <w:lang w:val="pt-BR"/>
        </w:rPr>
      </w:pPr>
      <w:r>
        <w:rPr>
          <w:rFonts w:cs="Arial"/>
          <w:sz w:val="22"/>
          <w:szCs w:val="22"/>
          <w:lang w:val="pt-BR"/>
        </w:rPr>
        <w:t>Silvaco Japan Co.</w:t>
      </w:r>
      <w:r>
        <w:rPr>
          <w:rFonts w:cs="Arial"/>
          <w:sz w:val="22"/>
          <w:szCs w:val="22"/>
          <w:lang w:val="pt-BR"/>
        </w:rPr>
        <w:tab/>
      </w:r>
      <w:r>
        <w:rPr>
          <w:rFonts w:cs="Arial"/>
          <w:sz w:val="22"/>
          <w:szCs w:val="22"/>
          <w:lang w:val="pt-BR"/>
        </w:rPr>
        <w:tab/>
      </w:r>
      <w:r>
        <w:rPr>
          <w:rFonts w:cs="Arial"/>
          <w:sz w:val="22"/>
          <w:szCs w:val="22"/>
          <w:lang w:val="pt-BR"/>
        </w:rPr>
        <w:tab/>
        <w:t>Yoshiharu Furui</w:t>
      </w:r>
    </w:p>
    <w:p w14:paraId="3ACC5D6D" w14:textId="77777777" w:rsidR="0022009D" w:rsidRDefault="0022009D" w:rsidP="0022009D">
      <w:pPr>
        <w:tabs>
          <w:tab w:val="clear" w:pos="9270"/>
        </w:tabs>
        <w:rPr>
          <w:rFonts w:cs="Arial"/>
          <w:sz w:val="22"/>
          <w:szCs w:val="22"/>
          <w:lang w:val="pt-BR"/>
        </w:rPr>
      </w:pPr>
      <w:r>
        <w:rPr>
          <w:rFonts w:cs="Arial"/>
          <w:sz w:val="22"/>
          <w:szCs w:val="22"/>
          <w:lang w:val="pt-BR"/>
        </w:rPr>
        <w:t>Socionext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Megumi Ono, Motoaki Matsumura, Yuji Nakagawa</w:t>
      </w:r>
    </w:p>
    <w:p w14:paraId="4D28F5BD" w14:textId="77777777" w:rsidR="0022009D" w:rsidRDefault="0022009D" w:rsidP="0022009D">
      <w:pPr>
        <w:tabs>
          <w:tab w:val="clear" w:pos="9270"/>
        </w:tabs>
        <w:rPr>
          <w:rFonts w:cs="Arial"/>
          <w:sz w:val="22"/>
          <w:szCs w:val="22"/>
          <w:lang w:val="pt-BR"/>
        </w:rPr>
      </w:pPr>
      <w:r>
        <w:rPr>
          <w:rFonts w:cs="Arial"/>
          <w:sz w:val="22"/>
          <w:szCs w:val="22"/>
          <w:lang w:val="pt-BR"/>
        </w:rPr>
        <w:t>STMicroelectronics</w:t>
      </w:r>
      <w:r>
        <w:rPr>
          <w:rFonts w:cs="Arial"/>
          <w:sz w:val="22"/>
          <w:szCs w:val="22"/>
          <w:lang w:val="pt-BR"/>
        </w:rPr>
        <w:tab/>
      </w:r>
      <w:r>
        <w:rPr>
          <w:rFonts w:cs="Arial"/>
          <w:sz w:val="22"/>
          <w:szCs w:val="22"/>
          <w:lang w:val="pt-BR"/>
        </w:rPr>
        <w:tab/>
      </w:r>
      <w:r>
        <w:rPr>
          <w:rFonts w:cs="Arial"/>
          <w:sz w:val="22"/>
          <w:szCs w:val="22"/>
          <w:lang w:val="pt-BR"/>
        </w:rPr>
        <w:tab/>
        <w:t>Olivier Bayet, Aurora Sanna</w:t>
      </w:r>
    </w:p>
    <w:p w14:paraId="37683704" w14:textId="77777777" w:rsidR="0022009D" w:rsidRDefault="0022009D" w:rsidP="0022009D">
      <w:pPr>
        <w:tabs>
          <w:tab w:val="clear" w:pos="9270"/>
        </w:tabs>
        <w:rPr>
          <w:rFonts w:cs="Arial"/>
          <w:sz w:val="22"/>
          <w:szCs w:val="22"/>
          <w:lang w:val="pt-BR"/>
        </w:rPr>
      </w:pPr>
      <w:r>
        <w:rPr>
          <w:rFonts w:cs="Arial"/>
          <w:sz w:val="22"/>
          <w:szCs w:val="22"/>
          <w:lang w:val="pt-BR"/>
        </w:rPr>
        <w:t>Toshiba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Imi Hitoshi</w:t>
      </w:r>
    </w:p>
    <w:p w14:paraId="341368C0" w14:textId="77777777" w:rsidR="0022009D" w:rsidRDefault="0022009D" w:rsidP="0022009D">
      <w:pPr>
        <w:tabs>
          <w:tab w:val="clear" w:pos="9270"/>
        </w:tabs>
        <w:rPr>
          <w:rFonts w:cs="Arial"/>
          <w:sz w:val="22"/>
          <w:szCs w:val="22"/>
          <w:lang w:val="pt-BR"/>
        </w:rPr>
      </w:pPr>
      <w:r>
        <w:rPr>
          <w:rFonts w:cs="Arial"/>
          <w:sz w:val="22"/>
          <w:szCs w:val="22"/>
          <w:lang w:val="pt-BR"/>
        </w:rPr>
        <w:t xml:space="preserve">  Toshiba Electronic Devices &amp;</w:t>
      </w:r>
      <w:r>
        <w:rPr>
          <w:rFonts w:cs="Arial"/>
          <w:sz w:val="22"/>
          <w:szCs w:val="22"/>
          <w:lang w:val="pt-BR"/>
        </w:rPr>
        <w:tab/>
        <w:t>Atsushi Tomishima</w:t>
      </w:r>
    </w:p>
    <w:p w14:paraId="67A64E7C" w14:textId="77777777" w:rsidR="0022009D" w:rsidRDefault="0022009D" w:rsidP="0022009D">
      <w:pPr>
        <w:tabs>
          <w:tab w:val="clear" w:pos="9270"/>
        </w:tabs>
        <w:rPr>
          <w:rFonts w:cs="Arial"/>
          <w:sz w:val="22"/>
          <w:szCs w:val="22"/>
          <w:lang w:val="pt-BR"/>
        </w:rPr>
      </w:pPr>
      <w:r>
        <w:rPr>
          <w:rFonts w:cs="Arial"/>
          <w:sz w:val="22"/>
          <w:szCs w:val="22"/>
          <w:lang w:val="pt-BR"/>
        </w:rPr>
        <w:t xml:space="preserve">   Storage Corp.</w:t>
      </w:r>
    </w:p>
    <w:p w14:paraId="721DE8D9" w14:textId="77777777" w:rsidR="0022009D" w:rsidRDefault="0022009D" w:rsidP="0022009D">
      <w:pPr>
        <w:tabs>
          <w:tab w:val="clear" w:pos="9270"/>
        </w:tabs>
        <w:rPr>
          <w:rFonts w:cs="Arial"/>
          <w:sz w:val="22"/>
          <w:szCs w:val="22"/>
          <w:lang w:val="pt-BR"/>
        </w:rPr>
      </w:pPr>
      <w:r>
        <w:rPr>
          <w:rFonts w:cs="Arial"/>
          <w:sz w:val="22"/>
          <w:szCs w:val="22"/>
          <w:lang w:val="pt-BR"/>
        </w:rPr>
        <w:t>Unisoc Technologies</w:t>
      </w:r>
      <w:r>
        <w:rPr>
          <w:rFonts w:cs="Arial"/>
          <w:sz w:val="22"/>
          <w:szCs w:val="22"/>
          <w:lang w:val="pt-BR"/>
        </w:rPr>
        <w:tab/>
      </w:r>
      <w:r>
        <w:rPr>
          <w:rFonts w:cs="Arial"/>
          <w:sz w:val="22"/>
          <w:szCs w:val="22"/>
          <w:lang w:val="pt-BR"/>
        </w:rPr>
        <w:tab/>
      </w:r>
      <w:r>
        <w:rPr>
          <w:rFonts w:cs="Arial"/>
          <w:sz w:val="22"/>
          <w:szCs w:val="22"/>
          <w:lang w:val="pt-BR"/>
        </w:rPr>
        <w:tab/>
        <w:t>Richard Ren, Yoona Wang, Xuhai Guo</w:t>
      </w:r>
    </w:p>
    <w:p w14:paraId="007ACC11" w14:textId="77777777" w:rsidR="0022009D" w:rsidRDefault="0022009D" w:rsidP="0022009D">
      <w:pPr>
        <w:tabs>
          <w:tab w:val="clear" w:pos="9270"/>
        </w:tabs>
        <w:rPr>
          <w:rStyle w:val="c0"/>
          <w:sz w:val="22"/>
          <w:szCs w:val="22"/>
        </w:rPr>
      </w:pPr>
      <w:bookmarkStart w:id="2" w:name="_Hlk12556635"/>
      <w:proofErr w:type="spellStart"/>
      <w:r w:rsidRPr="00C56D42">
        <w:rPr>
          <w:rStyle w:val="c0"/>
          <w:sz w:val="22"/>
          <w:szCs w:val="22"/>
        </w:rPr>
        <w:t>Université</w:t>
      </w:r>
      <w:bookmarkEnd w:id="2"/>
      <w:proofErr w:type="spellEnd"/>
      <w:r w:rsidRPr="00C56D42">
        <w:rPr>
          <w:rStyle w:val="c0"/>
          <w:sz w:val="22"/>
          <w:szCs w:val="22"/>
        </w:rPr>
        <w:t xml:space="preserve"> de Bretagne </w:t>
      </w:r>
      <w:proofErr w:type="spellStart"/>
      <w:r w:rsidRPr="00C56D42">
        <w:rPr>
          <w:rStyle w:val="c0"/>
          <w:sz w:val="22"/>
          <w:szCs w:val="22"/>
        </w:rPr>
        <w:t>Occidentale</w:t>
      </w:r>
      <w:proofErr w:type="spellEnd"/>
      <w:r>
        <w:rPr>
          <w:rStyle w:val="c0"/>
          <w:sz w:val="22"/>
          <w:szCs w:val="22"/>
        </w:rPr>
        <w:tab/>
        <w:t xml:space="preserve">Mihai </w:t>
      </w:r>
      <w:proofErr w:type="spellStart"/>
      <w:r>
        <w:rPr>
          <w:rStyle w:val="c0"/>
          <w:sz w:val="22"/>
          <w:szCs w:val="22"/>
        </w:rPr>
        <w:t>Telescu</w:t>
      </w:r>
      <w:proofErr w:type="spellEnd"/>
    </w:p>
    <w:p w14:paraId="01F345C7" w14:textId="77777777" w:rsidR="0022009D" w:rsidRDefault="0022009D" w:rsidP="0022009D">
      <w:pPr>
        <w:tabs>
          <w:tab w:val="clear" w:pos="9270"/>
        </w:tabs>
        <w:rPr>
          <w:rStyle w:val="c0"/>
          <w:sz w:val="22"/>
          <w:szCs w:val="22"/>
        </w:rPr>
      </w:pPr>
      <w:r>
        <w:rPr>
          <w:rStyle w:val="c0"/>
          <w:sz w:val="22"/>
          <w:szCs w:val="22"/>
        </w:rPr>
        <w:t xml:space="preserve">University of </w:t>
      </w:r>
      <w:proofErr w:type="spellStart"/>
      <w:r>
        <w:rPr>
          <w:rStyle w:val="c0"/>
          <w:sz w:val="22"/>
          <w:szCs w:val="22"/>
        </w:rPr>
        <w:t>Cassino</w:t>
      </w:r>
      <w:proofErr w:type="spellEnd"/>
      <w:r>
        <w:rPr>
          <w:rStyle w:val="c0"/>
          <w:sz w:val="22"/>
          <w:szCs w:val="22"/>
        </w:rPr>
        <w:tab/>
      </w:r>
      <w:r>
        <w:rPr>
          <w:rStyle w:val="c0"/>
          <w:sz w:val="22"/>
          <w:szCs w:val="22"/>
        </w:rPr>
        <w:tab/>
      </w:r>
      <w:r>
        <w:rPr>
          <w:rStyle w:val="c0"/>
          <w:sz w:val="22"/>
          <w:szCs w:val="22"/>
        </w:rPr>
        <w:tab/>
        <w:t xml:space="preserve">Antonio </w:t>
      </w:r>
      <w:proofErr w:type="spellStart"/>
      <w:r>
        <w:rPr>
          <w:rStyle w:val="c0"/>
          <w:sz w:val="22"/>
          <w:szCs w:val="22"/>
        </w:rPr>
        <w:t>Maffucci</w:t>
      </w:r>
      <w:proofErr w:type="spellEnd"/>
    </w:p>
    <w:p w14:paraId="6CC88D1A" w14:textId="77777777" w:rsidR="0022009D" w:rsidRPr="00C56D42" w:rsidRDefault="0022009D" w:rsidP="0022009D">
      <w:pPr>
        <w:tabs>
          <w:tab w:val="clear" w:pos="9270"/>
        </w:tabs>
        <w:rPr>
          <w:rStyle w:val="c0"/>
          <w:sz w:val="22"/>
          <w:szCs w:val="22"/>
        </w:rPr>
      </w:pPr>
      <w:r>
        <w:rPr>
          <w:rStyle w:val="c0"/>
          <w:sz w:val="22"/>
          <w:szCs w:val="22"/>
        </w:rPr>
        <w:t>University of Toronto</w:t>
      </w:r>
      <w:r>
        <w:rPr>
          <w:rStyle w:val="c0"/>
          <w:sz w:val="22"/>
          <w:szCs w:val="22"/>
        </w:rPr>
        <w:tab/>
      </w:r>
      <w:r>
        <w:rPr>
          <w:rStyle w:val="c0"/>
          <w:sz w:val="22"/>
          <w:szCs w:val="22"/>
        </w:rPr>
        <w:tab/>
      </w:r>
      <w:r>
        <w:rPr>
          <w:rStyle w:val="c0"/>
          <w:sz w:val="22"/>
          <w:szCs w:val="22"/>
        </w:rPr>
        <w:tab/>
      </w:r>
      <w:proofErr w:type="spellStart"/>
      <w:r>
        <w:rPr>
          <w:rStyle w:val="c0"/>
          <w:sz w:val="22"/>
          <w:szCs w:val="22"/>
        </w:rPr>
        <w:t>Fadime</w:t>
      </w:r>
      <w:proofErr w:type="spellEnd"/>
      <w:r>
        <w:rPr>
          <w:rStyle w:val="c0"/>
          <w:sz w:val="22"/>
          <w:szCs w:val="22"/>
        </w:rPr>
        <w:t xml:space="preserve"> </w:t>
      </w:r>
      <w:proofErr w:type="spellStart"/>
      <w:r>
        <w:rPr>
          <w:rStyle w:val="c0"/>
          <w:sz w:val="22"/>
          <w:szCs w:val="22"/>
        </w:rPr>
        <w:t>Bekmambetova</w:t>
      </w:r>
      <w:proofErr w:type="spellEnd"/>
    </w:p>
    <w:p w14:paraId="64DA116B" w14:textId="77777777" w:rsidR="0022009D" w:rsidRDefault="0022009D" w:rsidP="0022009D">
      <w:pPr>
        <w:tabs>
          <w:tab w:val="clear" w:pos="9270"/>
        </w:tabs>
        <w:rPr>
          <w:rFonts w:cs="Arial"/>
          <w:sz w:val="22"/>
          <w:szCs w:val="22"/>
          <w:lang w:val="pt-BR"/>
        </w:rPr>
      </w:pPr>
      <w:r>
        <w:rPr>
          <w:rFonts w:cs="Arial"/>
          <w:sz w:val="22"/>
          <w:szCs w:val="22"/>
          <w:lang w:val="pt-BR"/>
        </w:rPr>
        <w:t>University of Zagreb</w:t>
      </w:r>
      <w:r>
        <w:rPr>
          <w:rFonts w:cs="Arial"/>
          <w:sz w:val="22"/>
          <w:szCs w:val="22"/>
          <w:lang w:val="pt-BR"/>
        </w:rPr>
        <w:tab/>
      </w:r>
      <w:r>
        <w:rPr>
          <w:rFonts w:cs="Arial"/>
          <w:sz w:val="22"/>
          <w:szCs w:val="22"/>
          <w:lang w:val="pt-BR"/>
        </w:rPr>
        <w:tab/>
      </w:r>
      <w:r>
        <w:rPr>
          <w:rFonts w:cs="Arial"/>
          <w:sz w:val="22"/>
          <w:szCs w:val="22"/>
          <w:lang w:val="pt-BR"/>
        </w:rPr>
        <w:tab/>
        <w:t>Adrijan Baric</w:t>
      </w:r>
    </w:p>
    <w:p w14:paraId="1CDB27D7" w14:textId="77777777" w:rsidR="0022009D" w:rsidRDefault="0022009D" w:rsidP="0022009D">
      <w:pPr>
        <w:tabs>
          <w:tab w:val="clear" w:pos="9270"/>
        </w:tabs>
        <w:rPr>
          <w:rFonts w:cs="Arial"/>
          <w:sz w:val="22"/>
          <w:szCs w:val="22"/>
          <w:lang w:val="pt-BR"/>
        </w:rPr>
      </w:pPr>
      <w:r>
        <w:rPr>
          <w:rFonts w:cs="Arial"/>
          <w:sz w:val="22"/>
          <w:szCs w:val="22"/>
          <w:lang w:val="pt-BR"/>
        </w:rPr>
        <w:t>U-PKG</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Jiancai San</w:t>
      </w:r>
    </w:p>
    <w:p w14:paraId="1E942126" w14:textId="77777777" w:rsidR="0022009D" w:rsidRDefault="0022009D" w:rsidP="0022009D">
      <w:pPr>
        <w:tabs>
          <w:tab w:val="clear" w:pos="9270"/>
        </w:tabs>
        <w:rPr>
          <w:rFonts w:cs="Arial"/>
          <w:sz w:val="22"/>
          <w:szCs w:val="22"/>
          <w:lang w:val="pt-BR"/>
        </w:rPr>
      </w:pPr>
      <w:r>
        <w:rPr>
          <w:rFonts w:cs="Arial"/>
          <w:sz w:val="22"/>
          <w:szCs w:val="22"/>
          <w:lang w:val="pt-BR"/>
        </w:rPr>
        <w:t>Xpeedic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Cunhui Gui</w:t>
      </w:r>
    </w:p>
    <w:p w14:paraId="33C87191" w14:textId="77777777" w:rsidR="0022009D" w:rsidRDefault="0022009D" w:rsidP="0022009D">
      <w:pPr>
        <w:tabs>
          <w:tab w:val="clear" w:pos="9270"/>
        </w:tabs>
        <w:rPr>
          <w:rFonts w:cs="Arial"/>
          <w:sz w:val="22"/>
          <w:szCs w:val="22"/>
          <w:lang w:val="pt-BR"/>
        </w:rPr>
      </w:pPr>
      <w:r>
        <w:rPr>
          <w:rFonts w:cs="Arial"/>
          <w:sz w:val="22"/>
          <w:szCs w:val="22"/>
          <w:lang w:val="pt-BR"/>
        </w:rPr>
        <w:t>Zhaoxin (Shanghai Zhaoxin</w:t>
      </w:r>
      <w:r>
        <w:rPr>
          <w:rFonts w:cs="Arial"/>
          <w:sz w:val="22"/>
          <w:szCs w:val="22"/>
          <w:lang w:val="pt-BR"/>
        </w:rPr>
        <w:tab/>
      </w:r>
      <w:r>
        <w:rPr>
          <w:rFonts w:cs="Arial"/>
          <w:sz w:val="22"/>
          <w:szCs w:val="22"/>
          <w:lang w:val="pt-BR"/>
        </w:rPr>
        <w:tab/>
        <w:t>Zhen (Caffrey) Fu, Chuanyu (Liam) Li</w:t>
      </w:r>
    </w:p>
    <w:p w14:paraId="2BB99B72" w14:textId="77777777" w:rsidR="0022009D" w:rsidRDefault="0022009D" w:rsidP="0022009D">
      <w:pPr>
        <w:tabs>
          <w:tab w:val="clear" w:pos="9270"/>
        </w:tabs>
        <w:rPr>
          <w:rFonts w:cs="Arial"/>
          <w:sz w:val="22"/>
          <w:szCs w:val="22"/>
          <w:lang w:val="pt-BR"/>
        </w:rPr>
      </w:pPr>
      <w:r>
        <w:rPr>
          <w:rFonts w:cs="Arial"/>
          <w:sz w:val="22"/>
          <w:szCs w:val="22"/>
          <w:lang w:val="pt-BR"/>
        </w:rPr>
        <w:t xml:space="preserve">  Semiconductor)</w:t>
      </w:r>
    </w:p>
    <w:p w14:paraId="0A8D411B" w14:textId="77777777" w:rsidR="00C2023B" w:rsidRPr="00FB2AF2" w:rsidRDefault="00C2023B" w:rsidP="002D4AED">
      <w:pPr>
        <w:tabs>
          <w:tab w:val="clear" w:pos="9270"/>
        </w:tabs>
        <w:rPr>
          <w:rFonts w:cs="Arial"/>
          <w:sz w:val="22"/>
          <w:szCs w:val="22"/>
          <w:lang w:val="pt-BR"/>
        </w:rPr>
      </w:pPr>
    </w:p>
    <w:p w14:paraId="6807505E" w14:textId="77777777" w:rsidR="00033172" w:rsidRDefault="00A2546A">
      <w:pPr>
        <w:tabs>
          <w:tab w:val="clear" w:pos="9270"/>
        </w:tabs>
        <w:rPr>
          <w:rFonts w:cs="Arial"/>
          <w:sz w:val="22"/>
          <w:szCs w:val="22"/>
        </w:rPr>
      </w:pPr>
      <w:r>
        <w:rPr>
          <w:rFonts w:cs="Arial"/>
          <w:sz w:val="22"/>
          <w:szCs w:val="22"/>
        </w:rPr>
        <w:lastRenderedPageBreak/>
        <w:t>In the list above, attendees at the meeting are indicated by *.  Principal members or other active members who have not attended are in parentheses. Participants who no longer are in the organization are in square brackets.</w:t>
      </w:r>
    </w:p>
    <w:p w14:paraId="7BA322C0" w14:textId="77777777" w:rsidR="00033172" w:rsidRDefault="00033172">
      <w:pPr>
        <w:tabs>
          <w:tab w:val="clear" w:pos="9270"/>
        </w:tabs>
        <w:rPr>
          <w:rFonts w:cs="Arial"/>
          <w:sz w:val="22"/>
          <w:szCs w:val="22"/>
        </w:rPr>
      </w:pPr>
    </w:p>
    <w:p w14:paraId="3C792293" w14:textId="77777777" w:rsidR="00033172" w:rsidRDefault="00033172">
      <w:pPr>
        <w:tabs>
          <w:tab w:val="clear" w:pos="9270"/>
        </w:tabs>
        <w:rPr>
          <w:rFonts w:cs="Arial"/>
          <w:sz w:val="22"/>
          <w:szCs w:val="22"/>
        </w:rPr>
      </w:pPr>
    </w:p>
    <w:p w14:paraId="0E3040F0" w14:textId="77777777" w:rsidR="00033172" w:rsidRDefault="00A2546A">
      <w:pPr>
        <w:tabs>
          <w:tab w:val="clear" w:pos="9270"/>
        </w:tabs>
        <w:rPr>
          <w:rFonts w:cs="Arial"/>
          <w:sz w:val="22"/>
          <w:szCs w:val="22"/>
        </w:rPr>
      </w:pPr>
      <w:r>
        <w:rPr>
          <w:rFonts w:cs="Arial"/>
          <w:b/>
          <w:sz w:val="22"/>
          <w:szCs w:val="22"/>
        </w:rPr>
        <w:t>UPCOMING MEETINGS</w:t>
      </w:r>
    </w:p>
    <w:p w14:paraId="6C38015D" w14:textId="77777777" w:rsidR="00033172" w:rsidRDefault="00A2546A">
      <w:pPr>
        <w:tabs>
          <w:tab w:val="clear" w:pos="9270"/>
        </w:tabs>
        <w:rPr>
          <w:rFonts w:cs="Arial"/>
          <w:sz w:val="22"/>
          <w:szCs w:val="22"/>
        </w:rPr>
      </w:pPr>
      <w:bookmarkStart w:id="3" w:name="OLE_LINK8"/>
      <w:bookmarkEnd w:id="3"/>
      <w:r>
        <w:rPr>
          <w:rFonts w:cs="Arial"/>
          <w:sz w:val="22"/>
          <w:szCs w:val="22"/>
        </w:rPr>
        <w:t>The bridge numbers for future IBIS teleconferences are as follows:</w:t>
      </w:r>
    </w:p>
    <w:p w14:paraId="3B99463F" w14:textId="77777777" w:rsidR="00033172" w:rsidRDefault="00033172">
      <w:pPr>
        <w:tabs>
          <w:tab w:val="clear" w:pos="9270"/>
        </w:tabs>
        <w:rPr>
          <w:rFonts w:cs="Arial"/>
          <w:sz w:val="22"/>
          <w:szCs w:val="22"/>
        </w:rPr>
      </w:pPr>
    </w:p>
    <w:p w14:paraId="0228A34D" w14:textId="77777777"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14:paraId="6C0D6E3A" w14:textId="77777777" w:rsidR="00BB65FF" w:rsidRDefault="00BB65FF" w:rsidP="00BB65FF">
      <w:pPr>
        <w:tabs>
          <w:tab w:val="clear" w:pos="9270"/>
        </w:tabs>
        <w:ind w:right="14"/>
        <w:rPr>
          <w:rFonts w:cs="Arial"/>
          <w:sz w:val="22"/>
          <w:szCs w:val="22"/>
        </w:rPr>
      </w:pPr>
      <w:r>
        <w:rPr>
          <w:rFonts w:cs="Arial"/>
          <w:sz w:val="22"/>
          <w:szCs w:val="22"/>
        </w:rPr>
        <w:t>November 8, 2019</w:t>
      </w:r>
      <w:r>
        <w:rPr>
          <w:rFonts w:cs="Arial"/>
          <w:sz w:val="22"/>
          <w:szCs w:val="22"/>
        </w:rPr>
        <w:tab/>
        <w:t>Asian IBIS Summit (Tokyo) – no teleconference</w:t>
      </w:r>
    </w:p>
    <w:p w14:paraId="5A4A9C2F" w14:textId="77777777" w:rsidR="00EC3DDB" w:rsidRDefault="00BB65FF" w:rsidP="00EC3DDB">
      <w:pPr>
        <w:tabs>
          <w:tab w:val="clear" w:pos="9270"/>
        </w:tabs>
        <w:ind w:right="14"/>
        <w:rPr>
          <w:rFonts w:cs="Arial"/>
          <w:sz w:val="22"/>
          <w:szCs w:val="22"/>
        </w:rPr>
      </w:pPr>
      <w:r>
        <w:rPr>
          <w:rFonts w:cs="Arial"/>
          <w:sz w:val="22"/>
          <w:szCs w:val="22"/>
        </w:rPr>
        <w:t>November 22, 2019</w:t>
      </w:r>
      <w:r w:rsidR="00EC3DDB">
        <w:rPr>
          <w:rFonts w:cs="Arial"/>
          <w:sz w:val="22"/>
          <w:szCs w:val="22"/>
        </w:rPr>
        <w:tab/>
      </w:r>
      <w:r w:rsidR="00EC3DDB">
        <w:rPr>
          <w:rFonts w:cs="Arial"/>
          <w:sz w:val="22"/>
          <w:szCs w:val="22"/>
        </w:rPr>
        <w:tab/>
        <w:t>624 227 121</w:t>
      </w:r>
      <w:r w:rsidR="00EC3DDB">
        <w:rPr>
          <w:rFonts w:cs="Arial"/>
          <w:sz w:val="22"/>
          <w:szCs w:val="22"/>
        </w:rPr>
        <w:tab/>
      </w:r>
      <w:r w:rsidR="00EC3DDB">
        <w:rPr>
          <w:rFonts w:cs="Arial"/>
          <w:sz w:val="22"/>
          <w:szCs w:val="22"/>
        </w:rPr>
        <w:tab/>
      </w:r>
      <w:r w:rsidR="00EC3DDB">
        <w:rPr>
          <w:rFonts w:cs="Arial"/>
          <w:sz w:val="22"/>
          <w:szCs w:val="22"/>
        </w:rPr>
        <w:tab/>
        <w:t>IBISfriday11</w:t>
      </w:r>
    </w:p>
    <w:p w14:paraId="7B56A43E" w14:textId="77777777" w:rsidR="0083283E" w:rsidRDefault="0083283E" w:rsidP="00E15056">
      <w:pPr>
        <w:tabs>
          <w:tab w:val="clear" w:pos="9270"/>
        </w:tabs>
        <w:ind w:right="14"/>
        <w:rPr>
          <w:rFonts w:cs="Arial"/>
          <w:sz w:val="22"/>
          <w:szCs w:val="22"/>
        </w:rPr>
      </w:pPr>
    </w:p>
    <w:p w14:paraId="45E7D150" w14:textId="77777777"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14:paraId="6955CE64" w14:textId="77777777" w:rsidR="00E15056" w:rsidRDefault="00E15056" w:rsidP="00E15056">
      <w:pPr>
        <w:tabs>
          <w:tab w:val="clear" w:pos="9270"/>
        </w:tabs>
        <w:ind w:right="14"/>
        <w:rPr>
          <w:rFonts w:cs="Arial"/>
          <w:sz w:val="22"/>
          <w:szCs w:val="22"/>
        </w:rPr>
      </w:pPr>
    </w:p>
    <w:p w14:paraId="1BDBB47D" w14:textId="77777777" w:rsidR="00F1304F" w:rsidRPr="00781073" w:rsidRDefault="00F1304F" w:rsidP="00F1304F">
      <w:pPr>
        <w:tabs>
          <w:tab w:val="clear" w:pos="9270"/>
        </w:tabs>
        <w:ind w:right="14"/>
        <w:rPr>
          <w:rStyle w:val="object"/>
          <w:rFonts w:cs="Arial"/>
          <w:color w:val="000000"/>
        </w:rPr>
      </w:pPr>
      <w:r w:rsidRPr="00781073">
        <w:rPr>
          <w:rFonts w:cs="Arial"/>
        </w:rPr>
        <w:tab/>
      </w:r>
      <w:r w:rsidRPr="00934A7F">
        <w:rPr>
          <w:rStyle w:val="Hyperlink"/>
        </w:rPr>
        <w:t>http://tinyurl.com/IBISfriday</w:t>
      </w:r>
    </w:p>
    <w:p w14:paraId="56A7D0F0" w14:textId="77777777" w:rsidR="00E15056" w:rsidRDefault="00E15056" w:rsidP="00E15056">
      <w:pPr>
        <w:tabs>
          <w:tab w:val="clear" w:pos="9270"/>
        </w:tabs>
        <w:ind w:right="14"/>
        <w:rPr>
          <w:rFonts w:cs="Arial"/>
          <w:sz w:val="22"/>
          <w:szCs w:val="22"/>
        </w:rPr>
      </w:pPr>
    </w:p>
    <w:p w14:paraId="7F07637F" w14:textId="77777777" w:rsidR="00E15056" w:rsidRDefault="00E15056" w:rsidP="00E15056">
      <w:pPr>
        <w:tabs>
          <w:tab w:val="clear" w:pos="9270"/>
        </w:tabs>
        <w:ind w:right="14"/>
        <w:rPr>
          <w:rFonts w:cs="Arial"/>
          <w:sz w:val="22"/>
          <w:szCs w:val="22"/>
        </w:rPr>
      </w:pPr>
      <w:bookmarkStart w:id="4" w:name="Bookmark"/>
      <w:bookmarkEnd w:id="4"/>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14:paraId="5980F6F2" w14:textId="77777777" w:rsidR="00033172" w:rsidRDefault="00033172">
      <w:pPr>
        <w:tabs>
          <w:tab w:val="clear" w:pos="9270"/>
        </w:tabs>
        <w:rPr>
          <w:rFonts w:cs="Arial"/>
          <w:sz w:val="22"/>
          <w:szCs w:val="22"/>
        </w:rPr>
      </w:pPr>
    </w:p>
    <w:p w14:paraId="438E8CD6" w14:textId="77777777" w:rsidR="00033172" w:rsidRDefault="00A2546A">
      <w:pPr>
        <w:tabs>
          <w:tab w:val="clear" w:pos="9270"/>
        </w:tabs>
        <w:rPr>
          <w:rFonts w:cs="Arial"/>
          <w:sz w:val="22"/>
          <w:szCs w:val="22"/>
        </w:rPr>
      </w:pPr>
      <w:r>
        <w:rPr>
          <w:rFonts w:cs="Arial"/>
          <w:sz w:val="22"/>
          <w:szCs w:val="22"/>
        </w:rPr>
        <w:t>NOTE: "AR" = Action Required.</w:t>
      </w:r>
    </w:p>
    <w:p w14:paraId="4EBDCF4C" w14:textId="77777777" w:rsidR="00033172" w:rsidRDefault="00033172">
      <w:pPr>
        <w:tabs>
          <w:tab w:val="clear" w:pos="9270"/>
        </w:tabs>
        <w:rPr>
          <w:rFonts w:cs="Arial"/>
          <w:sz w:val="22"/>
          <w:szCs w:val="22"/>
        </w:rPr>
      </w:pPr>
    </w:p>
    <w:p w14:paraId="62C6837A" w14:textId="77777777" w:rsidR="00033172" w:rsidRDefault="00A2546A">
      <w:pPr>
        <w:tabs>
          <w:tab w:val="clear" w:pos="9270"/>
        </w:tabs>
        <w:rPr>
          <w:rFonts w:cs="Arial"/>
          <w:b/>
          <w:sz w:val="22"/>
          <w:szCs w:val="22"/>
        </w:rPr>
      </w:pPr>
      <w:r>
        <w:rPr>
          <w:rFonts w:cs="Arial"/>
          <w:sz w:val="22"/>
          <w:szCs w:val="22"/>
        </w:rPr>
        <w:t>-------------------------------------------------------------------------------------------------------------------------------</w:t>
      </w:r>
    </w:p>
    <w:p w14:paraId="74AEDC99" w14:textId="77777777" w:rsidR="00026F8D" w:rsidRDefault="00026F8D" w:rsidP="00026F8D">
      <w:pPr>
        <w:pStyle w:val="BodyText"/>
        <w:tabs>
          <w:tab w:val="left" w:pos="720"/>
        </w:tabs>
        <w:spacing w:after="30"/>
        <w:rPr>
          <w:kern w:val="2"/>
          <w:sz w:val="22"/>
        </w:rPr>
      </w:pPr>
      <w:r>
        <w:rPr>
          <w:rFonts w:cs="Arial"/>
          <w:b/>
          <w:sz w:val="22"/>
          <w:szCs w:val="22"/>
        </w:rPr>
        <w:t>OFFICIAL OPENING</w:t>
      </w:r>
    </w:p>
    <w:p w14:paraId="7351CE64" w14:textId="77777777" w:rsidR="00606509" w:rsidRDefault="00606509" w:rsidP="00606509">
      <w:pPr>
        <w:pStyle w:val="BodyText"/>
        <w:spacing w:after="30"/>
      </w:pPr>
      <w:r>
        <w:rPr>
          <w:rFonts w:eastAsia="SimSun" w:cs="Arial"/>
          <w:kern w:val="0"/>
          <w:sz w:val="22"/>
          <w:szCs w:val="22"/>
        </w:rPr>
        <w:t xml:space="preserve">The Asian IBIS Summit took place on </w:t>
      </w:r>
      <w:r w:rsidR="003C3CD9">
        <w:rPr>
          <w:rFonts w:eastAsia="SimSun" w:cs="Arial"/>
          <w:kern w:val="0"/>
          <w:sz w:val="22"/>
          <w:szCs w:val="22"/>
        </w:rPr>
        <w:t>Monday, November 4</w:t>
      </w:r>
      <w:r w:rsidR="00F1304F">
        <w:rPr>
          <w:rFonts w:eastAsia="SimSun" w:cs="Arial"/>
          <w:kern w:val="0"/>
          <w:sz w:val="22"/>
          <w:szCs w:val="22"/>
        </w:rPr>
        <w:t>, 2019</w:t>
      </w:r>
      <w:r>
        <w:rPr>
          <w:rFonts w:eastAsia="SimSun" w:cs="Arial"/>
          <w:kern w:val="0"/>
          <w:sz w:val="22"/>
          <w:szCs w:val="22"/>
        </w:rPr>
        <w:t xml:space="preserve"> at the </w:t>
      </w:r>
      <w:r w:rsidR="003C3CD9">
        <w:rPr>
          <w:rFonts w:eastAsia="SimSun" w:cs="Arial"/>
          <w:kern w:val="0"/>
          <w:sz w:val="22"/>
          <w:szCs w:val="22"/>
        </w:rPr>
        <w:t>Sherwood</w:t>
      </w:r>
      <w:r>
        <w:rPr>
          <w:rFonts w:eastAsia="SimSun" w:cs="Arial"/>
          <w:kern w:val="0"/>
          <w:sz w:val="22"/>
          <w:szCs w:val="22"/>
        </w:rPr>
        <w:t xml:space="preserve"> Hotel in </w:t>
      </w:r>
      <w:r w:rsidR="003C3CD9">
        <w:rPr>
          <w:rFonts w:eastAsia="SimSun" w:cs="Arial"/>
          <w:kern w:val="0"/>
          <w:sz w:val="22"/>
          <w:szCs w:val="22"/>
        </w:rPr>
        <w:t>Taipei</w:t>
      </w:r>
      <w:r>
        <w:rPr>
          <w:rFonts w:eastAsia="SimSun" w:cs="Arial"/>
          <w:kern w:val="0"/>
          <w:sz w:val="22"/>
          <w:szCs w:val="22"/>
        </w:rPr>
        <w:t xml:space="preserve">.  </w:t>
      </w:r>
      <w:r>
        <w:rPr>
          <w:sz w:val="22"/>
        </w:rPr>
        <w:t xml:space="preserve">About </w:t>
      </w:r>
      <w:r w:rsidR="00F63FF6">
        <w:rPr>
          <w:sz w:val="22"/>
        </w:rPr>
        <w:t>67</w:t>
      </w:r>
      <w:r>
        <w:rPr>
          <w:sz w:val="22"/>
        </w:rPr>
        <w:t xml:space="preserve"> people representing </w:t>
      </w:r>
      <w:r w:rsidR="00D53572">
        <w:rPr>
          <w:sz w:val="22"/>
        </w:rPr>
        <w:t>27</w:t>
      </w:r>
      <w:r>
        <w:rPr>
          <w:sz w:val="22"/>
        </w:rPr>
        <w:t xml:space="preserve"> organizations attended.</w:t>
      </w:r>
    </w:p>
    <w:p w14:paraId="2467D96D" w14:textId="77777777" w:rsidR="00026F8D" w:rsidRDefault="00026F8D" w:rsidP="00026F8D">
      <w:pPr>
        <w:pStyle w:val="BodyText"/>
        <w:spacing w:after="30"/>
      </w:pPr>
    </w:p>
    <w:p w14:paraId="3F0CF141" w14:textId="77777777" w:rsidR="00026F8D" w:rsidRDefault="00026F8D" w:rsidP="00026F8D">
      <w:pPr>
        <w:pStyle w:val="BodyText"/>
        <w:spacing w:after="30"/>
      </w:pPr>
      <w:r>
        <w:rPr>
          <w:sz w:val="22"/>
        </w:rPr>
        <w:t>The notes below capture some of the content and discussions.  The meeting presentations and other documents are available at:</w:t>
      </w:r>
    </w:p>
    <w:p w14:paraId="6E902F77" w14:textId="77777777" w:rsidR="00026F8D" w:rsidRDefault="00026F8D" w:rsidP="00026F8D">
      <w:pPr>
        <w:pStyle w:val="BodyText"/>
        <w:spacing w:after="30"/>
      </w:pPr>
    </w:p>
    <w:p w14:paraId="2C79D4CE" w14:textId="77777777" w:rsidR="00026F8D" w:rsidRDefault="008700CD" w:rsidP="00026F8D">
      <w:pPr>
        <w:pStyle w:val="BodyText"/>
        <w:tabs>
          <w:tab w:val="clear" w:pos="9270"/>
        </w:tabs>
        <w:spacing w:after="30"/>
        <w:ind w:right="14" w:firstLine="720"/>
      </w:pPr>
      <w:hyperlink r:id="rId9" w:history="1">
        <w:r w:rsidR="003C3CD9" w:rsidRPr="00F91E0B">
          <w:rPr>
            <w:rStyle w:val="Hyperlink"/>
          </w:rPr>
          <w:t>http://www.ibis.org/summits/nov19b/</w:t>
        </w:r>
      </w:hyperlink>
    </w:p>
    <w:p w14:paraId="58E59DF4" w14:textId="77777777" w:rsidR="00026F8D" w:rsidRDefault="00026F8D" w:rsidP="00026F8D">
      <w:pPr>
        <w:pStyle w:val="BodyText"/>
        <w:spacing w:after="30"/>
        <w:ind w:right="0"/>
        <w:rPr>
          <w:sz w:val="22"/>
        </w:rPr>
      </w:pPr>
    </w:p>
    <w:p w14:paraId="7BE97F8A" w14:textId="77777777" w:rsidR="00406FB6" w:rsidRPr="000138FD" w:rsidRDefault="00F1304F" w:rsidP="00406FB6">
      <w:pPr>
        <w:pStyle w:val="NormalWeb"/>
        <w:spacing w:before="0" w:beforeAutospacing="0" w:after="0" w:afterAutospacing="0"/>
        <w:rPr>
          <w:rFonts w:ascii="Arial" w:hAnsi="Arial" w:cs="Arial"/>
          <w:sz w:val="22"/>
          <w:szCs w:val="22"/>
        </w:rPr>
      </w:pPr>
      <w:r>
        <w:rPr>
          <w:rFonts w:ascii="Arial" w:hAnsi="Arial" w:cs="Arial"/>
          <w:sz w:val="22"/>
          <w:szCs w:val="22"/>
        </w:rPr>
        <w:t>Randy Wolff</w:t>
      </w:r>
      <w:r w:rsidR="000138FD" w:rsidRPr="000138FD">
        <w:rPr>
          <w:rFonts w:ascii="Arial" w:hAnsi="Arial" w:cs="Arial"/>
          <w:sz w:val="22"/>
          <w:szCs w:val="22"/>
        </w:rPr>
        <w:t xml:space="preserve"> </w:t>
      </w:r>
      <w:r w:rsidR="003C3CD9" w:rsidRPr="00D8396C">
        <w:rPr>
          <w:rFonts w:ascii="Arial" w:hAnsi="Arial" w:cs="Arial"/>
          <w:sz w:val="22"/>
          <w:szCs w:val="22"/>
        </w:rPr>
        <w:t xml:space="preserve">opened the summit by welcoming everyone and thanking the sponsors </w:t>
      </w:r>
      <w:r w:rsidR="003C3CD9">
        <w:rPr>
          <w:rFonts w:ascii="Arial" w:hAnsi="Arial" w:cs="Arial"/>
          <w:sz w:val="22"/>
          <w:szCs w:val="22"/>
        </w:rPr>
        <w:t xml:space="preserve">ANSYS, </w:t>
      </w:r>
      <w:r w:rsidR="003C3CD9" w:rsidRPr="00D8396C">
        <w:rPr>
          <w:rFonts w:ascii="Arial" w:hAnsi="Arial" w:cs="Arial"/>
          <w:sz w:val="22"/>
          <w:szCs w:val="22"/>
        </w:rPr>
        <w:t>Cadence Design Systems,</w:t>
      </w:r>
      <w:r w:rsidR="003C3CD9">
        <w:rPr>
          <w:rFonts w:ascii="Arial" w:hAnsi="Arial" w:cs="Arial"/>
          <w:sz w:val="22"/>
          <w:szCs w:val="22"/>
        </w:rPr>
        <w:t xml:space="preserve"> and</w:t>
      </w:r>
      <w:r w:rsidR="003C3CD9" w:rsidRPr="00D8396C">
        <w:rPr>
          <w:rFonts w:ascii="Arial" w:hAnsi="Arial" w:cs="Arial"/>
          <w:sz w:val="22"/>
          <w:szCs w:val="22"/>
        </w:rPr>
        <w:t xml:space="preserve"> Synopsys</w:t>
      </w:r>
      <w:r w:rsidR="003C3CD9">
        <w:rPr>
          <w:rFonts w:ascii="Arial" w:hAnsi="Arial" w:cs="Arial"/>
          <w:sz w:val="22"/>
          <w:szCs w:val="22"/>
        </w:rPr>
        <w:t xml:space="preserve">.  </w:t>
      </w:r>
      <w:r w:rsidR="000138FD" w:rsidRPr="000138FD">
        <w:rPr>
          <w:rFonts w:ascii="Arial" w:hAnsi="Arial" w:cs="Arial"/>
          <w:sz w:val="22"/>
          <w:szCs w:val="22"/>
        </w:rPr>
        <w:t>He noted that minutes of the meeting would be posted. There would be two breaks for refreshments and vendor interaction, and free lunch.</w:t>
      </w:r>
      <w:r w:rsidR="00406FB6" w:rsidRPr="000138FD">
        <w:rPr>
          <w:rFonts w:ascii="Arial" w:hAnsi="Arial" w:cs="Arial"/>
          <w:sz w:val="22"/>
          <w:szCs w:val="22"/>
        </w:rPr>
        <w:t xml:space="preserve"> </w:t>
      </w:r>
      <w:r w:rsidR="005650AB">
        <w:rPr>
          <w:rFonts w:ascii="Arial" w:hAnsi="Arial" w:cs="Arial"/>
          <w:sz w:val="22"/>
          <w:szCs w:val="22"/>
        </w:rPr>
        <w:t xml:space="preserve"> The Summit would be followed by a vendor presentation session led by Lance Wang of Zuken as moderator.</w:t>
      </w:r>
    </w:p>
    <w:p w14:paraId="47CED289" w14:textId="77777777" w:rsidR="00406FB6" w:rsidRDefault="00406FB6" w:rsidP="00406FB6">
      <w:pPr>
        <w:pStyle w:val="NormalWeb"/>
        <w:spacing w:before="0" w:beforeAutospacing="0" w:after="0" w:afterAutospacing="0"/>
        <w:rPr>
          <w:rFonts w:ascii="Arial" w:hAnsi="Arial" w:cs="Arial"/>
          <w:sz w:val="22"/>
          <w:szCs w:val="22"/>
        </w:rPr>
      </w:pPr>
    </w:p>
    <w:p w14:paraId="646F9FEB" w14:textId="77777777" w:rsidR="00026F8D" w:rsidRPr="002B7721" w:rsidRDefault="00026F8D" w:rsidP="00026F8D">
      <w:pPr>
        <w:pStyle w:val="BodyText"/>
        <w:spacing w:after="30"/>
        <w:ind w:right="0"/>
        <w:rPr>
          <w:b/>
          <w:sz w:val="28"/>
        </w:rPr>
      </w:pPr>
      <w:r w:rsidRPr="002B7721">
        <w:rPr>
          <w:sz w:val="22"/>
        </w:rPr>
        <w:t xml:space="preserve"> </w:t>
      </w:r>
    </w:p>
    <w:p w14:paraId="2956E585" w14:textId="77777777" w:rsidR="009413CE" w:rsidRDefault="005650AB" w:rsidP="009413CE">
      <w:pPr>
        <w:pStyle w:val="BodyText"/>
        <w:spacing w:after="30"/>
        <w:rPr>
          <w:b/>
          <w:sz w:val="22"/>
        </w:rPr>
      </w:pPr>
      <w:r>
        <w:rPr>
          <w:b/>
          <w:sz w:val="22"/>
        </w:rPr>
        <w:t>IBIS CHAIR’S REPORT</w:t>
      </w:r>
    </w:p>
    <w:p w14:paraId="05AFEF6B" w14:textId="77777777" w:rsidR="009413CE" w:rsidRDefault="005650AB" w:rsidP="009413CE">
      <w:pPr>
        <w:pStyle w:val="BodyText"/>
        <w:spacing w:after="30"/>
        <w:rPr>
          <w:sz w:val="22"/>
        </w:rPr>
      </w:pPr>
      <w:r>
        <w:rPr>
          <w:sz w:val="22"/>
        </w:rPr>
        <w:t>Randy Wolff</w:t>
      </w:r>
      <w:r w:rsidR="009413CE">
        <w:rPr>
          <w:sz w:val="22"/>
        </w:rPr>
        <w:t xml:space="preserve"> (</w:t>
      </w:r>
      <w:r>
        <w:rPr>
          <w:sz w:val="22"/>
        </w:rPr>
        <w:t>Micron Technology</w:t>
      </w:r>
      <w:r w:rsidR="009413CE">
        <w:rPr>
          <w:sz w:val="22"/>
        </w:rPr>
        <w:t>, USA)</w:t>
      </w:r>
    </w:p>
    <w:p w14:paraId="49809604" w14:textId="77777777" w:rsidR="009413CE" w:rsidRDefault="009413CE" w:rsidP="009413CE">
      <w:pPr>
        <w:pStyle w:val="BodyText"/>
        <w:spacing w:after="30"/>
        <w:rPr>
          <w:sz w:val="22"/>
        </w:rPr>
      </w:pPr>
    </w:p>
    <w:p w14:paraId="6507EF7E" w14:textId="77777777" w:rsidR="003330F9" w:rsidRDefault="003330F9" w:rsidP="003330F9">
      <w:pPr>
        <w:pStyle w:val="BodyText"/>
        <w:spacing w:after="30"/>
        <w:rPr>
          <w:rFonts w:cs="Arial"/>
          <w:sz w:val="22"/>
          <w:szCs w:val="22"/>
        </w:rPr>
      </w:pPr>
      <w:r>
        <w:rPr>
          <w:rFonts w:cs="Arial"/>
          <w:sz w:val="22"/>
          <w:szCs w:val="22"/>
        </w:rPr>
        <w:t>Randy described the</w:t>
      </w:r>
      <w:r w:rsidRPr="00F2769A">
        <w:rPr>
          <w:rFonts w:cs="Arial"/>
          <w:sz w:val="22"/>
          <w:szCs w:val="22"/>
        </w:rPr>
        <w:t xml:space="preserve"> status and activities of the</w:t>
      </w:r>
      <w:r>
        <w:rPr>
          <w:rFonts w:cs="Arial"/>
          <w:sz w:val="22"/>
          <w:szCs w:val="22"/>
        </w:rPr>
        <w:t xml:space="preserve"> IBIS Open Forum.  There are 26 member companies of IBIS in 2019.  The 2019-2020 officers have changed significantly from the previous year.  Many IBIS meetings occur weekly to yearly from task groups to Summits around the world.  SAE ITC is the parent organization of IBIS, providing financial and legal services.  IBIS has four task groups meeting weekly to discuss technical topics, IBIS quality, and the </w:t>
      </w:r>
      <w:r>
        <w:rPr>
          <w:rFonts w:cs="Arial"/>
          <w:sz w:val="22"/>
          <w:szCs w:val="22"/>
        </w:rPr>
        <w:lastRenderedPageBreak/>
        <w:t xml:space="preserve">Editorial task group, which meets only as needed to produce new IBIS specification documents.  The latest IBIS milestone is the release of IBIS 7.0 and the ibishchk7 parser to support it.  </w:t>
      </w:r>
    </w:p>
    <w:p w14:paraId="7C7B9F05" w14:textId="77777777" w:rsidR="003330F9" w:rsidRDefault="003330F9" w:rsidP="003330F9">
      <w:pPr>
        <w:pStyle w:val="BodyText"/>
        <w:spacing w:after="30"/>
        <w:rPr>
          <w:rFonts w:cs="Arial"/>
          <w:sz w:val="22"/>
          <w:szCs w:val="22"/>
        </w:rPr>
      </w:pPr>
    </w:p>
    <w:p w14:paraId="2D907263" w14:textId="77777777" w:rsidR="003330F9" w:rsidRDefault="003330F9" w:rsidP="003330F9">
      <w:pPr>
        <w:pStyle w:val="BodyText"/>
        <w:spacing w:after="30"/>
        <w:rPr>
          <w:rFonts w:cs="Arial"/>
          <w:sz w:val="22"/>
          <w:szCs w:val="22"/>
        </w:rPr>
      </w:pPr>
      <w:r>
        <w:rPr>
          <w:rFonts w:cs="Arial"/>
          <w:sz w:val="22"/>
          <w:szCs w:val="22"/>
        </w:rPr>
        <w:t>Beyond IBIS 7.0, there are currently 5 BIRDs in discussion.  The interconnect task group is working on an important update to EBD to support IBIS-ISS and Touchstone models.  BIRD200 is already</w:t>
      </w:r>
      <w:r w:rsidRPr="00F2769A">
        <w:rPr>
          <w:rFonts w:cs="Arial"/>
          <w:sz w:val="22"/>
          <w:szCs w:val="22"/>
        </w:rPr>
        <w:t xml:space="preserve"> </w:t>
      </w:r>
      <w:r>
        <w:rPr>
          <w:rFonts w:cs="Arial"/>
          <w:sz w:val="22"/>
          <w:szCs w:val="22"/>
        </w:rPr>
        <w:t>approved, and it improves die capacitance modeling.  BIRD195.1 is also approved, and it simplifies some AMI input models.</w:t>
      </w:r>
    </w:p>
    <w:p w14:paraId="19810547" w14:textId="77777777" w:rsidR="003330F9" w:rsidRDefault="003330F9" w:rsidP="003330F9">
      <w:pPr>
        <w:pStyle w:val="BodyText"/>
        <w:spacing w:after="30"/>
        <w:rPr>
          <w:rFonts w:cs="Arial"/>
          <w:sz w:val="22"/>
          <w:szCs w:val="22"/>
        </w:rPr>
      </w:pPr>
    </w:p>
    <w:p w14:paraId="05B428F2" w14:textId="77777777" w:rsidR="003330F9" w:rsidRDefault="003330F9" w:rsidP="003330F9">
      <w:pPr>
        <w:pStyle w:val="BodyText"/>
        <w:spacing w:after="30"/>
        <w:rPr>
          <w:rFonts w:cs="Arial"/>
          <w:sz w:val="22"/>
          <w:szCs w:val="22"/>
        </w:rPr>
      </w:pPr>
      <w:r>
        <w:rPr>
          <w:rFonts w:cs="Arial"/>
          <w:sz w:val="22"/>
          <w:szCs w:val="22"/>
        </w:rPr>
        <w:t>Randy encouraged new contributions to IBIS from the meeting participants to ensure that IBIS continues to meet the needs of new technology, including improving power delivery design.  He also described the BIRD process, and he noted that ideas do not need to be written in formal BIRD templates, but first can be presented in task groups for discussion before a BIRD is proposed.</w:t>
      </w:r>
    </w:p>
    <w:p w14:paraId="6B938F92" w14:textId="77777777" w:rsidR="003330F9" w:rsidRDefault="003330F9" w:rsidP="003330F9">
      <w:pPr>
        <w:pStyle w:val="BodyText"/>
        <w:spacing w:after="30"/>
        <w:rPr>
          <w:rFonts w:cs="Arial"/>
          <w:sz w:val="22"/>
          <w:szCs w:val="22"/>
        </w:rPr>
      </w:pPr>
    </w:p>
    <w:p w14:paraId="16F7D512" w14:textId="77777777" w:rsidR="003330F9" w:rsidRPr="00F2769A" w:rsidRDefault="003330F9" w:rsidP="003330F9">
      <w:pPr>
        <w:pStyle w:val="BodyText"/>
        <w:spacing w:after="30"/>
        <w:rPr>
          <w:rFonts w:cs="Arial"/>
          <w:sz w:val="22"/>
          <w:szCs w:val="22"/>
        </w:rPr>
      </w:pPr>
      <w:r>
        <w:rPr>
          <w:rFonts w:cs="Arial"/>
          <w:sz w:val="22"/>
          <w:szCs w:val="22"/>
        </w:rPr>
        <w:t>Randy noted that there was interest expressed in the Shanghai Summit for a regular task group meeting in Asia.  He encouraged meeting attendees to think about participating in such a meeting in the future.</w:t>
      </w:r>
    </w:p>
    <w:p w14:paraId="3CB5BEEC" w14:textId="77777777" w:rsidR="00F2769A" w:rsidRPr="00F2769A" w:rsidRDefault="00F2769A" w:rsidP="009413CE">
      <w:pPr>
        <w:pStyle w:val="BodyText"/>
        <w:spacing w:after="30"/>
        <w:rPr>
          <w:rFonts w:cs="Arial"/>
          <w:sz w:val="22"/>
        </w:rPr>
      </w:pPr>
    </w:p>
    <w:p w14:paraId="236A4418" w14:textId="77777777" w:rsidR="009413CE" w:rsidRDefault="009413CE" w:rsidP="009413CE">
      <w:pPr>
        <w:tabs>
          <w:tab w:val="clear" w:pos="9270"/>
        </w:tabs>
        <w:rPr>
          <w:rFonts w:eastAsia="Calibri" w:cs="Arial"/>
          <w:sz w:val="22"/>
          <w:szCs w:val="22"/>
        </w:rPr>
      </w:pPr>
    </w:p>
    <w:p w14:paraId="3EC316D3" w14:textId="77777777" w:rsidR="003C3CD9" w:rsidRDefault="003C3CD9" w:rsidP="003C3CD9">
      <w:pPr>
        <w:pStyle w:val="BodyText"/>
        <w:spacing w:after="30"/>
        <w:rPr>
          <w:b/>
          <w:sz w:val="22"/>
        </w:rPr>
      </w:pPr>
      <w:r>
        <w:rPr>
          <w:b/>
          <w:sz w:val="22"/>
        </w:rPr>
        <w:t>INTRODUCING IBIS VERSION 7.0</w:t>
      </w:r>
    </w:p>
    <w:p w14:paraId="5D4F68C7" w14:textId="77777777" w:rsidR="003C3CD9" w:rsidRDefault="003C3CD9" w:rsidP="003C3CD9">
      <w:pPr>
        <w:pStyle w:val="BodyText"/>
        <w:spacing w:after="30"/>
        <w:rPr>
          <w:sz w:val="22"/>
        </w:rPr>
      </w:pPr>
      <w:r>
        <w:rPr>
          <w:sz w:val="22"/>
        </w:rPr>
        <w:t>Michael Mirmak*, Randy Wolff** (*Intel Corporation, **Micron Technology, USA)</w:t>
      </w:r>
    </w:p>
    <w:p w14:paraId="4A73891D" w14:textId="77777777" w:rsidR="003C3CD9" w:rsidRDefault="00170A20" w:rsidP="003C3CD9">
      <w:pPr>
        <w:pStyle w:val="BodyText"/>
        <w:spacing w:after="30"/>
        <w:rPr>
          <w:sz w:val="22"/>
        </w:rPr>
      </w:pPr>
      <w:r>
        <w:rPr>
          <w:sz w:val="22"/>
        </w:rPr>
        <w:t>[</w:t>
      </w:r>
      <w:r w:rsidR="003C3CD9">
        <w:rPr>
          <w:sz w:val="22"/>
        </w:rPr>
        <w:t>Presented by Randy Wolff (Micron Technology, USA)</w:t>
      </w:r>
      <w:r>
        <w:rPr>
          <w:sz w:val="22"/>
        </w:rPr>
        <w:t>]</w:t>
      </w:r>
    </w:p>
    <w:p w14:paraId="4D5FE9D0" w14:textId="77777777" w:rsidR="003C3CD9" w:rsidRDefault="003C3CD9" w:rsidP="003C3CD9">
      <w:pPr>
        <w:pStyle w:val="BodyText"/>
        <w:spacing w:after="30"/>
        <w:rPr>
          <w:sz w:val="22"/>
        </w:rPr>
      </w:pPr>
    </w:p>
    <w:p w14:paraId="7399A6F4" w14:textId="77777777" w:rsidR="00990F61" w:rsidRPr="00990F61" w:rsidRDefault="003C3CD9" w:rsidP="00990F61">
      <w:pPr>
        <w:pStyle w:val="BodyText"/>
        <w:spacing w:after="30"/>
        <w:rPr>
          <w:rFonts w:cs="Arial"/>
          <w:sz w:val="22"/>
          <w:szCs w:val="22"/>
        </w:rPr>
      </w:pPr>
      <w:r>
        <w:rPr>
          <w:rFonts w:cs="Arial"/>
          <w:sz w:val="22"/>
          <w:szCs w:val="22"/>
        </w:rPr>
        <w:t>Randy</w:t>
      </w:r>
      <w:r w:rsidR="00990F61">
        <w:rPr>
          <w:rFonts w:eastAsia="MS Mincho"/>
          <w:sz w:val="22"/>
          <w:szCs w:val="22"/>
        </w:rPr>
        <w:t xml:space="preserve"> introduced IBIS 7.0, ratified on March 15, 2019 and available for download from the IBIS website.  The specification is now 331 pages.  Randy reviewed that 17 BIRDs are addressed in IBIS 7.0.  </w:t>
      </w:r>
    </w:p>
    <w:p w14:paraId="68A6C909" w14:textId="77777777" w:rsidR="00990F61" w:rsidRDefault="00990F61" w:rsidP="00990F61">
      <w:pPr>
        <w:rPr>
          <w:rFonts w:eastAsia="MS Mincho"/>
          <w:sz w:val="22"/>
          <w:szCs w:val="22"/>
        </w:rPr>
      </w:pPr>
    </w:p>
    <w:p w14:paraId="617B5BC6" w14:textId="77777777" w:rsidR="00990F61" w:rsidRDefault="00990F61" w:rsidP="00990F61">
      <w:pPr>
        <w:rPr>
          <w:rFonts w:eastAsia="MS Mincho"/>
          <w:sz w:val="22"/>
          <w:szCs w:val="22"/>
        </w:rPr>
      </w:pPr>
      <w:r>
        <w:rPr>
          <w:rFonts w:eastAsia="MS Mincho"/>
          <w:sz w:val="22"/>
          <w:szCs w:val="22"/>
        </w:rPr>
        <w:t xml:space="preserve">The Interconnect BIRD brings IBIS up-to-date for package modeling, and there are several related smaller BIRDs.  The interconnect package modeling adds support to directly connect Touchstone and IBIS-ISS into the IBIS model. The BIRD also gives explicit buffer and die pad locations, which gives the ability to define better on-die power delivery networks.  </w:t>
      </w:r>
    </w:p>
    <w:p w14:paraId="547C9E49" w14:textId="77777777" w:rsidR="00990F61" w:rsidRDefault="00990F61" w:rsidP="00990F61">
      <w:pPr>
        <w:rPr>
          <w:rFonts w:eastAsia="MS Mincho"/>
          <w:sz w:val="22"/>
          <w:szCs w:val="22"/>
        </w:rPr>
      </w:pPr>
    </w:p>
    <w:p w14:paraId="4BD12AD0" w14:textId="77777777" w:rsidR="00990F61" w:rsidRDefault="00990F61" w:rsidP="00990F61">
      <w:pPr>
        <w:rPr>
          <w:rFonts w:eastAsia="MS Mincho"/>
          <w:sz w:val="22"/>
          <w:szCs w:val="22"/>
        </w:rPr>
      </w:pPr>
      <w:r>
        <w:rPr>
          <w:rFonts w:eastAsia="MS Mincho"/>
          <w:sz w:val="22"/>
          <w:szCs w:val="22"/>
        </w:rPr>
        <w:t xml:space="preserve">IBIS 7.0 adds backchannel support for Tx and Rx equalizers to interact.  IBIS now supports connecting 4-port Touchstone files for analog buffer characteristics.  The </w:t>
      </w:r>
      <w:proofErr w:type="spellStart"/>
      <w:r w:rsidRPr="00A072B6">
        <w:rPr>
          <w:rFonts w:eastAsia="MS Mincho"/>
          <w:sz w:val="22"/>
          <w:szCs w:val="22"/>
        </w:rPr>
        <w:t>Special_Param_Names</w:t>
      </w:r>
      <w:proofErr w:type="spellEnd"/>
      <w:r>
        <w:rPr>
          <w:rFonts w:eastAsia="MS Mincho"/>
          <w:sz w:val="22"/>
          <w:szCs w:val="22"/>
        </w:rPr>
        <w:t xml:space="preserve"> parameter has been added to allow EDA functions beyond current IBIS limitations.  Parameters can be passed to instances of [External Circuit]. Randy noted that supporting files could now be in directory structures.</w:t>
      </w:r>
      <w:r w:rsidR="00843B2B">
        <w:rPr>
          <w:rFonts w:eastAsia="MS Mincho"/>
          <w:sz w:val="22"/>
          <w:szCs w:val="22"/>
        </w:rPr>
        <w:t xml:space="preserve">  </w:t>
      </w:r>
    </w:p>
    <w:p w14:paraId="326454AA" w14:textId="77777777" w:rsidR="00990F61" w:rsidRDefault="00990F61" w:rsidP="00990F61">
      <w:pPr>
        <w:rPr>
          <w:rFonts w:eastAsia="MS Mincho"/>
          <w:sz w:val="22"/>
          <w:szCs w:val="22"/>
        </w:rPr>
      </w:pPr>
    </w:p>
    <w:p w14:paraId="4E10D533" w14:textId="77777777" w:rsidR="00990F61" w:rsidRDefault="00990F61" w:rsidP="00990F61">
      <w:pPr>
        <w:rPr>
          <w:rFonts w:eastAsia="MS Mincho"/>
          <w:sz w:val="22"/>
          <w:szCs w:val="22"/>
        </w:rPr>
      </w:pPr>
      <w:r>
        <w:rPr>
          <w:rFonts w:eastAsia="MS Mincho"/>
          <w:sz w:val="22"/>
          <w:szCs w:val="22"/>
        </w:rPr>
        <w:t xml:space="preserve">IBIS 7.0 has additional editorial changes for readability, and there are now subsections with numbering.  The document now contains hyperlinks to sections, tables and figures.  </w:t>
      </w:r>
      <w:r w:rsidR="00843B2B">
        <w:rPr>
          <w:rFonts w:eastAsia="MS Mincho"/>
          <w:sz w:val="22"/>
          <w:szCs w:val="22"/>
        </w:rPr>
        <w:t>Randy</w:t>
      </w:r>
      <w:r>
        <w:rPr>
          <w:rFonts w:eastAsia="MS Mincho"/>
          <w:sz w:val="22"/>
          <w:szCs w:val="22"/>
        </w:rPr>
        <w:t xml:space="preserve"> listed the BIRDs that were excluded from IBIS 7.0.  There is also a list of known editorial issues already started.  </w:t>
      </w:r>
      <w:r w:rsidR="00843B2B" w:rsidRPr="00843B2B">
        <w:rPr>
          <w:rFonts w:eastAsia="MS Mincho"/>
          <w:sz w:val="22"/>
          <w:szCs w:val="22"/>
        </w:rPr>
        <w:t>An ibischk7 version 7.0.0 parser for IBIS 7.0 has recently been released</w:t>
      </w:r>
      <w:r w:rsidR="00843B2B">
        <w:rPr>
          <w:rFonts w:eastAsia="MS Mincho"/>
          <w:sz w:val="22"/>
          <w:szCs w:val="22"/>
        </w:rPr>
        <w:t>.  Randy noted he expects to see support for IBIS 7.0 in new releases of EDA tools now that the parser is available.</w:t>
      </w:r>
    </w:p>
    <w:p w14:paraId="76CFDE64" w14:textId="77777777" w:rsidR="003C3CD9" w:rsidRDefault="003C3CD9" w:rsidP="003C3CD9">
      <w:pPr>
        <w:pStyle w:val="BodyText"/>
        <w:spacing w:after="30"/>
        <w:rPr>
          <w:rFonts w:cs="Arial"/>
          <w:sz w:val="22"/>
        </w:rPr>
      </w:pPr>
    </w:p>
    <w:p w14:paraId="1F938C81" w14:textId="77777777" w:rsidR="00BB784B" w:rsidRDefault="00BB784B" w:rsidP="003C3CD9">
      <w:pPr>
        <w:pStyle w:val="BodyText"/>
        <w:spacing w:after="30"/>
        <w:rPr>
          <w:rFonts w:cs="Arial"/>
          <w:sz w:val="22"/>
        </w:rPr>
      </w:pPr>
      <w:r>
        <w:rPr>
          <w:rFonts w:cs="Arial"/>
          <w:sz w:val="22"/>
        </w:rPr>
        <w:t xml:space="preserve">A question was asked about how to choose the version of IBIS necessary for correctly modeling a device operating at higher data rates.  Randy responded that the answer depends on several factors.  For example, at the package level, you need to look at the required bandwidth of the </w:t>
      </w:r>
      <w:r>
        <w:rPr>
          <w:rFonts w:cs="Arial"/>
          <w:sz w:val="22"/>
        </w:rPr>
        <w:lastRenderedPageBreak/>
        <w:t xml:space="preserve">package model based on factors of data frequency, frequency content of the signal from rise/fall time of the buffer, as well as the electrical length of the package.  In many cases, the RLC models available in versions of IBIS before IBIS 7.0 are adequate.  If you determine that you need a multi-section SPICE package model or S-parameter model, then you should choose IBIS 7.0 to support the new interconnect syntax.  </w:t>
      </w:r>
      <w:r w:rsidR="00246036">
        <w:rPr>
          <w:rFonts w:cs="Arial"/>
          <w:sz w:val="22"/>
        </w:rPr>
        <w:t xml:space="preserve">Lance Wang responded that the characteristics of the buffer would also be a factor.  Support for more data points in V-T curves may be necessary. Randy added that IBIS version 5.1 should be used for modeling power delivery effects, such as simulating SSN. </w:t>
      </w:r>
    </w:p>
    <w:p w14:paraId="7A81F32C" w14:textId="77777777" w:rsidR="00BB784B" w:rsidRPr="00F2769A" w:rsidRDefault="00BB784B" w:rsidP="003C3CD9">
      <w:pPr>
        <w:pStyle w:val="BodyText"/>
        <w:spacing w:after="30"/>
        <w:rPr>
          <w:rFonts w:cs="Arial"/>
          <w:sz w:val="22"/>
        </w:rPr>
      </w:pPr>
    </w:p>
    <w:p w14:paraId="665AD5AB" w14:textId="77777777" w:rsidR="003C3CD9" w:rsidRDefault="003C3CD9" w:rsidP="003C3CD9">
      <w:pPr>
        <w:tabs>
          <w:tab w:val="clear" w:pos="9270"/>
        </w:tabs>
        <w:rPr>
          <w:rFonts w:eastAsia="Calibri" w:cs="Arial"/>
          <w:sz w:val="22"/>
          <w:szCs w:val="22"/>
        </w:rPr>
      </w:pPr>
    </w:p>
    <w:p w14:paraId="45C3F689" w14:textId="77777777" w:rsidR="009413CE" w:rsidRDefault="005650AB" w:rsidP="009413CE">
      <w:pPr>
        <w:pStyle w:val="BodyText"/>
        <w:spacing w:after="30"/>
        <w:rPr>
          <w:b/>
          <w:sz w:val="22"/>
        </w:rPr>
      </w:pPr>
      <w:r>
        <w:rPr>
          <w:b/>
          <w:sz w:val="22"/>
        </w:rPr>
        <w:t>HOW TO OBTAIN BUFFER IMPEDANCE FROM IBIS</w:t>
      </w:r>
    </w:p>
    <w:p w14:paraId="09D5B173" w14:textId="77777777" w:rsidR="009413CE" w:rsidRDefault="005650AB" w:rsidP="009413CE">
      <w:pPr>
        <w:pStyle w:val="BodyText"/>
        <w:spacing w:after="30"/>
        <w:rPr>
          <w:sz w:val="22"/>
        </w:rPr>
      </w:pPr>
      <w:r>
        <w:rPr>
          <w:sz w:val="22"/>
        </w:rPr>
        <w:t>Lance Wang (Zuken</w:t>
      </w:r>
      <w:r w:rsidR="00606509">
        <w:rPr>
          <w:sz w:val="22"/>
        </w:rPr>
        <w:t xml:space="preserve">, </w:t>
      </w:r>
      <w:r>
        <w:rPr>
          <w:sz w:val="22"/>
        </w:rPr>
        <w:t>USA</w:t>
      </w:r>
      <w:r w:rsidR="00606509">
        <w:rPr>
          <w:sz w:val="22"/>
        </w:rPr>
        <w:t>)</w:t>
      </w:r>
    </w:p>
    <w:p w14:paraId="66054DC9" w14:textId="77777777" w:rsidR="009413CE" w:rsidRDefault="009413CE" w:rsidP="009413CE">
      <w:pPr>
        <w:pStyle w:val="BodyText"/>
        <w:spacing w:after="30"/>
        <w:rPr>
          <w:sz w:val="22"/>
        </w:rPr>
      </w:pPr>
    </w:p>
    <w:p w14:paraId="7485FD05" w14:textId="77777777" w:rsidR="009C58C8" w:rsidRDefault="009C58C8" w:rsidP="009C58C8">
      <w:pPr>
        <w:tabs>
          <w:tab w:val="clear" w:pos="9270"/>
        </w:tabs>
        <w:rPr>
          <w:rFonts w:eastAsia="Calibri" w:cs="Arial"/>
          <w:sz w:val="22"/>
          <w:szCs w:val="22"/>
        </w:rPr>
      </w:pPr>
      <w:r>
        <w:rPr>
          <w:rFonts w:eastAsia="Calibri" w:cs="Arial"/>
          <w:sz w:val="22"/>
          <w:szCs w:val="22"/>
        </w:rPr>
        <w:t>Lance explained that matching output buffer impedance to interconnect impedance is a necessary task for the SI engineer.  Impedance is represented as a complex quantity Z.  He showed how to measure input and output impedance of an I/O buffer.  Example I-V curves for input and output buffers were shown, including inputs with ODT.  Obtaining impedance from an IBIS model starts with overlaying a load line on the Pullup or Pulldown I-V curves.  Operating point impedance is the intersection of the load line and the I-V curve.  I/O impedance may vary for different loads.</w:t>
      </w:r>
    </w:p>
    <w:p w14:paraId="5348A353" w14:textId="77777777" w:rsidR="002B0990" w:rsidRDefault="002B0990" w:rsidP="009413CE">
      <w:pPr>
        <w:tabs>
          <w:tab w:val="clear" w:pos="9270"/>
        </w:tabs>
        <w:rPr>
          <w:rFonts w:eastAsia="Calibri" w:cs="Arial"/>
          <w:sz w:val="22"/>
          <w:szCs w:val="22"/>
        </w:rPr>
      </w:pPr>
    </w:p>
    <w:p w14:paraId="24AE8065" w14:textId="77777777" w:rsidR="009C58C8" w:rsidRDefault="009C58C8" w:rsidP="009413CE">
      <w:pPr>
        <w:tabs>
          <w:tab w:val="clear" w:pos="9270"/>
        </w:tabs>
        <w:rPr>
          <w:rFonts w:eastAsia="Calibri" w:cs="Arial"/>
          <w:sz w:val="22"/>
          <w:szCs w:val="22"/>
        </w:rPr>
      </w:pPr>
    </w:p>
    <w:p w14:paraId="558062FB" w14:textId="77777777" w:rsidR="003C3CD9" w:rsidRDefault="003C3CD9" w:rsidP="003C3CD9">
      <w:pPr>
        <w:pStyle w:val="BodyText"/>
        <w:spacing w:after="30"/>
        <w:rPr>
          <w:b/>
          <w:sz w:val="22"/>
        </w:rPr>
      </w:pPr>
      <w:r>
        <w:rPr>
          <w:b/>
          <w:sz w:val="22"/>
        </w:rPr>
        <w:t>IBIS-AMI AND COM CO-DESIGN FOR 25G SERDES</w:t>
      </w:r>
    </w:p>
    <w:p w14:paraId="39620B2E" w14:textId="77777777" w:rsidR="003C3CD9" w:rsidRPr="009413CE" w:rsidRDefault="003C3CD9" w:rsidP="003C3CD9">
      <w:pPr>
        <w:pStyle w:val="PlainText"/>
        <w:rPr>
          <w:rFonts w:ascii="Arial" w:hAnsi="Arial" w:cs="Arial"/>
          <w:sz w:val="22"/>
          <w:szCs w:val="22"/>
        </w:rPr>
      </w:pPr>
      <w:r>
        <w:rPr>
          <w:rFonts w:ascii="Arial" w:hAnsi="Arial" w:cs="Arial"/>
          <w:sz w:val="22"/>
          <w:szCs w:val="22"/>
        </w:rPr>
        <w:t xml:space="preserve">Nan Hou*, Amy Zhang*, </w:t>
      </w:r>
      <w:proofErr w:type="spellStart"/>
      <w:r>
        <w:rPr>
          <w:rFonts w:ascii="Arial" w:hAnsi="Arial" w:cs="Arial"/>
          <w:sz w:val="22"/>
          <w:szCs w:val="22"/>
        </w:rPr>
        <w:t>Guohua</w:t>
      </w:r>
      <w:proofErr w:type="spellEnd"/>
      <w:r>
        <w:rPr>
          <w:rFonts w:ascii="Arial" w:hAnsi="Arial" w:cs="Arial"/>
          <w:sz w:val="22"/>
          <w:szCs w:val="22"/>
        </w:rPr>
        <w:t xml:space="preserve"> Wang*, David Zhang**, Anders Ekholm</w:t>
      </w:r>
      <w:r w:rsidRPr="009413CE">
        <w:rPr>
          <w:rFonts w:ascii="Arial" w:hAnsi="Arial" w:cs="Arial"/>
          <w:sz w:val="22"/>
          <w:szCs w:val="22"/>
        </w:rPr>
        <w:t>**</w:t>
      </w:r>
      <w:r>
        <w:rPr>
          <w:rFonts w:ascii="Arial" w:hAnsi="Arial" w:cs="Arial"/>
          <w:sz w:val="22"/>
          <w:szCs w:val="22"/>
        </w:rPr>
        <w:t xml:space="preserve"> </w:t>
      </w:r>
      <w:r w:rsidRPr="009413CE">
        <w:rPr>
          <w:rFonts w:ascii="Arial" w:hAnsi="Arial" w:cs="Arial"/>
          <w:sz w:val="22"/>
          <w:szCs w:val="22"/>
        </w:rPr>
        <w:t>(Ericsson, *</w:t>
      </w:r>
      <w:r>
        <w:rPr>
          <w:rFonts w:ascii="Arial" w:hAnsi="Arial" w:cs="Arial"/>
          <w:sz w:val="22"/>
          <w:szCs w:val="22"/>
        </w:rPr>
        <w:t>PRC</w:t>
      </w:r>
      <w:r w:rsidRPr="009413CE">
        <w:rPr>
          <w:rFonts w:ascii="Arial" w:hAnsi="Arial" w:cs="Arial"/>
          <w:sz w:val="22"/>
          <w:szCs w:val="22"/>
        </w:rPr>
        <w:t>, **Sweden)</w:t>
      </w:r>
    </w:p>
    <w:p w14:paraId="0153AEF1" w14:textId="77777777" w:rsidR="003C3CD9" w:rsidRPr="009413CE" w:rsidRDefault="003C3CD9" w:rsidP="003C3CD9">
      <w:pPr>
        <w:pStyle w:val="BodyText"/>
        <w:spacing w:after="30"/>
        <w:rPr>
          <w:rFonts w:cs="Arial"/>
          <w:sz w:val="22"/>
          <w:szCs w:val="22"/>
        </w:rPr>
      </w:pPr>
      <w:r w:rsidRPr="009413CE">
        <w:rPr>
          <w:rFonts w:cs="Arial"/>
          <w:iCs/>
          <w:sz w:val="22"/>
          <w:szCs w:val="22"/>
        </w:rPr>
        <w:t xml:space="preserve">[Presented by </w:t>
      </w:r>
      <w:r>
        <w:rPr>
          <w:rFonts w:cs="Arial"/>
          <w:iCs/>
          <w:sz w:val="22"/>
          <w:szCs w:val="22"/>
        </w:rPr>
        <w:t>Anders Ekholm</w:t>
      </w:r>
      <w:r w:rsidRPr="009413CE">
        <w:rPr>
          <w:rFonts w:cs="Arial"/>
          <w:iCs/>
          <w:sz w:val="22"/>
          <w:szCs w:val="22"/>
        </w:rPr>
        <w:t xml:space="preserve"> (Ericsson, </w:t>
      </w:r>
      <w:r>
        <w:rPr>
          <w:rFonts w:cs="Arial"/>
          <w:iCs/>
          <w:sz w:val="22"/>
          <w:szCs w:val="22"/>
        </w:rPr>
        <w:t>Sweden</w:t>
      </w:r>
      <w:r w:rsidRPr="009413CE">
        <w:rPr>
          <w:rFonts w:cs="Arial"/>
          <w:iCs/>
          <w:sz w:val="22"/>
          <w:szCs w:val="22"/>
        </w:rPr>
        <w:t>)]</w:t>
      </w:r>
    </w:p>
    <w:p w14:paraId="026B151E" w14:textId="77777777" w:rsidR="003C3CD9" w:rsidRDefault="003C3CD9" w:rsidP="003C3CD9">
      <w:pPr>
        <w:tabs>
          <w:tab w:val="clear" w:pos="9270"/>
        </w:tabs>
        <w:rPr>
          <w:rFonts w:eastAsia="Calibri" w:cs="Arial"/>
          <w:sz w:val="22"/>
          <w:szCs w:val="22"/>
        </w:rPr>
      </w:pPr>
    </w:p>
    <w:p w14:paraId="6115D0E7" w14:textId="77777777" w:rsidR="00F24DCD" w:rsidRDefault="00F24DCD" w:rsidP="00F24DCD">
      <w:pPr>
        <w:tabs>
          <w:tab w:val="clear" w:pos="9270"/>
        </w:tabs>
        <w:rPr>
          <w:rFonts w:eastAsia="Calibri" w:cs="Arial"/>
          <w:sz w:val="22"/>
          <w:szCs w:val="22"/>
        </w:rPr>
      </w:pPr>
      <w:r>
        <w:rPr>
          <w:rFonts w:eastAsia="Calibri" w:cs="Arial"/>
          <w:sz w:val="22"/>
          <w:szCs w:val="22"/>
        </w:rPr>
        <w:t xml:space="preserve">Anders started with an overview of the IBIS-AMI flow.  Channel operating margin (COM) is </w:t>
      </w:r>
      <w:r w:rsidRPr="00723B51">
        <w:rPr>
          <w:rFonts w:eastAsia="Calibri" w:cs="Arial"/>
          <w:sz w:val="22"/>
          <w:szCs w:val="22"/>
        </w:rPr>
        <w:t>related to the ratio of a calculated signal amplitude to a calculated noise amplitude</w:t>
      </w:r>
      <w:r>
        <w:rPr>
          <w:rFonts w:eastAsia="Calibri" w:cs="Arial"/>
          <w:sz w:val="22"/>
          <w:szCs w:val="22"/>
        </w:rPr>
        <w:t>.  He described the COM flow, the channel transfer function, and the method for determining the optimal EQ settings.  He noted that the channel transfer function combines frequency domain calculations with a time domain calculation to include DFE.</w:t>
      </w:r>
    </w:p>
    <w:p w14:paraId="1CFC0B51" w14:textId="77777777" w:rsidR="00F24DCD" w:rsidRDefault="00F24DCD" w:rsidP="00F24DCD">
      <w:pPr>
        <w:tabs>
          <w:tab w:val="clear" w:pos="9270"/>
        </w:tabs>
        <w:rPr>
          <w:rFonts w:eastAsia="Calibri" w:cs="Arial"/>
          <w:sz w:val="22"/>
          <w:szCs w:val="22"/>
        </w:rPr>
      </w:pPr>
    </w:p>
    <w:p w14:paraId="0C4AE20B" w14:textId="77777777" w:rsidR="00297C1E" w:rsidRDefault="00297C1E" w:rsidP="00297C1E">
      <w:pPr>
        <w:tabs>
          <w:tab w:val="clear" w:pos="9270"/>
        </w:tabs>
        <w:rPr>
          <w:rFonts w:eastAsia="Calibri" w:cs="Arial"/>
          <w:sz w:val="22"/>
          <w:szCs w:val="22"/>
        </w:rPr>
      </w:pPr>
      <w:r>
        <w:rPr>
          <w:rFonts w:eastAsia="Calibri" w:cs="Arial"/>
          <w:sz w:val="22"/>
          <w:szCs w:val="22"/>
        </w:rPr>
        <w:t>Two cases were shown of simulating COM results, followed by IBIS-AMI simulation with the recommended COM parameter settings. He stressed that COM is only useful for optimizing signal to noise ratio, if other types of optimization are needed, then other methods must be used.  In a co-design simulation flow, COM is used for channel optimization followed by IBIS-AMI simulation.</w:t>
      </w:r>
    </w:p>
    <w:p w14:paraId="2FCE7BA4" w14:textId="77777777" w:rsidR="003C3CD9" w:rsidRDefault="003C3CD9" w:rsidP="003C3CD9">
      <w:pPr>
        <w:tabs>
          <w:tab w:val="clear" w:pos="9270"/>
        </w:tabs>
        <w:rPr>
          <w:rFonts w:eastAsia="Calibri" w:cs="Arial"/>
          <w:sz w:val="22"/>
          <w:szCs w:val="22"/>
        </w:rPr>
      </w:pPr>
    </w:p>
    <w:p w14:paraId="1F6A0C89" w14:textId="77777777" w:rsidR="001D5665" w:rsidRDefault="001D5665" w:rsidP="003C3CD9">
      <w:pPr>
        <w:tabs>
          <w:tab w:val="clear" w:pos="9270"/>
        </w:tabs>
        <w:rPr>
          <w:rFonts w:eastAsia="Calibri" w:cs="Arial"/>
          <w:sz w:val="22"/>
          <w:szCs w:val="22"/>
        </w:rPr>
      </w:pPr>
      <w:r>
        <w:rPr>
          <w:rFonts w:eastAsia="Calibri" w:cs="Arial"/>
          <w:sz w:val="22"/>
          <w:szCs w:val="22"/>
        </w:rPr>
        <w:t>Question page 24, if passed COM simulation, why do we do AMI?  Anders: more detailed modeling of simulation in IBIS-AMI, so AMI is necessary to verify with AMI.  AMI will always be more accurate, so is necessary to follow COM.  Also asked on page 16, is FEC used in the simulation configuration?  Anders responded that FEC is not used.</w:t>
      </w:r>
    </w:p>
    <w:p w14:paraId="426FA1F6" w14:textId="77777777" w:rsidR="001D5665" w:rsidRDefault="001D5665" w:rsidP="003C3CD9">
      <w:pPr>
        <w:tabs>
          <w:tab w:val="clear" w:pos="9270"/>
        </w:tabs>
        <w:rPr>
          <w:rFonts w:eastAsia="Calibri" w:cs="Arial"/>
          <w:sz w:val="22"/>
          <w:szCs w:val="22"/>
        </w:rPr>
      </w:pPr>
    </w:p>
    <w:p w14:paraId="4FA52B10" w14:textId="77777777" w:rsidR="001D5665" w:rsidRDefault="001D5665" w:rsidP="003C3CD9">
      <w:pPr>
        <w:tabs>
          <w:tab w:val="clear" w:pos="9270"/>
        </w:tabs>
        <w:rPr>
          <w:rFonts w:eastAsia="Calibri" w:cs="Arial"/>
          <w:sz w:val="22"/>
          <w:szCs w:val="22"/>
        </w:rPr>
      </w:pPr>
      <w:r>
        <w:rPr>
          <w:rFonts w:eastAsia="Calibri" w:cs="Arial"/>
          <w:sz w:val="22"/>
          <w:szCs w:val="22"/>
        </w:rPr>
        <w:t>Randy noted that COM was adopted by three standards as shown on slide 7.  Is COM useful for more applications?  Anders noted that he is trying to understand all the applications for COM.  It is possible that COM could be the only metric needed to evaluate certain systems, but that is not proven.  Also, COM is only frequency domain, not time domain analysis.</w:t>
      </w:r>
    </w:p>
    <w:p w14:paraId="0E71F6B5" w14:textId="77777777" w:rsidR="001D5665" w:rsidRDefault="001D5665" w:rsidP="003C3CD9">
      <w:pPr>
        <w:tabs>
          <w:tab w:val="clear" w:pos="9270"/>
        </w:tabs>
        <w:rPr>
          <w:rFonts w:eastAsia="Calibri" w:cs="Arial"/>
          <w:sz w:val="22"/>
          <w:szCs w:val="22"/>
        </w:rPr>
      </w:pPr>
    </w:p>
    <w:p w14:paraId="451234D4" w14:textId="77777777" w:rsidR="00F24DCD" w:rsidRDefault="00F24DCD" w:rsidP="003C3CD9">
      <w:pPr>
        <w:tabs>
          <w:tab w:val="clear" w:pos="9270"/>
        </w:tabs>
        <w:rPr>
          <w:rFonts w:eastAsia="Calibri" w:cs="Arial"/>
          <w:sz w:val="22"/>
          <w:szCs w:val="22"/>
        </w:rPr>
      </w:pPr>
    </w:p>
    <w:p w14:paraId="66816FE5" w14:textId="77777777" w:rsidR="000138FD" w:rsidRDefault="005650AB" w:rsidP="000138FD">
      <w:pPr>
        <w:pStyle w:val="BodyText"/>
        <w:spacing w:after="30"/>
        <w:rPr>
          <w:b/>
          <w:sz w:val="22"/>
        </w:rPr>
      </w:pPr>
      <w:r>
        <w:rPr>
          <w:b/>
          <w:sz w:val="22"/>
        </w:rPr>
        <w:t>INNOVATIONS IN DDR MEMORY SIMULATION</w:t>
      </w:r>
    </w:p>
    <w:p w14:paraId="0EAE9DF4" w14:textId="77777777" w:rsidR="000138FD" w:rsidRDefault="005650AB" w:rsidP="000138FD">
      <w:pPr>
        <w:pStyle w:val="BodyText"/>
        <w:spacing w:after="30"/>
        <w:rPr>
          <w:rFonts w:cs="Arial"/>
          <w:sz w:val="22"/>
          <w:szCs w:val="22"/>
        </w:rPr>
      </w:pPr>
      <w:r>
        <w:rPr>
          <w:rFonts w:cs="Arial"/>
          <w:sz w:val="22"/>
          <w:szCs w:val="22"/>
        </w:rPr>
        <w:t>Stephen Slater</w:t>
      </w:r>
      <w:r w:rsidR="000138FD">
        <w:rPr>
          <w:rFonts w:cs="Arial"/>
          <w:sz w:val="22"/>
          <w:szCs w:val="22"/>
        </w:rPr>
        <w:t xml:space="preserve"> (</w:t>
      </w:r>
      <w:r w:rsidR="00181276">
        <w:rPr>
          <w:rFonts w:cs="Arial"/>
          <w:sz w:val="22"/>
          <w:szCs w:val="22"/>
        </w:rPr>
        <w:t>Keysight Technologies, USA</w:t>
      </w:r>
      <w:r w:rsidR="000138FD">
        <w:rPr>
          <w:rFonts w:cs="Arial"/>
          <w:sz w:val="22"/>
          <w:szCs w:val="22"/>
        </w:rPr>
        <w:t>)</w:t>
      </w:r>
    </w:p>
    <w:p w14:paraId="5BEE537C" w14:textId="77777777" w:rsidR="000138FD" w:rsidRDefault="000138FD" w:rsidP="000138FD">
      <w:pPr>
        <w:pStyle w:val="BodyText"/>
        <w:spacing w:after="30"/>
        <w:rPr>
          <w:rFonts w:cs="Arial"/>
          <w:sz w:val="22"/>
          <w:szCs w:val="22"/>
        </w:rPr>
      </w:pPr>
      <w:r>
        <w:rPr>
          <w:rFonts w:cs="Arial"/>
          <w:sz w:val="22"/>
          <w:szCs w:val="22"/>
        </w:rPr>
        <w:t xml:space="preserve">[Presented by </w:t>
      </w:r>
      <w:r w:rsidR="003C3CD9">
        <w:rPr>
          <w:rFonts w:cs="Arial"/>
          <w:sz w:val="22"/>
          <w:szCs w:val="22"/>
        </w:rPr>
        <w:t>Nash Tu</w:t>
      </w:r>
      <w:r w:rsidRPr="009413CE">
        <w:rPr>
          <w:rFonts w:cs="Arial"/>
          <w:sz w:val="22"/>
          <w:szCs w:val="22"/>
        </w:rPr>
        <w:t xml:space="preserve"> </w:t>
      </w:r>
      <w:r>
        <w:rPr>
          <w:rFonts w:cs="Arial"/>
          <w:sz w:val="22"/>
          <w:szCs w:val="22"/>
        </w:rPr>
        <w:t>(</w:t>
      </w:r>
      <w:r w:rsidR="00181276">
        <w:rPr>
          <w:rFonts w:cs="Arial"/>
          <w:sz w:val="22"/>
          <w:szCs w:val="22"/>
        </w:rPr>
        <w:t>Keysight Technologies</w:t>
      </w:r>
      <w:r w:rsidR="003C3CD9">
        <w:rPr>
          <w:rFonts w:cs="Arial"/>
          <w:sz w:val="22"/>
          <w:szCs w:val="22"/>
        </w:rPr>
        <w:t>, Taiwan</w:t>
      </w:r>
      <w:r>
        <w:rPr>
          <w:rFonts w:cs="Arial"/>
          <w:sz w:val="22"/>
          <w:szCs w:val="22"/>
        </w:rPr>
        <w:t>)]</w:t>
      </w:r>
    </w:p>
    <w:p w14:paraId="61059E93" w14:textId="77777777" w:rsidR="000138FD" w:rsidRDefault="000138FD" w:rsidP="000138FD">
      <w:pPr>
        <w:pStyle w:val="BodyText"/>
        <w:spacing w:after="30"/>
        <w:rPr>
          <w:rFonts w:cs="Arial"/>
          <w:sz w:val="22"/>
          <w:szCs w:val="22"/>
        </w:rPr>
      </w:pPr>
    </w:p>
    <w:p w14:paraId="2FA16823" w14:textId="77777777" w:rsidR="004F7122" w:rsidRDefault="004F7122" w:rsidP="004F7122">
      <w:pPr>
        <w:pStyle w:val="BodyText"/>
        <w:spacing w:after="30"/>
        <w:rPr>
          <w:rFonts w:cs="Arial"/>
          <w:sz w:val="22"/>
          <w:szCs w:val="22"/>
        </w:rPr>
      </w:pPr>
      <w:r>
        <w:rPr>
          <w:rFonts w:cs="Arial"/>
          <w:sz w:val="22"/>
          <w:szCs w:val="22"/>
        </w:rPr>
        <w:t xml:space="preserve">Nash defined the measure of success for a DDR5 design, as no system failures under stress testing with satisfactory product quality risk.  Ensuring success with DDR5 requires complicated methodology. Challenges for DDR5 include managing crosstalk and jitter and using BER specifications.  Closed eyes need equalization and training.  Innovations are required in LPDDR5 and DDR5 modeling and simulations.  The signal return path design becomes very important for reducing crosstalk.  </w:t>
      </w:r>
    </w:p>
    <w:p w14:paraId="5E24CE6B" w14:textId="77777777" w:rsidR="004F7122" w:rsidRDefault="004F7122" w:rsidP="004F7122">
      <w:pPr>
        <w:pStyle w:val="BodyText"/>
        <w:spacing w:after="30"/>
        <w:rPr>
          <w:rFonts w:cs="Arial"/>
          <w:sz w:val="22"/>
          <w:szCs w:val="22"/>
        </w:rPr>
      </w:pPr>
    </w:p>
    <w:p w14:paraId="450FD88E" w14:textId="77777777" w:rsidR="004F7122" w:rsidRDefault="004F7122" w:rsidP="004F7122">
      <w:pPr>
        <w:pStyle w:val="BodyText"/>
        <w:spacing w:after="30"/>
        <w:rPr>
          <w:rFonts w:cs="Arial"/>
          <w:bCs/>
          <w:sz w:val="22"/>
          <w:szCs w:val="22"/>
        </w:rPr>
      </w:pPr>
      <w:r w:rsidRPr="00397C5C">
        <w:rPr>
          <w:rFonts w:cs="Arial"/>
          <w:bCs/>
          <w:sz w:val="22"/>
          <w:szCs w:val="22"/>
        </w:rPr>
        <w:t xml:space="preserve">Key insights are that </w:t>
      </w:r>
      <w:proofErr w:type="gramStart"/>
      <w:r w:rsidRPr="00397C5C">
        <w:rPr>
          <w:rFonts w:cs="Arial"/>
          <w:bCs/>
          <w:sz w:val="22"/>
          <w:szCs w:val="22"/>
        </w:rPr>
        <w:t>j</w:t>
      </w:r>
      <w:r>
        <w:rPr>
          <w:rFonts w:cs="Arial"/>
          <w:bCs/>
          <w:sz w:val="22"/>
          <w:szCs w:val="22"/>
        </w:rPr>
        <w:t>itter</w:t>
      </w:r>
      <w:proofErr w:type="gramEnd"/>
      <w:r>
        <w:rPr>
          <w:rFonts w:cs="Arial"/>
          <w:bCs/>
          <w:sz w:val="22"/>
          <w:szCs w:val="22"/>
        </w:rPr>
        <w:t xml:space="preserve"> and crosstalk are very s</w:t>
      </w:r>
      <w:r w:rsidRPr="00397C5C">
        <w:rPr>
          <w:rFonts w:cs="Arial"/>
          <w:bCs/>
          <w:sz w:val="22"/>
          <w:szCs w:val="22"/>
        </w:rPr>
        <w:t xml:space="preserve">ignificant. </w:t>
      </w:r>
      <w:r>
        <w:rPr>
          <w:rFonts w:cs="Arial"/>
          <w:bCs/>
          <w:sz w:val="22"/>
          <w:szCs w:val="22"/>
        </w:rPr>
        <w:t>Simulation must predict eye closure due to random j</w:t>
      </w:r>
      <w:r w:rsidRPr="00397C5C">
        <w:rPr>
          <w:rFonts w:cs="Arial"/>
          <w:bCs/>
          <w:sz w:val="22"/>
          <w:szCs w:val="22"/>
        </w:rPr>
        <w:t xml:space="preserve">itter down to the system BER (1e-16) in a practical time. </w:t>
      </w:r>
      <w:r>
        <w:rPr>
          <w:rFonts w:cs="Arial"/>
          <w:bCs/>
          <w:sz w:val="22"/>
          <w:szCs w:val="22"/>
        </w:rPr>
        <w:t>EM simulation must capture c</w:t>
      </w:r>
      <w:r w:rsidRPr="00397C5C">
        <w:rPr>
          <w:rFonts w:cs="Arial"/>
          <w:bCs/>
          <w:sz w:val="22"/>
          <w:szCs w:val="22"/>
        </w:rPr>
        <w:t>rosstalk accurately</w:t>
      </w:r>
      <w:r>
        <w:rPr>
          <w:rFonts w:cs="Arial"/>
          <w:bCs/>
          <w:sz w:val="22"/>
          <w:szCs w:val="22"/>
        </w:rPr>
        <w:t>.</w:t>
      </w:r>
    </w:p>
    <w:p w14:paraId="0BF398D4" w14:textId="77777777" w:rsidR="004F7122" w:rsidRDefault="004F7122" w:rsidP="004F7122">
      <w:pPr>
        <w:pStyle w:val="BodyText"/>
        <w:spacing w:after="30"/>
        <w:rPr>
          <w:rFonts w:cs="Arial"/>
          <w:bCs/>
          <w:sz w:val="22"/>
          <w:szCs w:val="22"/>
        </w:rPr>
      </w:pPr>
    </w:p>
    <w:p w14:paraId="1B3ABD4F" w14:textId="77777777" w:rsidR="004F7122" w:rsidRDefault="004F7122" w:rsidP="004F7122">
      <w:pPr>
        <w:pStyle w:val="BodyText"/>
        <w:spacing w:after="30"/>
        <w:rPr>
          <w:rFonts w:cs="Arial"/>
          <w:bCs/>
          <w:sz w:val="22"/>
          <w:szCs w:val="22"/>
        </w:rPr>
      </w:pPr>
      <w:r>
        <w:rPr>
          <w:rFonts w:cs="Arial"/>
          <w:bCs/>
          <w:sz w:val="22"/>
          <w:szCs w:val="22"/>
        </w:rPr>
        <w:t xml:space="preserve">DDR5 and LPDDR5 are the first DRAM technologies to include DFE in the receiver.  DDR5 Rx specifications are inside the die, so virtual probing inside the die is needed.  DDR5 Rx testing now includes a loopback test feature.  Skew adjustment is also performed with Write-leveling by the controller.  </w:t>
      </w:r>
    </w:p>
    <w:p w14:paraId="377D2D55" w14:textId="77777777" w:rsidR="004F7122" w:rsidRDefault="004F7122" w:rsidP="004F7122">
      <w:pPr>
        <w:pStyle w:val="BodyText"/>
        <w:spacing w:after="30"/>
        <w:rPr>
          <w:rFonts w:cs="Arial"/>
          <w:bCs/>
          <w:sz w:val="22"/>
          <w:szCs w:val="22"/>
        </w:rPr>
      </w:pPr>
    </w:p>
    <w:p w14:paraId="5840E11B" w14:textId="77777777" w:rsidR="004F7122" w:rsidRDefault="004F7122" w:rsidP="004F7122">
      <w:pPr>
        <w:pStyle w:val="BodyText"/>
        <w:spacing w:after="30"/>
        <w:rPr>
          <w:rFonts w:cs="Arial"/>
          <w:sz w:val="22"/>
          <w:szCs w:val="22"/>
        </w:rPr>
      </w:pPr>
      <w:r>
        <w:rPr>
          <w:rFonts w:cs="Arial"/>
          <w:sz w:val="22"/>
          <w:szCs w:val="22"/>
        </w:rPr>
        <w:t>IBIS-</w:t>
      </w:r>
      <w:r w:rsidRPr="00617026">
        <w:rPr>
          <w:rFonts w:cs="Arial"/>
          <w:sz w:val="22"/>
          <w:szCs w:val="22"/>
        </w:rPr>
        <w:t>AMI has been widely adopted by IC, system and EDA companies for SerDes signals</w:t>
      </w:r>
      <w:r>
        <w:rPr>
          <w:rFonts w:cs="Arial"/>
          <w:sz w:val="22"/>
          <w:szCs w:val="22"/>
        </w:rPr>
        <w:t>,</w:t>
      </w:r>
      <w:r w:rsidRPr="00617026">
        <w:rPr>
          <w:rFonts w:cs="Arial"/>
          <w:sz w:val="22"/>
          <w:szCs w:val="22"/>
        </w:rPr>
        <w:t xml:space="preserve"> but this is the first application to DDR single-ended signals</w:t>
      </w:r>
      <w:r>
        <w:rPr>
          <w:rFonts w:cs="Arial"/>
          <w:sz w:val="22"/>
          <w:szCs w:val="22"/>
        </w:rPr>
        <w:t>.  IBIS-AMI flows for DDR5 must be able to support passing the DC common mode voltage to the Rx model, modeling of asymmetric eyes due to driver rise/fall mismatch, and inclusion of external clocking to track uncorrelated jitter between DQ and DQS.  A backchannel interface for training could also be an improvement.</w:t>
      </w:r>
    </w:p>
    <w:p w14:paraId="4C08B0BC" w14:textId="77777777" w:rsidR="00181276" w:rsidRDefault="00181276" w:rsidP="000138FD">
      <w:pPr>
        <w:pStyle w:val="BodyText"/>
        <w:spacing w:after="30"/>
        <w:rPr>
          <w:rFonts w:cs="Arial"/>
          <w:sz w:val="22"/>
          <w:szCs w:val="22"/>
        </w:rPr>
      </w:pPr>
    </w:p>
    <w:p w14:paraId="0470F3AB" w14:textId="77777777" w:rsidR="009F47D3" w:rsidRDefault="009F47D3" w:rsidP="000138FD">
      <w:pPr>
        <w:pStyle w:val="BodyText"/>
        <w:spacing w:after="30"/>
        <w:rPr>
          <w:rFonts w:cs="Arial"/>
          <w:sz w:val="22"/>
          <w:szCs w:val="22"/>
        </w:rPr>
      </w:pPr>
    </w:p>
    <w:p w14:paraId="7C4092A7" w14:textId="77777777" w:rsidR="006A739F" w:rsidRDefault="006A739F" w:rsidP="006A739F">
      <w:pPr>
        <w:pStyle w:val="BodyText"/>
        <w:spacing w:after="30"/>
        <w:rPr>
          <w:b/>
          <w:sz w:val="22"/>
        </w:rPr>
      </w:pPr>
      <w:r>
        <w:rPr>
          <w:b/>
          <w:sz w:val="22"/>
        </w:rPr>
        <w:t>CHANNEL SIMULATION OVER DDR4/5 AND ABOVE</w:t>
      </w:r>
    </w:p>
    <w:p w14:paraId="5446FEF6" w14:textId="77777777" w:rsidR="006A739F" w:rsidRDefault="006A739F" w:rsidP="006A739F">
      <w:pPr>
        <w:pStyle w:val="BodyText"/>
        <w:spacing w:after="30"/>
        <w:rPr>
          <w:sz w:val="22"/>
        </w:rPr>
      </w:pPr>
      <w:r>
        <w:rPr>
          <w:sz w:val="22"/>
        </w:rPr>
        <w:t>Kumar Keshavan*, Ambrish Varma*, Ken Willis*, Skipper Liang** (Cad</w:t>
      </w:r>
      <w:r w:rsidR="003C3CD9">
        <w:rPr>
          <w:sz w:val="22"/>
        </w:rPr>
        <w:t>ence Design Systems, *USA, **Taiwan</w:t>
      </w:r>
      <w:r>
        <w:rPr>
          <w:sz w:val="22"/>
        </w:rPr>
        <w:t>)</w:t>
      </w:r>
    </w:p>
    <w:p w14:paraId="42B00B98" w14:textId="77777777" w:rsidR="006A739F" w:rsidRDefault="00BD2E62" w:rsidP="006A739F">
      <w:pPr>
        <w:pStyle w:val="BodyText"/>
        <w:spacing w:after="30"/>
        <w:rPr>
          <w:sz w:val="22"/>
        </w:rPr>
      </w:pPr>
      <w:r>
        <w:rPr>
          <w:sz w:val="22"/>
        </w:rPr>
        <w:t>[</w:t>
      </w:r>
      <w:r w:rsidR="006A739F">
        <w:rPr>
          <w:sz w:val="22"/>
        </w:rPr>
        <w:t xml:space="preserve">Presented by Skipper Liang (Cadence Design Systems, </w:t>
      </w:r>
      <w:r w:rsidR="003C3CD9">
        <w:rPr>
          <w:sz w:val="22"/>
        </w:rPr>
        <w:t>Taiwan</w:t>
      </w:r>
      <w:r w:rsidR="006A739F">
        <w:rPr>
          <w:sz w:val="22"/>
        </w:rPr>
        <w:t>)</w:t>
      </w:r>
      <w:r>
        <w:rPr>
          <w:sz w:val="22"/>
        </w:rPr>
        <w:t>]</w:t>
      </w:r>
    </w:p>
    <w:p w14:paraId="76B99318" w14:textId="77777777" w:rsidR="006A739F" w:rsidRDefault="006A739F" w:rsidP="006A739F">
      <w:pPr>
        <w:pStyle w:val="BodyText"/>
        <w:spacing w:after="30"/>
        <w:rPr>
          <w:sz w:val="22"/>
        </w:rPr>
      </w:pPr>
    </w:p>
    <w:p w14:paraId="484CE77F" w14:textId="77777777" w:rsidR="0017028D" w:rsidRDefault="0017028D" w:rsidP="0017028D">
      <w:pPr>
        <w:tabs>
          <w:tab w:val="clear" w:pos="9270"/>
        </w:tabs>
        <w:rPr>
          <w:rFonts w:eastAsia="Calibri" w:cs="Arial"/>
          <w:sz w:val="22"/>
          <w:szCs w:val="22"/>
        </w:rPr>
      </w:pPr>
      <w:r>
        <w:rPr>
          <w:rFonts w:eastAsia="Calibri" w:cs="Arial"/>
          <w:sz w:val="22"/>
          <w:szCs w:val="22"/>
        </w:rPr>
        <w:t>Skipper noted that a</w:t>
      </w:r>
      <w:r w:rsidRPr="00C730ED">
        <w:rPr>
          <w:rFonts w:eastAsia="Calibri" w:cs="Arial"/>
          <w:sz w:val="22"/>
          <w:szCs w:val="22"/>
        </w:rPr>
        <w:t xml:space="preserve">s the transmission rate of </w:t>
      </w:r>
      <w:r>
        <w:rPr>
          <w:rFonts w:eastAsia="Calibri" w:cs="Arial"/>
          <w:sz w:val="22"/>
          <w:szCs w:val="22"/>
        </w:rPr>
        <w:t xml:space="preserve">a </w:t>
      </w:r>
      <w:r w:rsidRPr="00C730ED">
        <w:rPr>
          <w:rFonts w:eastAsia="Calibri" w:cs="Arial"/>
          <w:sz w:val="22"/>
          <w:szCs w:val="22"/>
        </w:rPr>
        <w:t>memory bus goes beyond 5Gbps, besides the well-known timing and overshoot/undershoot analysis, it requires BER prediction analysis and channel analys</w:t>
      </w:r>
      <w:r>
        <w:rPr>
          <w:rFonts w:eastAsia="Calibri" w:cs="Arial"/>
          <w:sz w:val="22"/>
          <w:szCs w:val="22"/>
        </w:rPr>
        <w:t xml:space="preserve">is.  </w:t>
      </w:r>
      <w:r w:rsidRPr="00F03687">
        <w:rPr>
          <w:rFonts w:eastAsia="Calibri" w:cs="Arial"/>
          <w:sz w:val="22"/>
          <w:szCs w:val="22"/>
        </w:rPr>
        <w:t xml:space="preserve">Two additional concerns we need to face while using </w:t>
      </w:r>
      <w:r>
        <w:rPr>
          <w:rFonts w:eastAsia="Calibri" w:cs="Arial"/>
          <w:sz w:val="22"/>
          <w:szCs w:val="22"/>
        </w:rPr>
        <w:t xml:space="preserve">a </w:t>
      </w:r>
      <w:r w:rsidRPr="00F03687">
        <w:rPr>
          <w:rFonts w:eastAsia="Calibri" w:cs="Arial"/>
          <w:sz w:val="22"/>
          <w:szCs w:val="22"/>
        </w:rPr>
        <w:t xml:space="preserve">channel engine to deal with </w:t>
      </w:r>
      <w:r>
        <w:rPr>
          <w:rFonts w:eastAsia="Calibri" w:cs="Arial"/>
          <w:sz w:val="22"/>
          <w:szCs w:val="22"/>
        </w:rPr>
        <w:t xml:space="preserve">a </w:t>
      </w:r>
      <w:r w:rsidRPr="00F03687">
        <w:rPr>
          <w:rFonts w:eastAsia="Calibri" w:cs="Arial"/>
          <w:sz w:val="22"/>
          <w:szCs w:val="22"/>
        </w:rPr>
        <w:t>memory bus</w:t>
      </w:r>
      <w:r>
        <w:rPr>
          <w:rFonts w:eastAsia="Calibri" w:cs="Arial"/>
          <w:sz w:val="22"/>
          <w:szCs w:val="22"/>
        </w:rPr>
        <w:t xml:space="preserve"> include a</w:t>
      </w:r>
      <w:r w:rsidRPr="00F03687">
        <w:rPr>
          <w:rFonts w:eastAsia="Calibri" w:cs="Arial"/>
          <w:sz w:val="22"/>
          <w:szCs w:val="22"/>
        </w:rPr>
        <w:t>symmetric rising/falling edg</w:t>
      </w:r>
      <w:r>
        <w:rPr>
          <w:rFonts w:eastAsia="Calibri" w:cs="Arial"/>
          <w:sz w:val="22"/>
          <w:szCs w:val="22"/>
        </w:rPr>
        <w:t>es and s</w:t>
      </w:r>
      <w:r w:rsidRPr="00F03687">
        <w:rPr>
          <w:rFonts w:eastAsia="Calibri" w:cs="Arial"/>
          <w:sz w:val="22"/>
          <w:szCs w:val="22"/>
        </w:rPr>
        <w:t xml:space="preserve">trobes as </w:t>
      </w:r>
      <w:r>
        <w:rPr>
          <w:rFonts w:eastAsia="Calibri" w:cs="Arial"/>
          <w:sz w:val="22"/>
          <w:szCs w:val="22"/>
        </w:rPr>
        <w:t xml:space="preserve">a </w:t>
      </w:r>
      <w:r w:rsidRPr="00F03687">
        <w:rPr>
          <w:rFonts w:eastAsia="Calibri" w:cs="Arial"/>
          <w:sz w:val="22"/>
          <w:szCs w:val="22"/>
        </w:rPr>
        <w:t>timing referen</w:t>
      </w:r>
      <w:r>
        <w:rPr>
          <w:rFonts w:eastAsia="Calibri" w:cs="Arial"/>
          <w:sz w:val="22"/>
          <w:szCs w:val="22"/>
        </w:rPr>
        <w:t>ce.</w:t>
      </w:r>
    </w:p>
    <w:p w14:paraId="4959BCA4" w14:textId="77777777" w:rsidR="0017028D" w:rsidRDefault="0017028D" w:rsidP="0017028D">
      <w:pPr>
        <w:tabs>
          <w:tab w:val="clear" w:pos="9270"/>
        </w:tabs>
        <w:rPr>
          <w:rFonts w:eastAsia="Calibri" w:cs="Arial"/>
          <w:sz w:val="22"/>
          <w:szCs w:val="22"/>
        </w:rPr>
      </w:pPr>
    </w:p>
    <w:p w14:paraId="12A6C0B0" w14:textId="77777777" w:rsidR="0017028D" w:rsidRDefault="0017028D" w:rsidP="0017028D">
      <w:pPr>
        <w:tabs>
          <w:tab w:val="clear" w:pos="9270"/>
        </w:tabs>
        <w:rPr>
          <w:rFonts w:eastAsia="Calibri" w:cs="Arial"/>
          <w:sz w:val="22"/>
          <w:szCs w:val="22"/>
        </w:rPr>
      </w:pPr>
      <w:r w:rsidRPr="0086354E">
        <w:rPr>
          <w:rFonts w:eastAsia="Calibri" w:cs="Arial"/>
          <w:sz w:val="22"/>
          <w:szCs w:val="22"/>
        </w:rPr>
        <w:t>As channel simulation and IBIS-AMI modeling methods are adapted from serial link to DDR interface analysis, we encounter IBIS I/O models with asymmetric rising and falling edge</w:t>
      </w:r>
      <w:r>
        <w:rPr>
          <w:rFonts w:eastAsia="Calibri" w:cs="Arial"/>
          <w:sz w:val="22"/>
          <w:szCs w:val="22"/>
        </w:rPr>
        <w:t xml:space="preserve">s. </w:t>
      </w:r>
      <w:r w:rsidRPr="0086354E">
        <w:rPr>
          <w:rFonts w:eastAsia="Calibri" w:cs="Arial"/>
          <w:sz w:val="22"/>
          <w:szCs w:val="22"/>
        </w:rPr>
        <w:t>This is different from the highly symmetric drivers we typically encounter with serial link analysi</w:t>
      </w:r>
      <w:r>
        <w:rPr>
          <w:rFonts w:eastAsia="Calibri" w:cs="Arial"/>
          <w:sz w:val="22"/>
          <w:szCs w:val="22"/>
        </w:rPr>
        <w:t xml:space="preserve">s.  </w:t>
      </w:r>
      <w:r w:rsidRPr="0086354E">
        <w:rPr>
          <w:rFonts w:eastAsia="Calibri" w:cs="Arial"/>
          <w:sz w:val="22"/>
          <w:szCs w:val="22"/>
        </w:rPr>
        <w:t>Traditional single-step response methods for impulse response generation may not reproduce circuit simulation results accurately enou</w:t>
      </w:r>
      <w:r>
        <w:rPr>
          <w:rFonts w:eastAsia="Calibri" w:cs="Arial"/>
          <w:sz w:val="22"/>
          <w:szCs w:val="22"/>
        </w:rPr>
        <w:t xml:space="preserve">gh.  An EDA tool can handle this </w:t>
      </w:r>
      <w:r w:rsidRPr="0086354E">
        <w:rPr>
          <w:rFonts w:eastAsia="Calibri" w:cs="Arial"/>
          <w:sz w:val="22"/>
          <w:szCs w:val="22"/>
        </w:rPr>
        <w:t>without changes to the IBIS specification</w:t>
      </w:r>
      <w:r>
        <w:rPr>
          <w:rFonts w:eastAsia="Calibri" w:cs="Arial"/>
          <w:sz w:val="22"/>
          <w:szCs w:val="22"/>
        </w:rPr>
        <w:t xml:space="preserve">.  </w:t>
      </w:r>
      <w:r w:rsidRPr="00412ECC">
        <w:rPr>
          <w:rFonts w:eastAsia="Calibri" w:cs="Arial"/>
          <w:sz w:val="22"/>
          <w:szCs w:val="22"/>
        </w:rPr>
        <w:t>Characterization methods using rising</w:t>
      </w:r>
      <w:r>
        <w:rPr>
          <w:rFonts w:eastAsia="Calibri" w:cs="Arial"/>
          <w:sz w:val="22"/>
          <w:szCs w:val="22"/>
        </w:rPr>
        <w:t xml:space="preserve"> and falling edges captured the rising/falling asymmetry</w:t>
      </w:r>
      <w:r w:rsidRPr="00412ECC">
        <w:rPr>
          <w:rFonts w:eastAsia="Calibri" w:cs="Arial"/>
          <w:sz w:val="22"/>
          <w:szCs w:val="22"/>
        </w:rPr>
        <w:t xml:space="preserve"> behavior very well for channel simulatio</w:t>
      </w:r>
      <w:r>
        <w:rPr>
          <w:rFonts w:eastAsia="Calibri" w:cs="Arial"/>
          <w:sz w:val="22"/>
          <w:szCs w:val="22"/>
        </w:rPr>
        <w:t>n.</w:t>
      </w:r>
    </w:p>
    <w:p w14:paraId="223AE300" w14:textId="77777777" w:rsidR="0017028D" w:rsidRDefault="0017028D" w:rsidP="0017028D">
      <w:pPr>
        <w:tabs>
          <w:tab w:val="clear" w:pos="9270"/>
        </w:tabs>
        <w:rPr>
          <w:rFonts w:eastAsia="Calibri" w:cs="Arial"/>
          <w:sz w:val="22"/>
          <w:szCs w:val="22"/>
        </w:rPr>
      </w:pPr>
    </w:p>
    <w:p w14:paraId="48234048" w14:textId="77777777" w:rsidR="0017028D" w:rsidRDefault="0017028D" w:rsidP="0017028D">
      <w:pPr>
        <w:tabs>
          <w:tab w:val="clear" w:pos="9270"/>
        </w:tabs>
        <w:rPr>
          <w:rFonts w:eastAsia="Calibri" w:cs="Arial"/>
          <w:sz w:val="22"/>
          <w:szCs w:val="22"/>
        </w:rPr>
      </w:pPr>
      <w:r w:rsidRPr="00016981">
        <w:rPr>
          <w:rFonts w:eastAsia="Calibri" w:cs="Arial"/>
          <w:sz w:val="22"/>
          <w:szCs w:val="22"/>
        </w:rPr>
        <w:lastRenderedPageBreak/>
        <w:t>As channel simulation and IBIS-AMI modeling methods are adapted from serial link to DDR interface analysis, serial link CDR algorithms are often used for analysi</w:t>
      </w:r>
      <w:r>
        <w:rPr>
          <w:rFonts w:eastAsia="Calibri" w:cs="Arial"/>
          <w:sz w:val="22"/>
          <w:szCs w:val="22"/>
        </w:rPr>
        <w:t xml:space="preserve">s.  </w:t>
      </w:r>
      <w:r w:rsidRPr="00016981">
        <w:rPr>
          <w:rFonts w:eastAsia="Calibri" w:cs="Arial"/>
          <w:sz w:val="22"/>
          <w:szCs w:val="22"/>
        </w:rPr>
        <w:t>Using</w:t>
      </w:r>
      <w:r>
        <w:rPr>
          <w:rFonts w:eastAsia="Calibri" w:cs="Arial"/>
          <w:sz w:val="22"/>
          <w:szCs w:val="22"/>
        </w:rPr>
        <w:t xml:space="preserve"> a</w:t>
      </w:r>
      <w:r w:rsidRPr="00016981">
        <w:rPr>
          <w:rFonts w:eastAsia="Calibri" w:cs="Arial"/>
          <w:sz w:val="22"/>
          <w:szCs w:val="22"/>
        </w:rPr>
        <w:t xml:space="preserve"> default CDR instead of </w:t>
      </w:r>
      <w:r>
        <w:rPr>
          <w:rFonts w:eastAsia="Calibri" w:cs="Arial"/>
          <w:sz w:val="22"/>
          <w:szCs w:val="22"/>
        </w:rPr>
        <w:t xml:space="preserve">the </w:t>
      </w:r>
      <w:r w:rsidRPr="00016981">
        <w:rPr>
          <w:rFonts w:eastAsia="Calibri" w:cs="Arial"/>
          <w:sz w:val="22"/>
          <w:szCs w:val="22"/>
        </w:rPr>
        <w:t xml:space="preserve">actual strobe to get clock </w:t>
      </w:r>
      <w:r>
        <w:rPr>
          <w:rFonts w:eastAsia="Calibri" w:cs="Arial"/>
          <w:sz w:val="22"/>
          <w:szCs w:val="22"/>
        </w:rPr>
        <w:t>tic</w:t>
      </w:r>
      <w:r w:rsidRPr="00016981">
        <w:rPr>
          <w:rFonts w:eastAsia="Calibri" w:cs="Arial"/>
          <w:sz w:val="22"/>
          <w:szCs w:val="22"/>
        </w:rPr>
        <w:t xml:space="preserve">ks will miss important impairments/jitter for </w:t>
      </w:r>
      <w:r>
        <w:rPr>
          <w:rFonts w:eastAsia="Calibri" w:cs="Arial"/>
          <w:sz w:val="22"/>
          <w:szCs w:val="22"/>
        </w:rPr>
        <w:t xml:space="preserve">a </w:t>
      </w:r>
      <w:r w:rsidRPr="00016981">
        <w:rPr>
          <w:rFonts w:eastAsia="Calibri" w:cs="Arial"/>
          <w:sz w:val="22"/>
          <w:szCs w:val="22"/>
        </w:rPr>
        <w:t>parallel bus topolo</w:t>
      </w:r>
      <w:r>
        <w:rPr>
          <w:rFonts w:eastAsia="Calibri" w:cs="Arial"/>
          <w:sz w:val="22"/>
          <w:szCs w:val="22"/>
        </w:rPr>
        <w:t xml:space="preserve">gy.  </w:t>
      </w:r>
      <w:r w:rsidRPr="006648F8">
        <w:rPr>
          <w:rFonts w:eastAsia="Calibri" w:cs="Arial"/>
          <w:sz w:val="22"/>
          <w:szCs w:val="22"/>
        </w:rPr>
        <w:t xml:space="preserve">Analysis results show false optimism using </w:t>
      </w:r>
      <w:r>
        <w:rPr>
          <w:rFonts w:eastAsia="Calibri" w:cs="Arial"/>
          <w:sz w:val="22"/>
          <w:szCs w:val="22"/>
        </w:rPr>
        <w:t xml:space="preserve">the </w:t>
      </w:r>
      <w:r w:rsidRPr="006648F8">
        <w:rPr>
          <w:rFonts w:eastAsia="Calibri" w:cs="Arial"/>
          <w:sz w:val="22"/>
          <w:szCs w:val="22"/>
        </w:rPr>
        <w:t xml:space="preserve">CDR approach as compared to </w:t>
      </w:r>
      <w:r>
        <w:rPr>
          <w:rFonts w:eastAsia="Calibri" w:cs="Arial"/>
          <w:sz w:val="22"/>
          <w:szCs w:val="22"/>
        </w:rPr>
        <w:t xml:space="preserve">a </w:t>
      </w:r>
      <w:r w:rsidRPr="006648F8">
        <w:rPr>
          <w:rFonts w:eastAsia="Calibri" w:cs="Arial"/>
          <w:sz w:val="22"/>
          <w:szCs w:val="22"/>
        </w:rPr>
        <w:t>true strobe timing methodolog</w:t>
      </w:r>
      <w:r>
        <w:rPr>
          <w:rFonts w:eastAsia="Calibri" w:cs="Arial"/>
          <w:sz w:val="22"/>
          <w:szCs w:val="22"/>
        </w:rPr>
        <w:t xml:space="preserve">y.  It is necessary </w:t>
      </w:r>
      <w:r w:rsidRPr="006648F8">
        <w:rPr>
          <w:rFonts w:eastAsia="Calibri" w:cs="Arial"/>
          <w:sz w:val="22"/>
          <w:szCs w:val="22"/>
        </w:rPr>
        <w:t>to model delay accuratel</w:t>
      </w:r>
      <w:r>
        <w:rPr>
          <w:rFonts w:eastAsia="Calibri" w:cs="Arial"/>
          <w:sz w:val="22"/>
          <w:szCs w:val="22"/>
        </w:rPr>
        <w:t>y between data and strobe.</w:t>
      </w:r>
    </w:p>
    <w:p w14:paraId="0B65D65D" w14:textId="77777777" w:rsidR="006A739F" w:rsidRDefault="006A739F" w:rsidP="006A739F">
      <w:pPr>
        <w:tabs>
          <w:tab w:val="clear" w:pos="9270"/>
        </w:tabs>
        <w:rPr>
          <w:rFonts w:eastAsia="Calibri" w:cs="Arial"/>
          <w:sz w:val="22"/>
          <w:szCs w:val="22"/>
        </w:rPr>
      </w:pPr>
    </w:p>
    <w:p w14:paraId="5CDD56D8" w14:textId="77777777" w:rsidR="006A739F" w:rsidRDefault="006A739F" w:rsidP="006A739F">
      <w:pPr>
        <w:tabs>
          <w:tab w:val="clear" w:pos="9270"/>
        </w:tabs>
        <w:rPr>
          <w:rFonts w:eastAsia="Calibri" w:cs="Arial"/>
          <w:sz w:val="22"/>
          <w:szCs w:val="22"/>
        </w:rPr>
      </w:pPr>
    </w:p>
    <w:p w14:paraId="32598AFD" w14:textId="77777777" w:rsidR="00BD2E62" w:rsidRPr="00B07656" w:rsidRDefault="00BD2E62" w:rsidP="00BD2E62">
      <w:pPr>
        <w:tabs>
          <w:tab w:val="clear" w:pos="9270"/>
        </w:tabs>
        <w:rPr>
          <w:rFonts w:eastAsia="Calibri" w:cs="Arial"/>
          <w:b/>
          <w:sz w:val="22"/>
          <w:szCs w:val="22"/>
        </w:rPr>
      </w:pPr>
      <w:r>
        <w:rPr>
          <w:rFonts w:eastAsia="Calibri" w:cs="Arial"/>
          <w:b/>
          <w:sz w:val="22"/>
          <w:szCs w:val="22"/>
        </w:rPr>
        <w:t>IBIS FILE FORMAT LINKS</w:t>
      </w:r>
    </w:p>
    <w:p w14:paraId="3035E2AE" w14:textId="77777777" w:rsidR="00BD2E62" w:rsidRDefault="00BD2E62" w:rsidP="00BD2E62">
      <w:pPr>
        <w:tabs>
          <w:tab w:val="clear" w:pos="9270"/>
        </w:tabs>
        <w:rPr>
          <w:rFonts w:eastAsia="Calibri" w:cs="Arial"/>
          <w:sz w:val="22"/>
          <w:szCs w:val="22"/>
        </w:rPr>
      </w:pPr>
      <w:r>
        <w:rPr>
          <w:rFonts w:eastAsia="Calibri" w:cs="Arial"/>
          <w:sz w:val="22"/>
          <w:szCs w:val="22"/>
        </w:rPr>
        <w:t>Bob Ross (Teraspeed Labs, USA)</w:t>
      </w:r>
    </w:p>
    <w:p w14:paraId="1E45EDBA" w14:textId="77777777" w:rsidR="00BD2E62" w:rsidRDefault="00BD2E62" w:rsidP="00BD2E62">
      <w:pPr>
        <w:tabs>
          <w:tab w:val="clear" w:pos="9270"/>
        </w:tabs>
        <w:rPr>
          <w:rFonts w:eastAsia="Calibri" w:cs="Arial"/>
          <w:sz w:val="22"/>
          <w:szCs w:val="22"/>
        </w:rPr>
      </w:pPr>
      <w:r>
        <w:rPr>
          <w:rFonts w:eastAsia="Calibri" w:cs="Arial"/>
          <w:sz w:val="22"/>
          <w:szCs w:val="22"/>
        </w:rPr>
        <w:t>[Presented by Randy Wolff (Micron Technology, USA)]</w:t>
      </w:r>
    </w:p>
    <w:p w14:paraId="7BBDBB1A" w14:textId="77777777" w:rsidR="009E66C2" w:rsidRDefault="009E66C2" w:rsidP="00467614">
      <w:pPr>
        <w:pStyle w:val="BodyText"/>
        <w:spacing w:after="0"/>
        <w:ind w:right="0"/>
        <w:rPr>
          <w:rFonts w:eastAsia="MS Mincho"/>
          <w:sz w:val="22"/>
          <w:szCs w:val="22"/>
        </w:rPr>
      </w:pPr>
    </w:p>
    <w:p w14:paraId="38BFE00A" w14:textId="77777777" w:rsidR="00467614" w:rsidRDefault="00467614" w:rsidP="00467614">
      <w:pPr>
        <w:pStyle w:val="BodyText"/>
        <w:spacing w:after="0"/>
        <w:ind w:right="0"/>
        <w:rPr>
          <w:rFonts w:cs="Arial"/>
          <w:color w:val="000000"/>
          <w:kern w:val="2"/>
          <w:sz w:val="22"/>
        </w:rPr>
      </w:pPr>
      <w:r>
        <w:rPr>
          <w:rFonts w:eastAsia="MS Mincho"/>
          <w:sz w:val="22"/>
          <w:szCs w:val="22"/>
        </w:rPr>
        <w:t>Randy</w:t>
      </w:r>
      <w:r>
        <w:rPr>
          <w:rFonts w:cs="Arial"/>
          <w:color w:val="000000"/>
          <w:sz w:val="22"/>
        </w:rPr>
        <w:t xml:space="preserve"> presented an overview of the evolution in the number and types of file formats supported by IBIS.  IBIS now directly or indirectly supports over 17 formats ranging from IBIS defined formats (</w:t>
      </w:r>
      <w:proofErr w:type="spellStart"/>
      <w:r>
        <w:rPr>
          <w:rFonts w:cs="Arial"/>
          <w:color w:val="000000"/>
          <w:sz w:val="22"/>
        </w:rPr>
        <w:t>ebd</w:t>
      </w:r>
      <w:proofErr w:type="spellEnd"/>
      <w:r>
        <w:rPr>
          <w:rFonts w:cs="Arial"/>
          <w:color w:val="000000"/>
          <w:sz w:val="22"/>
        </w:rPr>
        <w:t xml:space="preserve">, </w:t>
      </w:r>
      <w:proofErr w:type="spellStart"/>
      <w:r>
        <w:rPr>
          <w:rFonts w:cs="Arial"/>
          <w:color w:val="000000"/>
          <w:sz w:val="22"/>
        </w:rPr>
        <w:t>ibs</w:t>
      </w:r>
      <w:proofErr w:type="spellEnd"/>
      <w:r>
        <w:rPr>
          <w:rFonts w:cs="Arial"/>
          <w:color w:val="000000"/>
          <w:sz w:val="22"/>
        </w:rPr>
        <w:t xml:space="preserve">, pkg, </w:t>
      </w:r>
      <w:proofErr w:type="spellStart"/>
      <w:r>
        <w:rPr>
          <w:rFonts w:cs="Arial"/>
          <w:color w:val="000000"/>
          <w:sz w:val="22"/>
        </w:rPr>
        <w:t>ami</w:t>
      </w:r>
      <w:proofErr w:type="spellEnd"/>
      <w:r>
        <w:rPr>
          <w:rFonts w:cs="Arial"/>
          <w:color w:val="000000"/>
          <w:sz w:val="22"/>
        </w:rPr>
        <w:t>, Touchstone, etc.) to formats managed by other standards bodies (VHDL_AMS, Berkley SPICE, etc.).  Electrical Module Description (EMD) is a future format that is under development in the Interconnect task group.</w:t>
      </w:r>
    </w:p>
    <w:p w14:paraId="3402A265" w14:textId="77777777" w:rsidR="00BD2E62" w:rsidRPr="00B07656" w:rsidRDefault="00BD2E62" w:rsidP="00BD2E62">
      <w:pPr>
        <w:tabs>
          <w:tab w:val="clear" w:pos="9270"/>
        </w:tabs>
        <w:rPr>
          <w:rFonts w:eastAsia="Calibri" w:cs="Arial"/>
          <w:sz w:val="22"/>
          <w:szCs w:val="22"/>
        </w:rPr>
      </w:pPr>
    </w:p>
    <w:p w14:paraId="641CD076" w14:textId="77777777" w:rsidR="00BD2E62" w:rsidRDefault="00BD2E62" w:rsidP="00BD2E62">
      <w:pPr>
        <w:tabs>
          <w:tab w:val="clear" w:pos="9270"/>
        </w:tabs>
        <w:rPr>
          <w:rFonts w:eastAsia="Calibri" w:cs="Arial"/>
          <w:sz w:val="22"/>
          <w:szCs w:val="22"/>
        </w:rPr>
      </w:pPr>
    </w:p>
    <w:p w14:paraId="40761B8E" w14:textId="77777777" w:rsidR="00026F8D" w:rsidRDefault="00026F8D" w:rsidP="00026F8D">
      <w:pPr>
        <w:pStyle w:val="BodyText"/>
        <w:spacing w:after="30"/>
        <w:rPr>
          <w:sz w:val="22"/>
        </w:rPr>
      </w:pPr>
      <w:r>
        <w:rPr>
          <w:b/>
          <w:sz w:val="22"/>
        </w:rPr>
        <w:t>CLOSING REMARKS</w:t>
      </w:r>
    </w:p>
    <w:p w14:paraId="0E0BE484" w14:textId="77777777" w:rsidR="00026F8D" w:rsidRPr="00B07656" w:rsidRDefault="00F13F43" w:rsidP="00026F8D">
      <w:pPr>
        <w:pStyle w:val="BodyText"/>
        <w:spacing w:after="30"/>
        <w:rPr>
          <w:rFonts w:cs="Arial"/>
          <w:sz w:val="22"/>
          <w:szCs w:val="22"/>
        </w:rPr>
      </w:pPr>
      <w:r>
        <w:rPr>
          <w:rFonts w:cs="Arial"/>
          <w:sz w:val="22"/>
          <w:szCs w:val="22"/>
        </w:rPr>
        <w:t>Randy Wolff closed the S</w:t>
      </w:r>
      <w:r w:rsidR="00B07656" w:rsidRPr="00B07656">
        <w:rPr>
          <w:rFonts w:cs="Arial"/>
          <w:sz w:val="22"/>
          <w:szCs w:val="22"/>
        </w:rPr>
        <w:t xml:space="preserve">ummit, thanking the sponsors, the authors and presenters, and all participants. </w:t>
      </w:r>
      <w:r w:rsidR="00B07656">
        <w:rPr>
          <w:rFonts w:cs="Arial"/>
          <w:sz w:val="22"/>
          <w:szCs w:val="22"/>
        </w:rPr>
        <w:t xml:space="preserve"> </w:t>
      </w:r>
      <w:r w:rsidR="00B07656" w:rsidRPr="00B07656">
        <w:rPr>
          <w:rFonts w:cs="Arial"/>
          <w:sz w:val="22"/>
          <w:szCs w:val="22"/>
        </w:rPr>
        <w:t xml:space="preserve">He encouraged all to consider </w:t>
      </w:r>
      <w:r w:rsidR="00C30FD8">
        <w:rPr>
          <w:rFonts w:cs="Arial"/>
          <w:sz w:val="22"/>
          <w:szCs w:val="22"/>
        </w:rPr>
        <w:t xml:space="preserve">participation in future IBIS meetings in Asia and </w:t>
      </w:r>
      <w:r w:rsidR="00B07656" w:rsidRPr="00B07656">
        <w:rPr>
          <w:rFonts w:cs="Arial"/>
          <w:sz w:val="22"/>
          <w:szCs w:val="22"/>
        </w:rPr>
        <w:t xml:space="preserve">proposing their ideas for IBIS through the BIRD process. </w:t>
      </w:r>
      <w:r w:rsidR="00B07656">
        <w:rPr>
          <w:rFonts w:cs="Arial"/>
          <w:sz w:val="22"/>
          <w:szCs w:val="22"/>
        </w:rPr>
        <w:t xml:space="preserve"> </w:t>
      </w:r>
      <w:r w:rsidR="00B07656" w:rsidRPr="00B07656">
        <w:rPr>
          <w:rFonts w:cs="Arial"/>
          <w:sz w:val="22"/>
          <w:szCs w:val="22"/>
        </w:rPr>
        <w:t>The summit was adjourned.</w:t>
      </w:r>
    </w:p>
    <w:p w14:paraId="794A4BD4" w14:textId="77777777" w:rsidR="007E4ED3" w:rsidRPr="007E4ED3" w:rsidRDefault="007E4ED3" w:rsidP="00026F8D">
      <w:pPr>
        <w:pStyle w:val="BodyText"/>
        <w:spacing w:after="30"/>
        <w:rPr>
          <w:rFonts w:cs="Arial"/>
          <w:sz w:val="22"/>
          <w:szCs w:val="22"/>
        </w:rPr>
      </w:pPr>
    </w:p>
    <w:p w14:paraId="324C06D7" w14:textId="77777777" w:rsidR="00026F8D" w:rsidRDefault="00026F8D" w:rsidP="00026F8D">
      <w:pPr>
        <w:pStyle w:val="BodyText"/>
        <w:spacing w:after="30"/>
        <w:rPr>
          <w:b/>
          <w:sz w:val="22"/>
          <w:szCs w:val="22"/>
        </w:rPr>
      </w:pPr>
    </w:p>
    <w:p w14:paraId="29AF45A4" w14:textId="77777777" w:rsidR="00033172" w:rsidRDefault="00A2546A">
      <w:pPr>
        <w:tabs>
          <w:tab w:val="clear" w:pos="9270"/>
        </w:tabs>
        <w:rPr>
          <w:rFonts w:cs="Arial"/>
          <w:sz w:val="22"/>
          <w:szCs w:val="22"/>
        </w:rPr>
      </w:pPr>
      <w:r>
        <w:rPr>
          <w:rFonts w:cs="Arial"/>
          <w:b/>
          <w:sz w:val="22"/>
          <w:szCs w:val="22"/>
        </w:rPr>
        <w:t>NEXT MEETING</w:t>
      </w:r>
    </w:p>
    <w:p w14:paraId="440F6EC2" w14:textId="77777777" w:rsidR="007C69CB" w:rsidRDefault="00D04CA2" w:rsidP="00B47B56">
      <w:pPr>
        <w:tabs>
          <w:tab w:val="clear" w:pos="9270"/>
        </w:tabs>
        <w:rPr>
          <w:rFonts w:cs="Arial"/>
          <w:sz w:val="22"/>
          <w:szCs w:val="22"/>
        </w:rPr>
      </w:pPr>
      <w:r>
        <w:rPr>
          <w:rFonts w:cs="Arial"/>
          <w:sz w:val="22"/>
          <w:szCs w:val="22"/>
        </w:rPr>
        <w:t xml:space="preserve">The next IBIS Open Forum teleconference meeting will be held </w:t>
      </w:r>
      <w:r w:rsidR="00EC4074">
        <w:rPr>
          <w:rFonts w:cs="Arial"/>
          <w:sz w:val="22"/>
          <w:szCs w:val="22"/>
        </w:rPr>
        <w:t xml:space="preserve">on </w:t>
      </w:r>
      <w:r w:rsidR="0010106E">
        <w:rPr>
          <w:rFonts w:cs="Arial"/>
          <w:sz w:val="22"/>
          <w:szCs w:val="22"/>
        </w:rPr>
        <w:t>November 22, 2019</w:t>
      </w:r>
      <w:r w:rsidR="00B92F0B">
        <w:rPr>
          <w:rFonts w:cs="Arial"/>
          <w:sz w:val="22"/>
          <w:szCs w:val="22"/>
        </w:rPr>
        <w:t xml:space="preserve">.  </w:t>
      </w:r>
      <w:r w:rsidR="00A2546A">
        <w:rPr>
          <w:rFonts w:cs="Arial"/>
          <w:sz w:val="22"/>
          <w:szCs w:val="22"/>
        </w:rPr>
        <w:t>The following IBIS Open Forum teleconf</w:t>
      </w:r>
      <w:r w:rsidR="00E90A82">
        <w:rPr>
          <w:rFonts w:cs="Arial"/>
          <w:sz w:val="22"/>
          <w:szCs w:val="22"/>
        </w:rPr>
        <w:t xml:space="preserve">erence meeting is </w:t>
      </w:r>
      <w:r w:rsidR="00102082">
        <w:rPr>
          <w:rFonts w:cs="Arial"/>
          <w:sz w:val="22"/>
          <w:szCs w:val="22"/>
        </w:rPr>
        <w:t xml:space="preserve">tentatively </w:t>
      </w:r>
      <w:r w:rsidR="00E90A82">
        <w:rPr>
          <w:rFonts w:cs="Arial"/>
          <w:sz w:val="22"/>
          <w:szCs w:val="22"/>
        </w:rPr>
        <w:t>scheduled on</w:t>
      </w:r>
      <w:r w:rsidR="00EA51E8">
        <w:rPr>
          <w:rFonts w:cs="Arial"/>
          <w:sz w:val="22"/>
          <w:szCs w:val="22"/>
        </w:rPr>
        <w:t xml:space="preserve"> </w:t>
      </w:r>
      <w:r w:rsidR="00751138">
        <w:rPr>
          <w:rFonts w:cs="Arial"/>
          <w:sz w:val="22"/>
          <w:szCs w:val="22"/>
        </w:rPr>
        <w:t>Dec</w:t>
      </w:r>
      <w:r w:rsidR="00906C43">
        <w:rPr>
          <w:rFonts w:cs="Arial"/>
          <w:sz w:val="22"/>
          <w:szCs w:val="22"/>
        </w:rPr>
        <w:t>ember</w:t>
      </w:r>
      <w:r w:rsidR="007914D1">
        <w:rPr>
          <w:rFonts w:cs="Arial"/>
          <w:sz w:val="22"/>
          <w:szCs w:val="22"/>
        </w:rPr>
        <w:t xml:space="preserve"> </w:t>
      </w:r>
      <w:r w:rsidR="0010106E">
        <w:rPr>
          <w:rFonts w:cs="Arial"/>
          <w:sz w:val="22"/>
          <w:szCs w:val="22"/>
        </w:rPr>
        <w:t>13, 2019</w:t>
      </w:r>
      <w:r w:rsidR="007C69CB">
        <w:rPr>
          <w:rFonts w:cs="Arial"/>
          <w:sz w:val="22"/>
          <w:szCs w:val="22"/>
        </w:rPr>
        <w:t>.</w:t>
      </w:r>
    </w:p>
    <w:p w14:paraId="1F18DB93" w14:textId="77777777" w:rsidR="00B812D4" w:rsidRDefault="00B812D4" w:rsidP="00B47B56">
      <w:pPr>
        <w:tabs>
          <w:tab w:val="clear" w:pos="9270"/>
        </w:tabs>
        <w:rPr>
          <w:rFonts w:cs="Arial"/>
          <w:sz w:val="22"/>
          <w:szCs w:val="22"/>
        </w:rPr>
      </w:pPr>
    </w:p>
    <w:p w14:paraId="17AC5ABD" w14:textId="77777777" w:rsidR="00684AC1" w:rsidRDefault="0010106E" w:rsidP="00684AC1">
      <w:pPr>
        <w:tabs>
          <w:tab w:val="clear" w:pos="9270"/>
        </w:tabs>
        <w:rPr>
          <w:rFonts w:cs="Arial"/>
          <w:sz w:val="22"/>
          <w:szCs w:val="22"/>
        </w:rPr>
      </w:pPr>
      <w:r>
        <w:rPr>
          <w:rFonts w:cs="Arial"/>
          <w:sz w:val="22"/>
          <w:szCs w:val="22"/>
        </w:rPr>
        <w:t xml:space="preserve">The Asian IBIS Summit in Tokyo will be held November 8, 2019.  </w:t>
      </w:r>
      <w:r w:rsidR="00606509">
        <w:rPr>
          <w:rFonts w:cs="Arial"/>
          <w:sz w:val="22"/>
          <w:szCs w:val="22"/>
        </w:rPr>
        <w:t>No teleconference</w:t>
      </w:r>
      <w:r w:rsidR="00684AC1">
        <w:rPr>
          <w:rFonts w:cs="Arial"/>
          <w:sz w:val="22"/>
          <w:szCs w:val="22"/>
        </w:rPr>
        <w:t xml:space="preserve"> will be available for the Su</w:t>
      </w:r>
      <w:r w:rsidR="00606509">
        <w:rPr>
          <w:rFonts w:cs="Arial"/>
          <w:sz w:val="22"/>
          <w:szCs w:val="22"/>
        </w:rPr>
        <w:t>mmit meeting</w:t>
      </w:r>
      <w:r w:rsidR="00684AC1">
        <w:rPr>
          <w:rFonts w:cs="Arial"/>
          <w:sz w:val="22"/>
          <w:szCs w:val="22"/>
        </w:rPr>
        <w:t>.</w:t>
      </w:r>
    </w:p>
    <w:p w14:paraId="4A21D150" w14:textId="77777777" w:rsidR="006C5007" w:rsidRDefault="006C5007" w:rsidP="00B47B56">
      <w:pPr>
        <w:tabs>
          <w:tab w:val="clear" w:pos="9270"/>
        </w:tabs>
        <w:rPr>
          <w:rFonts w:cs="Arial"/>
          <w:sz w:val="22"/>
          <w:szCs w:val="22"/>
        </w:rPr>
      </w:pPr>
    </w:p>
    <w:p w14:paraId="0E67BCF0" w14:textId="77777777" w:rsidR="00033172" w:rsidRDefault="00A2546A">
      <w:pPr>
        <w:tabs>
          <w:tab w:val="clear" w:pos="9270"/>
        </w:tabs>
        <w:rPr>
          <w:rFonts w:cs="Arial"/>
          <w:b/>
          <w:sz w:val="22"/>
          <w:szCs w:val="22"/>
        </w:rPr>
      </w:pPr>
      <w:r>
        <w:rPr>
          <w:rFonts w:cs="Arial"/>
          <w:sz w:val="22"/>
          <w:szCs w:val="22"/>
        </w:rPr>
        <w:t>========================================================================</w:t>
      </w:r>
    </w:p>
    <w:p w14:paraId="3CC7F29E" w14:textId="77777777" w:rsidR="00033172" w:rsidRDefault="00A2546A">
      <w:pPr>
        <w:tabs>
          <w:tab w:val="clear" w:pos="9270"/>
        </w:tabs>
        <w:rPr>
          <w:rFonts w:cs="Arial"/>
          <w:sz w:val="22"/>
          <w:szCs w:val="22"/>
        </w:rPr>
      </w:pPr>
      <w:r>
        <w:rPr>
          <w:rFonts w:cs="Arial"/>
          <w:b/>
          <w:sz w:val="22"/>
          <w:szCs w:val="22"/>
        </w:rPr>
        <w:t>NOTES</w:t>
      </w:r>
    </w:p>
    <w:p w14:paraId="5DB37069" w14:textId="77777777" w:rsidR="00033172" w:rsidRDefault="00033172">
      <w:pPr>
        <w:tabs>
          <w:tab w:val="clear" w:pos="9270"/>
        </w:tabs>
        <w:rPr>
          <w:rFonts w:cs="Arial"/>
          <w:sz w:val="22"/>
          <w:szCs w:val="22"/>
        </w:rPr>
      </w:pPr>
    </w:p>
    <w:p w14:paraId="47EC6441" w14:textId="77777777" w:rsidR="006A6759" w:rsidRDefault="006A6759" w:rsidP="006A6759">
      <w:pPr>
        <w:tabs>
          <w:tab w:val="clear" w:pos="9270"/>
        </w:tabs>
      </w:pPr>
      <w:r>
        <w:rPr>
          <w:rFonts w:cs="Arial"/>
          <w:sz w:val="22"/>
          <w:szCs w:val="22"/>
        </w:rPr>
        <w:t>IBIS CHAIR: Randy Wolff (208) 363-1764</w:t>
      </w:r>
    </w:p>
    <w:p w14:paraId="52CEF1F8" w14:textId="77777777" w:rsidR="006A6759" w:rsidRDefault="008700CD" w:rsidP="006A6759">
      <w:pPr>
        <w:tabs>
          <w:tab w:val="clear" w:pos="9270"/>
        </w:tabs>
        <w:ind w:firstLine="720"/>
        <w:rPr>
          <w:rFonts w:cs="Arial"/>
          <w:sz w:val="22"/>
          <w:szCs w:val="22"/>
        </w:rPr>
      </w:pPr>
      <w:hyperlink r:id="rId10" w:history="1">
        <w:r w:rsidR="006A6759">
          <w:rPr>
            <w:rStyle w:val="Hyperlink"/>
          </w:rPr>
          <w:t>rrwolff@micron.com</w:t>
        </w:r>
      </w:hyperlink>
    </w:p>
    <w:p w14:paraId="6825A78F" w14:textId="77777777" w:rsidR="006A6759" w:rsidRDefault="006A6759" w:rsidP="006A6759">
      <w:pPr>
        <w:tabs>
          <w:tab w:val="clear" w:pos="9270"/>
        </w:tabs>
        <w:ind w:firstLine="720"/>
        <w:rPr>
          <w:rFonts w:cs="Arial"/>
          <w:sz w:val="22"/>
          <w:szCs w:val="22"/>
        </w:rPr>
      </w:pPr>
      <w:r>
        <w:rPr>
          <w:rFonts w:cs="Arial"/>
          <w:sz w:val="22"/>
          <w:szCs w:val="22"/>
        </w:rPr>
        <w:t>Principal Engineer, Silicon SI Group, Micron Technology, Inc.</w:t>
      </w:r>
    </w:p>
    <w:p w14:paraId="079A0B72" w14:textId="77777777" w:rsidR="006A6759" w:rsidRDefault="006A6759" w:rsidP="006A6759">
      <w:pPr>
        <w:tabs>
          <w:tab w:val="clear" w:pos="9270"/>
        </w:tabs>
        <w:ind w:firstLine="720"/>
        <w:rPr>
          <w:rFonts w:cs="Arial"/>
          <w:sz w:val="22"/>
          <w:szCs w:val="22"/>
        </w:rPr>
      </w:pPr>
      <w:r>
        <w:rPr>
          <w:rFonts w:cs="Arial"/>
          <w:sz w:val="22"/>
          <w:szCs w:val="22"/>
        </w:rPr>
        <w:t>8000 S. Federal Way</w:t>
      </w:r>
    </w:p>
    <w:p w14:paraId="3BB5B682" w14:textId="77777777" w:rsidR="006A6759" w:rsidRDefault="006A6759" w:rsidP="006A6759">
      <w:pPr>
        <w:tabs>
          <w:tab w:val="clear" w:pos="9270"/>
        </w:tabs>
        <w:ind w:firstLine="720"/>
        <w:rPr>
          <w:rFonts w:cs="Arial"/>
          <w:sz w:val="22"/>
          <w:szCs w:val="22"/>
        </w:rPr>
      </w:pPr>
      <w:r>
        <w:rPr>
          <w:rFonts w:cs="Arial"/>
          <w:sz w:val="22"/>
          <w:szCs w:val="22"/>
        </w:rPr>
        <w:t>P.O. Box 6, Mail Stop: 01-711</w:t>
      </w:r>
    </w:p>
    <w:p w14:paraId="45276581" w14:textId="77777777" w:rsidR="006A6759" w:rsidRDefault="006A6759" w:rsidP="006A6759">
      <w:pPr>
        <w:tabs>
          <w:tab w:val="clear" w:pos="9270"/>
        </w:tabs>
        <w:ind w:firstLine="720"/>
        <w:rPr>
          <w:rFonts w:cs="Arial"/>
          <w:sz w:val="22"/>
          <w:szCs w:val="22"/>
        </w:rPr>
      </w:pPr>
      <w:r>
        <w:rPr>
          <w:rFonts w:cs="Arial"/>
          <w:sz w:val="22"/>
          <w:szCs w:val="22"/>
        </w:rPr>
        <w:t>Boise, ID  83707-0006</w:t>
      </w:r>
    </w:p>
    <w:p w14:paraId="136DDC42" w14:textId="77777777" w:rsidR="006A6759" w:rsidRDefault="006A6759" w:rsidP="006A6759">
      <w:pPr>
        <w:tabs>
          <w:tab w:val="clear" w:pos="9270"/>
        </w:tabs>
        <w:rPr>
          <w:rFonts w:cs="Arial"/>
          <w:sz w:val="22"/>
          <w:szCs w:val="22"/>
        </w:rPr>
      </w:pPr>
    </w:p>
    <w:p w14:paraId="78A79402" w14:textId="77777777" w:rsidR="006A6759" w:rsidRDefault="006A6759" w:rsidP="006A6759">
      <w:pPr>
        <w:tabs>
          <w:tab w:val="clear" w:pos="9270"/>
        </w:tabs>
      </w:pPr>
      <w:r>
        <w:rPr>
          <w:rFonts w:cs="Arial"/>
          <w:sz w:val="22"/>
          <w:szCs w:val="22"/>
        </w:rPr>
        <w:t>VICE CHAIR: Lance Wang (978) 633-3388</w:t>
      </w:r>
    </w:p>
    <w:p w14:paraId="4FE60E3B" w14:textId="77777777" w:rsidR="006A6759" w:rsidRDefault="008700CD" w:rsidP="006A6759">
      <w:pPr>
        <w:tabs>
          <w:tab w:val="clear" w:pos="9270"/>
        </w:tabs>
        <w:ind w:firstLine="720"/>
      </w:pPr>
      <w:hyperlink r:id="rId11" w:history="1">
        <w:r w:rsidR="006A6759" w:rsidRPr="005D1D83">
          <w:rPr>
            <w:rStyle w:val="Hyperlink"/>
          </w:rPr>
          <w:t>lance.wang@ibis.org</w:t>
        </w:r>
      </w:hyperlink>
    </w:p>
    <w:p w14:paraId="47BCD0DD" w14:textId="77777777" w:rsidR="006A6759" w:rsidRDefault="006A6759" w:rsidP="006A6759">
      <w:pPr>
        <w:tabs>
          <w:tab w:val="clear" w:pos="9270"/>
        </w:tabs>
        <w:ind w:firstLine="720"/>
        <w:rPr>
          <w:rFonts w:cs="Arial"/>
          <w:sz w:val="22"/>
          <w:szCs w:val="22"/>
        </w:rPr>
      </w:pPr>
      <w:r>
        <w:rPr>
          <w:rFonts w:cs="Arial"/>
          <w:sz w:val="22"/>
          <w:szCs w:val="22"/>
        </w:rPr>
        <w:t>Solutions Architect, Zuken USA</w:t>
      </w:r>
    </w:p>
    <w:p w14:paraId="31A5898D" w14:textId="77777777" w:rsidR="006A6759" w:rsidRDefault="006A6759" w:rsidP="006A6759">
      <w:pPr>
        <w:tabs>
          <w:tab w:val="clear" w:pos="9270"/>
        </w:tabs>
        <w:ind w:firstLine="720"/>
        <w:rPr>
          <w:rFonts w:cs="Arial"/>
          <w:sz w:val="22"/>
          <w:szCs w:val="22"/>
        </w:rPr>
      </w:pPr>
      <w:r>
        <w:rPr>
          <w:rFonts w:cs="Arial"/>
          <w:sz w:val="22"/>
          <w:szCs w:val="22"/>
        </w:rPr>
        <w:t>238 Littleton Road, Suite 100</w:t>
      </w:r>
    </w:p>
    <w:p w14:paraId="369AA2D7" w14:textId="77777777" w:rsidR="006A6759" w:rsidRDefault="006A6759" w:rsidP="006A6759">
      <w:pPr>
        <w:tabs>
          <w:tab w:val="clear" w:pos="9270"/>
        </w:tabs>
        <w:ind w:firstLine="720"/>
        <w:rPr>
          <w:rFonts w:cs="Arial"/>
          <w:sz w:val="22"/>
          <w:szCs w:val="22"/>
        </w:rPr>
      </w:pPr>
      <w:r>
        <w:rPr>
          <w:rFonts w:cs="Arial"/>
          <w:sz w:val="22"/>
          <w:szCs w:val="22"/>
        </w:rPr>
        <w:lastRenderedPageBreak/>
        <w:t>Westford, MA 01886</w:t>
      </w:r>
    </w:p>
    <w:p w14:paraId="6565E9EB" w14:textId="77777777" w:rsidR="006A6759" w:rsidRDefault="006A6759" w:rsidP="006A6759">
      <w:pPr>
        <w:tabs>
          <w:tab w:val="clear" w:pos="9270"/>
        </w:tabs>
        <w:rPr>
          <w:rFonts w:cs="Arial"/>
          <w:sz w:val="22"/>
          <w:szCs w:val="22"/>
        </w:rPr>
      </w:pPr>
    </w:p>
    <w:p w14:paraId="11CBD815" w14:textId="77777777" w:rsidR="006A6759" w:rsidRDefault="006A6759" w:rsidP="006A6759">
      <w:pPr>
        <w:tabs>
          <w:tab w:val="clear" w:pos="9270"/>
        </w:tabs>
      </w:pPr>
      <w:r>
        <w:rPr>
          <w:rFonts w:cs="Arial"/>
          <w:sz w:val="22"/>
          <w:szCs w:val="22"/>
        </w:rPr>
        <w:t>SECRETARY: Curtis Clark</w:t>
      </w:r>
    </w:p>
    <w:p w14:paraId="542D4CD5" w14:textId="77777777" w:rsidR="006A6759" w:rsidRDefault="008700CD" w:rsidP="006A6759">
      <w:pPr>
        <w:tabs>
          <w:tab w:val="clear" w:pos="9270"/>
        </w:tabs>
        <w:ind w:firstLine="720"/>
        <w:rPr>
          <w:rFonts w:cs="Arial"/>
          <w:sz w:val="22"/>
          <w:szCs w:val="22"/>
        </w:rPr>
      </w:pPr>
      <w:hyperlink r:id="rId12" w:history="1">
        <w:r w:rsidR="006A6759" w:rsidRPr="00C02D7B">
          <w:rPr>
            <w:rStyle w:val="Hyperlink"/>
          </w:rPr>
          <w:t>curtis.clark@ansys.com</w:t>
        </w:r>
      </w:hyperlink>
    </w:p>
    <w:p w14:paraId="68E971DA" w14:textId="77777777" w:rsidR="006A6759" w:rsidRDefault="006A6759" w:rsidP="006A6759">
      <w:pPr>
        <w:tabs>
          <w:tab w:val="clear" w:pos="9270"/>
        </w:tabs>
        <w:rPr>
          <w:rFonts w:cs="Arial"/>
          <w:sz w:val="22"/>
          <w:szCs w:val="22"/>
        </w:rPr>
      </w:pPr>
      <w:r>
        <w:rPr>
          <w:rFonts w:cs="Arial"/>
          <w:sz w:val="22"/>
          <w:szCs w:val="22"/>
        </w:rPr>
        <w:tab/>
        <w:t>ANSYS, Inc.</w:t>
      </w:r>
    </w:p>
    <w:p w14:paraId="5EC1964E" w14:textId="77777777" w:rsidR="006A6759" w:rsidRDefault="006A6759" w:rsidP="006A6759">
      <w:pPr>
        <w:tabs>
          <w:tab w:val="clear" w:pos="9270"/>
        </w:tabs>
        <w:rPr>
          <w:rFonts w:cs="Arial"/>
          <w:sz w:val="22"/>
          <w:szCs w:val="22"/>
        </w:rPr>
      </w:pPr>
      <w:r>
        <w:rPr>
          <w:rFonts w:cs="Arial"/>
          <w:sz w:val="22"/>
          <w:szCs w:val="22"/>
        </w:rPr>
        <w:tab/>
        <w:t>150 Baker Ave Ext</w:t>
      </w:r>
    </w:p>
    <w:p w14:paraId="43B00D92" w14:textId="77777777" w:rsidR="006A6759" w:rsidRDefault="006A6759" w:rsidP="006A6759">
      <w:pPr>
        <w:tabs>
          <w:tab w:val="clear" w:pos="9270"/>
        </w:tabs>
        <w:rPr>
          <w:rFonts w:cs="Arial"/>
          <w:sz w:val="22"/>
          <w:szCs w:val="22"/>
        </w:rPr>
      </w:pPr>
      <w:r>
        <w:rPr>
          <w:rFonts w:cs="Arial"/>
          <w:sz w:val="22"/>
          <w:szCs w:val="22"/>
        </w:rPr>
        <w:tab/>
        <w:t>Concord, MA 01742</w:t>
      </w:r>
    </w:p>
    <w:p w14:paraId="54056EB5" w14:textId="77777777" w:rsidR="006A6759" w:rsidRDefault="006A6759" w:rsidP="006A6759">
      <w:pPr>
        <w:tabs>
          <w:tab w:val="clear" w:pos="9270"/>
        </w:tabs>
        <w:rPr>
          <w:rFonts w:cs="Arial"/>
          <w:sz w:val="22"/>
          <w:szCs w:val="22"/>
        </w:rPr>
      </w:pPr>
    </w:p>
    <w:p w14:paraId="6F74F955" w14:textId="77777777" w:rsidR="006A6759" w:rsidRPr="00FC1B9A" w:rsidRDefault="006A6759" w:rsidP="006A6759">
      <w:pPr>
        <w:rPr>
          <w:color w:val="000000" w:themeColor="text1"/>
          <w:sz w:val="22"/>
          <w:szCs w:val="22"/>
        </w:rPr>
      </w:pPr>
      <w:r w:rsidRPr="00FC1B9A">
        <w:rPr>
          <w:color w:val="000000" w:themeColor="text1"/>
          <w:sz w:val="22"/>
          <w:szCs w:val="22"/>
        </w:rPr>
        <w:t>TREASURER: Bob Ross (503) 246-8048</w:t>
      </w:r>
    </w:p>
    <w:p w14:paraId="758E1B13" w14:textId="77777777" w:rsidR="006A6759" w:rsidRDefault="008700CD" w:rsidP="006A6759">
      <w:pPr>
        <w:ind w:firstLine="720"/>
        <w:rPr>
          <w:color w:val="000000" w:themeColor="text1"/>
        </w:rPr>
      </w:pPr>
      <w:hyperlink r:id="rId13" w:history="1">
        <w:r w:rsidR="006A6759" w:rsidRPr="00C02D7B">
          <w:rPr>
            <w:rStyle w:val="Hyperlink"/>
          </w:rPr>
          <w:t>bob@teraspeedlabs.com</w:t>
        </w:r>
      </w:hyperlink>
    </w:p>
    <w:p w14:paraId="67B1A900" w14:textId="77777777" w:rsidR="006A6759" w:rsidRPr="00FC1B9A" w:rsidRDefault="006A6759" w:rsidP="006A6759">
      <w:pPr>
        <w:ind w:firstLine="720"/>
        <w:rPr>
          <w:color w:val="000000" w:themeColor="text1"/>
          <w:sz w:val="22"/>
          <w:szCs w:val="22"/>
        </w:rPr>
      </w:pPr>
      <w:r w:rsidRPr="00FC1B9A">
        <w:rPr>
          <w:color w:val="000000" w:themeColor="text1"/>
          <w:sz w:val="22"/>
          <w:szCs w:val="22"/>
        </w:rPr>
        <w:t>Engineer, Teraspeed Labs</w:t>
      </w:r>
    </w:p>
    <w:p w14:paraId="25AD6401" w14:textId="77777777" w:rsidR="006A6759" w:rsidRPr="00FC1B9A" w:rsidRDefault="006A6759" w:rsidP="006A6759">
      <w:pPr>
        <w:ind w:firstLine="720"/>
        <w:rPr>
          <w:color w:val="000000" w:themeColor="text1"/>
          <w:sz w:val="22"/>
          <w:szCs w:val="22"/>
        </w:rPr>
      </w:pPr>
      <w:r w:rsidRPr="00FC1B9A">
        <w:rPr>
          <w:color w:val="000000" w:themeColor="text1"/>
          <w:sz w:val="22"/>
          <w:szCs w:val="22"/>
        </w:rPr>
        <w:t>10238 SW Lancaster Road</w:t>
      </w:r>
    </w:p>
    <w:p w14:paraId="07E24FA3" w14:textId="77777777" w:rsidR="006A6759" w:rsidRPr="00FC1B9A" w:rsidRDefault="006A6759" w:rsidP="006A6759">
      <w:pPr>
        <w:ind w:firstLine="720"/>
        <w:rPr>
          <w:color w:val="000000" w:themeColor="text1"/>
          <w:sz w:val="22"/>
          <w:szCs w:val="22"/>
        </w:rPr>
      </w:pPr>
      <w:r w:rsidRPr="00FC1B9A">
        <w:rPr>
          <w:color w:val="000000" w:themeColor="text1"/>
          <w:sz w:val="22"/>
          <w:szCs w:val="22"/>
        </w:rPr>
        <w:t>Portland, OR 97219</w:t>
      </w:r>
    </w:p>
    <w:p w14:paraId="1015C874" w14:textId="77777777" w:rsidR="006A6759" w:rsidRDefault="006A6759" w:rsidP="006A6759">
      <w:pPr>
        <w:tabs>
          <w:tab w:val="clear" w:pos="9270"/>
        </w:tabs>
        <w:rPr>
          <w:rFonts w:cs="Arial"/>
          <w:sz w:val="22"/>
          <w:szCs w:val="22"/>
        </w:rPr>
      </w:pPr>
    </w:p>
    <w:p w14:paraId="2EB7D25F" w14:textId="77777777" w:rsidR="006A6759" w:rsidRDefault="006A6759" w:rsidP="006A6759">
      <w:pPr>
        <w:tabs>
          <w:tab w:val="clear" w:pos="9270"/>
        </w:tabs>
      </w:pPr>
      <w:r>
        <w:rPr>
          <w:rFonts w:cs="Arial"/>
          <w:sz w:val="22"/>
          <w:szCs w:val="22"/>
        </w:rPr>
        <w:t>LIBRARIAN: Anders Ekholm (</w:t>
      </w:r>
      <w:r>
        <w:rPr>
          <w:sz w:val="22"/>
          <w:szCs w:val="22"/>
        </w:rPr>
        <w:t>46) 10 714 27 58, Fax: (46) 8 757 23 40</w:t>
      </w:r>
    </w:p>
    <w:p w14:paraId="5D0E643F" w14:textId="77777777" w:rsidR="006A6759" w:rsidRDefault="008700CD" w:rsidP="006A6759">
      <w:pPr>
        <w:tabs>
          <w:tab w:val="clear" w:pos="9270"/>
        </w:tabs>
        <w:ind w:firstLine="720"/>
        <w:rPr>
          <w:rFonts w:eastAsia="Calibri" w:cs="Arial"/>
          <w:sz w:val="22"/>
          <w:szCs w:val="22"/>
          <w:lang w:val="fr-FR"/>
        </w:rPr>
      </w:pPr>
      <w:hyperlink r:id="rId14" w:history="1">
        <w:r w:rsidR="006A6759" w:rsidRPr="00914714">
          <w:rPr>
            <w:rStyle w:val="Hyperlink"/>
          </w:rPr>
          <w:t>ibis-librarian@ibis.org</w:t>
        </w:r>
      </w:hyperlink>
    </w:p>
    <w:p w14:paraId="0C28A7A5" w14:textId="77777777" w:rsidR="006A6759" w:rsidRDefault="006A6759" w:rsidP="006A6759">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14:paraId="0EB427DB" w14:textId="77777777" w:rsidR="006A6759" w:rsidRDefault="006A6759" w:rsidP="006A6759">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14:paraId="3069B7E7" w14:textId="77777777" w:rsidR="006A6759" w:rsidRDefault="006A6759" w:rsidP="006A6759">
      <w:pPr>
        <w:widowControl/>
        <w:tabs>
          <w:tab w:val="clear" w:pos="9270"/>
        </w:tabs>
        <w:spacing w:after="0"/>
        <w:ind w:right="0" w:firstLine="720"/>
        <w:rPr>
          <w:rFonts w:eastAsia="Calibri" w:cs="Arial"/>
          <w:sz w:val="22"/>
          <w:szCs w:val="22"/>
          <w:lang w:val="fr-FR"/>
        </w:rPr>
      </w:pPr>
      <w:proofErr w:type="spellStart"/>
      <w:r>
        <w:rPr>
          <w:rFonts w:eastAsia="Calibri" w:cs="Arial"/>
          <w:sz w:val="22"/>
          <w:szCs w:val="22"/>
          <w:lang w:val="fr-FR"/>
        </w:rPr>
        <w:t>Färögatan</w:t>
      </w:r>
      <w:proofErr w:type="spellEnd"/>
      <w:r>
        <w:rPr>
          <w:rFonts w:eastAsia="Calibri" w:cs="Arial"/>
          <w:sz w:val="22"/>
          <w:szCs w:val="22"/>
          <w:lang w:val="fr-FR"/>
        </w:rPr>
        <w:t xml:space="preserve"> 6</w:t>
      </w:r>
    </w:p>
    <w:p w14:paraId="62C0ED5C" w14:textId="77777777" w:rsidR="006A6759" w:rsidRDefault="006A6759" w:rsidP="006A6759">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14:paraId="1E5ED776" w14:textId="77777777" w:rsidR="006A6759" w:rsidRDefault="006A6759" w:rsidP="006A6759">
      <w:pPr>
        <w:tabs>
          <w:tab w:val="clear" w:pos="9270"/>
        </w:tabs>
        <w:rPr>
          <w:rFonts w:cs="Arial"/>
          <w:sz w:val="22"/>
          <w:szCs w:val="22"/>
          <w:lang w:val="fr-FR"/>
        </w:rPr>
      </w:pPr>
    </w:p>
    <w:p w14:paraId="377C9911" w14:textId="77777777" w:rsidR="006A6759" w:rsidRPr="007736E1" w:rsidRDefault="006A6759" w:rsidP="006A6759">
      <w:pPr>
        <w:rPr>
          <w:rFonts w:cs="Arial"/>
          <w:kern w:val="0"/>
          <w:sz w:val="22"/>
          <w:szCs w:val="22"/>
          <w:lang w:eastAsia="zh-CN"/>
        </w:rPr>
      </w:pPr>
      <w:r>
        <w:rPr>
          <w:rFonts w:cs="Arial"/>
          <w:sz w:val="22"/>
          <w:szCs w:val="22"/>
          <w:lang w:val="fr-FR"/>
        </w:rPr>
        <w:t>WEBMASTER</w:t>
      </w:r>
      <w:r w:rsidRPr="007736E1">
        <w:rPr>
          <w:rFonts w:cs="Arial"/>
          <w:sz w:val="22"/>
          <w:szCs w:val="22"/>
          <w:lang w:val="fr-FR"/>
        </w:rPr>
        <w:t xml:space="preserve">: </w:t>
      </w:r>
      <w:r w:rsidRPr="007736E1">
        <w:rPr>
          <w:rFonts w:cs="Arial"/>
          <w:sz w:val="22"/>
          <w:szCs w:val="22"/>
        </w:rPr>
        <w:t>Steven Parker (845) 372-3294</w:t>
      </w:r>
    </w:p>
    <w:p w14:paraId="4208FACA" w14:textId="77777777" w:rsidR="006A6759" w:rsidRPr="007736E1" w:rsidRDefault="008700CD" w:rsidP="006A6759">
      <w:pPr>
        <w:ind w:firstLine="720"/>
        <w:rPr>
          <w:rFonts w:cs="Arial"/>
        </w:rPr>
      </w:pPr>
      <w:hyperlink r:id="rId15" w:history="1">
        <w:r w:rsidR="006A6759" w:rsidRPr="007736E1">
          <w:rPr>
            <w:rStyle w:val="Hyperlink"/>
            <w:rFonts w:cs="Arial"/>
          </w:rPr>
          <w:t>steven.parker@averasemi.com</w:t>
        </w:r>
      </w:hyperlink>
    </w:p>
    <w:p w14:paraId="6D89FA83" w14:textId="77777777" w:rsidR="006A6759" w:rsidRPr="007736E1" w:rsidRDefault="006A6759" w:rsidP="006A6759">
      <w:pPr>
        <w:ind w:firstLine="720"/>
        <w:rPr>
          <w:rFonts w:cs="Arial"/>
          <w:sz w:val="22"/>
          <w:szCs w:val="22"/>
        </w:rPr>
      </w:pPr>
      <w:r w:rsidRPr="007736E1">
        <w:rPr>
          <w:rFonts w:cs="Arial"/>
          <w:sz w:val="22"/>
          <w:szCs w:val="22"/>
        </w:rPr>
        <w:t xml:space="preserve">Principal Member of Technical Staff, </w:t>
      </w:r>
      <w:proofErr w:type="gramStart"/>
      <w:r w:rsidRPr="007736E1">
        <w:rPr>
          <w:rFonts w:cs="Arial"/>
          <w:sz w:val="22"/>
          <w:szCs w:val="22"/>
        </w:rPr>
        <w:t>GLOBALFOUNDRIES  M</w:t>
      </w:r>
      <w:proofErr w:type="gramEnd"/>
      <w:r w:rsidRPr="007736E1">
        <w:rPr>
          <w:rFonts w:cs="Arial"/>
          <w:sz w:val="22"/>
          <w:szCs w:val="22"/>
        </w:rPr>
        <w:t>/S 5E1  </w:t>
      </w:r>
    </w:p>
    <w:p w14:paraId="615C5957" w14:textId="77777777" w:rsidR="006A6759" w:rsidRPr="007736E1" w:rsidRDefault="006A6759" w:rsidP="006A6759">
      <w:pPr>
        <w:ind w:firstLine="720"/>
        <w:rPr>
          <w:rFonts w:cs="Arial"/>
          <w:sz w:val="22"/>
          <w:szCs w:val="22"/>
        </w:rPr>
      </w:pPr>
      <w:r w:rsidRPr="007736E1">
        <w:rPr>
          <w:rFonts w:cs="Arial"/>
          <w:sz w:val="22"/>
          <w:szCs w:val="22"/>
        </w:rPr>
        <w:t>2070 Route 52</w:t>
      </w:r>
    </w:p>
    <w:p w14:paraId="2EDC5239" w14:textId="77777777" w:rsidR="006A6759" w:rsidRPr="007736E1" w:rsidRDefault="006A6759" w:rsidP="006A6759">
      <w:pPr>
        <w:ind w:firstLine="720"/>
        <w:rPr>
          <w:rFonts w:cs="Arial"/>
          <w:sz w:val="22"/>
          <w:szCs w:val="22"/>
        </w:rPr>
      </w:pPr>
      <w:r w:rsidRPr="007736E1">
        <w:rPr>
          <w:rFonts w:cs="Arial"/>
          <w:sz w:val="22"/>
          <w:szCs w:val="22"/>
        </w:rPr>
        <w:t>Hopewell Junction, NY 12533-3507</w:t>
      </w:r>
    </w:p>
    <w:p w14:paraId="554B1299" w14:textId="77777777" w:rsidR="006A6759" w:rsidRDefault="006A6759" w:rsidP="006A6759">
      <w:pPr>
        <w:tabs>
          <w:tab w:val="clear" w:pos="9270"/>
        </w:tabs>
      </w:pPr>
    </w:p>
    <w:p w14:paraId="3C1552C5" w14:textId="77777777" w:rsidR="006A6759" w:rsidRDefault="006A6759" w:rsidP="006A6759">
      <w:pPr>
        <w:tabs>
          <w:tab w:val="clear" w:pos="9270"/>
        </w:tabs>
      </w:pPr>
      <w:r>
        <w:rPr>
          <w:rFonts w:cs="Arial"/>
          <w:sz w:val="22"/>
          <w:szCs w:val="22"/>
          <w:lang w:val="fr-FR"/>
        </w:rPr>
        <w:t xml:space="preserve">POSTMASTER: </w:t>
      </w:r>
      <w:r>
        <w:rPr>
          <w:rFonts w:cs="Arial"/>
          <w:sz w:val="22"/>
          <w:szCs w:val="22"/>
        </w:rPr>
        <w:t>Mike LaBonte</w:t>
      </w:r>
    </w:p>
    <w:p w14:paraId="19152B95" w14:textId="77777777" w:rsidR="006A6759" w:rsidRDefault="008700CD" w:rsidP="006A6759">
      <w:pPr>
        <w:tabs>
          <w:tab w:val="clear" w:pos="9270"/>
        </w:tabs>
        <w:ind w:firstLine="720"/>
        <w:rPr>
          <w:rFonts w:cs="Arial"/>
          <w:sz w:val="22"/>
          <w:szCs w:val="22"/>
        </w:rPr>
      </w:pPr>
      <w:hyperlink r:id="rId16" w:history="1">
        <w:r w:rsidR="006A6759">
          <w:rPr>
            <w:rStyle w:val="Hyperlink"/>
          </w:rPr>
          <w:t>mlabonte@</w:t>
        </w:r>
      </w:hyperlink>
      <w:r w:rsidR="006A6759">
        <w:rPr>
          <w:rStyle w:val="Hyperlink"/>
        </w:rPr>
        <w:t>sisoft.com</w:t>
      </w:r>
    </w:p>
    <w:p w14:paraId="5C35A8B4" w14:textId="77777777" w:rsidR="006A6759" w:rsidRDefault="006A6759" w:rsidP="006A6759">
      <w:pPr>
        <w:tabs>
          <w:tab w:val="clear" w:pos="9270"/>
        </w:tabs>
        <w:rPr>
          <w:rFonts w:cs="Arial"/>
          <w:sz w:val="22"/>
          <w:szCs w:val="22"/>
        </w:rPr>
      </w:pPr>
      <w:r>
        <w:rPr>
          <w:rFonts w:cs="Arial"/>
          <w:sz w:val="22"/>
          <w:szCs w:val="22"/>
        </w:rPr>
        <w:tab/>
        <w:t>IBIS-AMI Modeling Specialist, SiSoft</w:t>
      </w:r>
    </w:p>
    <w:p w14:paraId="1195D65D" w14:textId="77777777" w:rsidR="006A6759" w:rsidRDefault="006A6759" w:rsidP="006A6759">
      <w:pPr>
        <w:tabs>
          <w:tab w:val="clear" w:pos="9270"/>
        </w:tabs>
        <w:rPr>
          <w:rFonts w:cs="Arial"/>
          <w:sz w:val="22"/>
          <w:szCs w:val="22"/>
        </w:rPr>
      </w:pPr>
      <w:r>
        <w:rPr>
          <w:rFonts w:cs="Arial"/>
          <w:sz w:val="22"/>
          <w:szCs w:val="22"/>
        </w:rPr>
        <w:tab/>
        <w:t>1 Lakeside Campus Drive</w:t>
      </w:r>
    </w:p>
    <w:p w14:paraId="3C4D6083" w14:textId="77777777" w:rsidR="006A6759" w:rsidRDefault="006A6759" w:rsidP="006A6759">
      <w:pPr>
        <w:tabs>
          <w:tab w:val="clear" w:pos="9270"/>
        </w:tabs>
        <w:rPr>
          <w:rFonts w:cs="Arial"/>
          <w:sz w:val="22"/>
          <w:szCs w:val="22"/>
        </w:rPr>
      </w:pPr>
      <w:r>
        <w:rPr>
          <w:rFonts w:cs="Arial"/>
          <w:sz w:val="22"/>
          <w:szCs w:val="22"/>
        </w:rPr>
        <w:tab/>
        <w:t>Natick, MA 01760</w:t>
      </w:r>
    </w:p>
    <w:p w14:paraId="7F7C5A4D" w14:textId="77777777" w:rsidR="00033172" w:rsidRDefault="00033172">
      <w:pPr>
        <w:tabs>
          <w:tab w:val="clear" w:pos="9270"/>
        </w:tabs>
        <w:rPr>
          <w:rFonts w:cs="Arial"/>
          <w:sz w:val="22"/>
          <w:szCs w:val="22"/>
        </w:rPr>
      </w:pPr>
    </w:p>
    <w:p w14:paraId="60A13E92" w14:textId="77777777" w:rsidR="00033172" w:rsidRDefault="00A2546A">
      <w:pPr>
        <w:tabs>
          <w:tab w:val="clear" w:pos="9270"/>
        </w:tabs>
        <w:rPr>
          <w:rFonts w:cs="Arial"/>
          <w:sz w:val="22"/>
          <w:szCs w:val="22"/>
        </w:rPr>
      </w:pPr>
      <w:r>
        <w:rPr>
          <w:rFonts w:cs="Arial"/>
          <w:sz w:val="22"/>
          <w:szCs w:val="22"/>
        </w:rPr>
        <w:t>This meeting was conducted in accordance with ANSI guidance.</w:t>
      </w:r>
    </w:p>
    <w:p w14:paraId="24EA57F5" w14:textId="77777777" w:rsidR="00033172" w:rsidRDefault="00033172">
      <w:pPr>
        <w:tabs>
          <w:tab w:val="clear" w:pos="9270"/>
        </w:tabs>
        <w:rPr>
          <w:rFonts w:cs="Arial"/>
          <w:sz w:val="22"/>
          <w:szCs w:val="22"/>
        </w:rPr>
      </w:pPr>
    </w:p>
    <w:p w14:paraId="4D3D2194" w14:textId="77777777" w:rsidR="005D2884" w:rsidRPr="005D2884" w:rsidRDefault="005D2884" w:rsidP="005D2884">
      <w:pPr>
        <w:rPr>
          <w:color w:val="000000"/>
          <w:sz w:val="22"/>
          <w:szCs w:val="22"/>
        </w:rPr>
      </w:pPr>
      <w:r w:rsidRPr="005D2884">
        <w:rPr>
          <w:color w:val="000000"/>
          <w:sz w:val="22"/>
          <w:szCs w:val="22"/>
        </w:rPr>
        <w:t xml:space="preserve">All inquiries may be sent to </w:t>
      </w:r>
      <w:hyperlink r:id="rId17"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14:paraId="3D3E00DC"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14:paraId="0EB3C673"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14:paraId="21D0EB0B"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18" w:history="1">
        <w:r w:rsidRPr="00FC1B9A">
          <w:rPr>
            <w:rStyle w:val="Hyperlink"/>
          </w:rPr>
          <w:t>ibis@freelists.org</w:t>
        </w:r>
      </w:hyperlink>
      <w:r w:rsidRPr="005D2884">
        <w:rPr>
          <w:color w:val="000000"/>
          <w:sz w:val="22"/>
          <w:szCs w:val="22"/>
        </w:rPr>
        <w:t xml:space="preserve"> and/or </w:t>
      </w:r>
      <w:hyperlink r:id="rId19" w:history="1">
        <w:r w:rsidRPr="00FC1B9A">
          <w:rPr>
            <w:rStyle w:val="Hyperlink"/>
          </w:rPr>
          <w:t>ibis-users@freelists.org</w:t>
        </w:r>
      </w:hyperlink>
      <w:r w:rsidRPr="005D2884">
        <w:rPr>
          <w:color w:val="000000"/>
          <w:sz w:val="22"/>
          <w:szCs w:val="22"/>
        </w:rPr>
        <w:t xml:space="preserve"> email lists (formerly </w:t>
      </w:r>
      <w:hyperlink r:id="rId20" w:history="1">
        <w:r w:rsidRPr="00FC1B9A">
          <w:rPr>
            <w:rStyle w:val="Hyperlink"/>
          </w:rPr>
          <w:t>ibis@eda.org</w:t>
        </w:r>
      </w:hyperlink>
      <w:r w:rsidRPr="005D2884">
        <w:rPr>
          <w:color w:val="000000"/>
          <w:sz w:val="22"/>
          <w:szCs w:val="22"/>
        </w:rPr>
        <w:t xml:space="preserve"> and </w:t>
      </w:r>
      <w:hyperlink r:id="rId21" w:history="1">
        <w:r w:rsidRPr="00FC1B9A">
          <w:rPr>
            <w:rStyle w:val="Hyperlink"/>
          </w:rPr>
          <w:t>ibis-users@eda.org</w:t>
        </w:r>
      </w:hyperlink>
      <w:r w:rsidRPr="005D2884">
        <w:rPr>
          <w:color w:val="000000"/>
          <w:sz w:val="22"/>
          <w:szCs w:val="22"/>
        </w:rPr>
        <w:t>).</w:t>
      </w:r>
    </w:p>
    <w:p w14:paraId="66D5C07D" w14:textId="77777777"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2" w:history="1">
        <w:r w:rsidR="00FC1B9A" w:rsidRPr="00C02D7B">
          <w:rPr>
            <w:rStyle w:val="Hyperlink"/>
          </w:rPr>
          <w:t>ibis-macro@freelists.org</w:t>
        </w:r>
      </w:hyperlink>
      <w:r w:rsidR="00FC1B9A" w:rsidRPr="00FC1B9A">
        <w:rPr>
          <w:color w:val="000000"/>
          <w:sz w:val="22"/>
          <w:szCs w:val="22"/>
        </w:rPr>
        <w:t xml:space="preserve">, </w:t>
      </w:r>
      <w:hyperlink r:id="rId23" w:history="1">
        <w:r w:rsidRPr="00FC1B9A">
          <w:rPr>
            <w:rStyle w:val="Hyperlink"/>
          </w:rPr>
          <w:t>ibis-interconn@freelists.org</w:t>
        </w:r>
      </w:hyperlink>
      <w:r w:rsidRPr="00FC1B9A">
        <w:rPr>
          <w:color w:val="000000"/>
          <w:sz w:val="22"/>
          <w:szCs w:val="22"/>
        </w:rPr>
        <w:t xml:space="preserve">, or </w:t>
      </w:r>
      <w:hyperlink r:id="rId24" w:history="1">
        <w:r w:rsidRPr="00FC1B9A">
          <w:rPr>
            <w:rStyle w:val="Hyperlink"/>
          </w:rPr>
          <w:t>ibis-quality@freelists.org</w:t>
        </w:r>
      </w:hyperlink>
      <w:r w:rsidRPr="00FC1B9A">
        <w:rPr>
          <w:color w:val="000000"/>
          <w:sz w:val="22"/>
          <w:szCs w:val="22"/>
        </w:rPr>
        <w:t>.</w:t>
      </w:r>
    </w:p>
    <w:p w14:paraId="31465DCB"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14:paraId="7388FB2D"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14:paraId="6918E3A8"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14:paraId="7AE29D0A" w14:textId="77777777" w:rsidR="005D2884" w:rsidRDefault="005D2884" w:rsidP="005D2884">
      <w:pPr>
        <w:rPr>
          <w:color w:val="000000"/>
          <w:sz w:val="22"/>
          <w:szCs w:val="22"/>
        </w:rPr>
      </w:pPr>
      <w:r w:rsidRPr="005D2884">
        <w:rPr>
          <w:color w:val="000000"/>
          <w:sz w:val="22"/>
          <w:szCs w:val="22"/>
        </w:rPr>
        <w:lastRenderedPageBreak/>
        <w:t xml:space="preserve">The BUG Report Form for </w:t>
      </w:r>
      <w:proofErr w:type="spellStart"/>
      <w:r w:rsidRPr="005D2884">
        <w:rPr>
          <w:color w:val="000000"/>
          <w:sz w:val="22"/>
          <w:szCs w:val="22"/>
        </w:rPr>
        <w:t>ibischk</w:t>
      </w:r>
      <w:proofErr w:type="spellEnd"/>
      <w:r w:rsidRPr="005D2884">
        <w:rPr>
          <w:color w:val="000000"/>
          <w:sz w:val="22"/>
          <w:szCs w:val="22"/>
        </w:rPr>
        <w:t xml:space="preserve"> resides along with reported BUGs at:</w:t>
      </w:r>
    </w:p>
    <w:p w14:paraId="62AF6FE2" w14:textId="77777777" w:rsidR="005D2884" w:rsidRPr="005D2884" w:rsidRDefault="005D2884" w:rsidP="005D2884">
      <w:pPr>
        <w:rPr>
          <w:color w:val="000000"/>
          <w:sz w:val="22"/>
          <w:szCs w:val="22"/>
        </w:rPr>
      </w:pPr>
    </w:p>
    <w:p w14:paraId="7F6416A0" w14:textId="77777777" w:rsidR="005D2884" w:rsidRPr="005D2884" w:rsidRDefault="008700CD" w:rsidP="005D2884">
      <w:pPr>
        <w:ind w:left="720"/>
        <w:rPr>
          <w:rStyle w:val="Hyperlink"/>
        </w:rPr>
      </w:pPr>
      <w:hyperlink r:id="rId25"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26" w:history="1">
        <w:r w:rsidR="005406F3" w:rsidRPr="00914714">
          <w:rPr>
            <w:rStyle w:val="Hyperlink"/>
          </w:rPr>
          <w:t>http://www.ibis.org/ bugs/</w:t>
        </w:r>
        <w:proofErr w:type="spellStart"/>
        <w:r w:rsidR="005406F3" w:rsidRPr="00914714">
          <w:rPr>
            <w:rStyle w:val="Hyperlink"/>
          </w:rPr>
          <w:t>ibischk</w:t>
        </w:r>
        <w:proofErr w:type="spellEnd"/>
        <w:r w:rsidR="005406F3" w:rsidRPr="00914714">
          <w:rPr>
            <w:rStyle w:val="Hyperlink"/>
          </w:rPr>
          <w:t>/bugform.txt</w:t>
        </w:r>
      </w:hyperlink>
    </w:p>
    <w:p w14:paraId="3DC4FD0C" w14:textId="77777777" w:rsidR="005D2884" w:rsidRPr="005D2884" w:rsidRDefault="005D2884" w:rsidP="005D2884">
      <w:pPr>
        <w:rPr>
          <w:color w:val="000000"/>
          <w:sz w:val="22"/>
          <w:szCs w:val="22"/>
        </w:rPr>
      </w:pPr>
    </w:p>
    <w:p w14:paraId="492C9831" w14:textId="77777777" w:rsidR="005D2884" w:rsidRDefault="005D2884" w:rsidP="005D2884">
      <w:pPr>
        <w:rPr>
          <w:color w:val="000000"/>
          <w:sz w:val="22"/>
          <w:szCs w:val="22"/>
        </w:rPr>
      </w:pPr>
      <w:r w:rsidRPr="005D2884">
        <w:rPr>
          <w:color w:val="000000"/>
          <w:sz w:val="22"/>
          <w:szCs w:val="22"/>
        </w:rPr>
        <w:t>The BUG Report Form for tschk2 resides along with reported BUGs at:</w:t>
      </w:r>
    </w:p>
    <w:p w14:paraId="4ED759AE" w14:textId="77777777" w:rsidR="005D2884" w:rsidRPr="005D2884" w:rsidRDefault="005D2884" w:rsidP="005D2884">
      <w:pPr>
        <w:rPr>
          <w:color w:val="000000"/>
          <w:sz w:val="22"/>
          <w:szCs w:val="22"/>
        </w:rPr>
      </w:pPr>
    </w:p>
    <w:p w14:paraId="369845CC" w14:textId="77777777" w:rsidR="005D2884" w:rsidRPr="005D2884" w:rsidRDefault="008700CD" w:rsidP="005D2884">
      <w:pPr>
        <w:ind w:left="720"/>
        <w:rPr>
          <w:rStyle w:val="Hyperlink"/>
        </w:rPr>
      </w:pPr>
      <w:hyperlink r:id="rId27"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28" w:history="1">
        <w:r w:rsidR="005406F3" w:rsidRPr="00914714">
          <w:rPr>
            <w:rStyle w:val="Hyperlink"/>
          </w:rPr>
          <w:t>http://www.ibis.org/bugs/tschk/bugform.txt</w:t>
        </w:r>
      </w:hyperlink>
    </w:p>
    <w:p w14:paraId="0ABA77EF" w14:textId="77777777" w:rsidR="005D2884" w:rsidRPr="005D2884" w:rsidRDefault="005D2884" w:rsidP="005D2884">
      <w:pPr>
        <w:rPr>
          <w:color w:val="000000"/>
          <w:sz w:val="22"/>
          <w:szCs w:val="22"/>
        </w:rPr>
      </w:pPr>
    </w:p>
    <w:p w14:paraId="2E97B09E" w14:textId="77777777"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w:t>
      </w:r>
      <w:proofErr w:type="spellStart"/>
      <w:r w:rsidR="005406F3">
        <w:rPr>
          <w:color w:val="000000"/>
          <w:sz w:val="22"/>
          <w:szCs w:val="22"/>
        </w:rPr>
        <w:t>icmchk</w:t>
      </w:r>
      <w:proofErr w:type="spellEnd"/>
      <w:r w:rsidR="005406F3">
        <w:rPr>
          <w:color w:val="000000"/>
          <w:sz w:val="22"/>
          <w:szCs w:val="22"/>
        </w:rPr>
        <w:t xml:space="preserve"> </w:t>
      </w:r>
      <w:r w:rsidRPr="005D2884">
        <w:rPr>
          <w:color w:val="000000"/>
          <w:sz w:val="22"/>
          <w:szCs w:val="22"/>
        </w:rPr>
        <w:t>resides along with reported BUGs at:</w:t>
      </w:r>
    </w:p>
    <w:p w14:paraId="0C5F57FF" w14:textId="77777777" w:rsidR="005D2884" w:rsidRPr="005D2884" w:rsidRDefault="005D2884" w:rsidP="005D2884">
      <w:pPr>
        <w:rPr>
          <w:color w:val="000000"/>
          <w:sz w:val="22"/>
          <w:szCs w:val="22"/>
        </w:rPr>
      </w:pPr>
    </w:p>
    <w:p w14:paraId="40BF86C3" w14:textId="77777777" w:rsidR="005D2884" w:rsidRPr="005D2884" w:rsidRDefault="008700CD" w:rsidP="005D2884">
      <w:pPr>
        <w:ind w:left="720"/>
        <w:rPr>
          <w:rStyle w:val="Hyperlink"/>
        </w:rPr>
      </w:pPr>
      <w:hyperlink r:id="rId29"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0" w:history="1">
        <w:r w:rsidR="005406F3" w:rsidRPr="00914714">
          <w:rPr>
            <w:rStyle w:val="Hyperlink"/>
          </w:rPr>
          <w:t>http://www.ibis.org/bugs/icmchk/icm_bugform.txt</w:t>
        </w:r>
      </w:hyperlink>
    </w:p>
    <w:p w14:paraId="0EA1B85D" w14:textId="77777777" w:rsidR="005D2884" w:rsidRPr="005D2884" w:rsidRDefault="005D2884" w:rsidP="005D2884">
      <w:pPr>
        <w:rPr>
          <w:color w:val="000000"/>
          <w:sz w:val="22"/>
          <w:szCs w:val="22"/>
        </w:rPr>
      </w:pPr>
    </w:p>
    <w:p w14:paraId="6D2A933C" w14:textId="77777777"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14:paraId="155F61A1" w14:textId="77777777" w:rsidR="005D2884" w:rsidRPr="005D2884" w:rsidRDefault="005D2884" w:rsidP="005D2884">
      <w:pPr>
        <w:rPr>
          <w:color w:val="000000"/>
          <w:sz w:val="22"/>
          <w:szCs w:val="22"/>
        </w:rPr>
      </w:pPr>
    </w:p>
    <w:p w14:paraId="073128A5" w14:textId="77777777" w:rsidR="00033172" w:rsidRPr="005D2884" w:rsidRDefault="008700CD" w:rsidP="005D2884">
      <w:pPr>
        <w:tabs>
          <w:tab w:val="clear" w:pos="9270"/>
        </w:tabs>
        <w:ind w:left="720"/>
        <w:rPr>
          <w:rStyle w:val="Hyperlink"/>
        </w:rPr>
      </w:pPr>
      <w:hyperlink r:id="rId31"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2"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3" w:history="1">
        <w:r w:rsidR="005406F3" w:rsidRPr="00914714">
          <w:rPr>
            <w:rStyle w:val="Hyperlink"/>
          </w:rPr>
          <w:t>http://www.ibis.org/bugs/s2iplt/bugsplt.txt</w:t>
        </w:r>
      </w:hyperlink>
    </w:p>
    <w:p w14:paraId="03F0FC8A" w14:textId="77777777" w:rsidR="005D2884" w:rsidRDefault="005D2884" w:rsidP="005D2884">
      <w:pPr>
        <w:tabs>
          <w:tab w:val="clear" w:pos="9270"/>
        </w:tabs>
        <w:rPr>
          <w:rFonts w:cs="Arial"/>
          <w:sz w:val="22"/>
          <w:szCs w:val="22"/>
        </w:rPr>
      </w:pPr>
    </w:p>
    <w:p w14:paraId="4F14EF42" w14:textId="77777777"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14:paraId="712B887F" w14:textId="77777777" w:rsidR="00033172" w:rsidRDefault="00033172">
      <w:pPr>
        <w:tabs>
          <w:tab w:val="clear" w:pos="9270"/>
        </w:tabs>
        <w:rPr>
          <w:rFonts w:cs="Arial"/>
          <w:sz w:val="22"/>
          <w:szCs w:val="22"/>
        </w:rPr>
      </w:pPr>
    </w:p>
    <w:p w14:paraId="2E2061F4" w14:textId="77777777" w:rsidR="00033172" w:rsidRDefault="008700CD">
      <w:pPr>
        <w:tabs>
          <w:tab w:val="clear" w:pos="9270"/>
        </w:tabs>
        <w:ind w:firstLine="720"/>
      </w:pPr>
      <w:hyperlink r:id="rId34" w:history="1">
        <w:r w:rsidR="005406F3" w:rsidRPr="00914714">
          <w:rPr>
            <w:rStyle w:val="Hyperlink"/>
          </w:rPr>
          <w:t>http://www.ibis.org/</w:t>
        </w:r>
      </w:hyperlink>
    </w:p>
    <w:p w14:paraId="2B5AA42F" w14:textId="77777777" w:rsidR="00033172" w:rsidRDefault="00033172">
      <w:pPr>
        <w:tabs>
          <w:tab w:val="clear" w:pos="9270"/>
        </w:tabs>
        <w:rPr>
          <w:rFonts w:cs="Arial"/>
          <w:sz w:val="22"/>
          <w:szCs w:val="22"/>
        </w:rPr>
      </w:pPr>
    </w:p>
    <w:p w14:paraId="4F59710C" w14:textId="77777777"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14:paraId="3552A843" w14:textId="77777777" w:rsidR="00033172" w:rsidRDefault="00033172">
      <w:pPr>
        <w:tabs>
          <w:tab w:val="clear" w:pos="9270"/>
        </w:tabs>
        <w:rPr>
          <w:rFonts w:cs="Arial"/>
          <w:sz w:val="22"/>
          <w:szCs w:val="22"/>
        </w:rPr>
      </w:pPr>
    </w:p>
    <w:p w14:paraId="3F0DD015" w14:textId="77777777" w:rsidR="00033172" w:rsidRDefault="008700CD">
      <w:pPr>
        <w:tabs>
          <w:tab w:val="clear" w:pos="9270"/>
        </w:tabs>
        <w:ind w:firstLine="720"/>
        <w:rPr>
          <w:rFonts w:cs="Arial"/>
          <w:sz w:val="22"/>
          <w:szCs w:val="22"/>
        </w:rPr>
      </w:pPr>
      <w:hyperlink r:id="rId35" w:history="1">
        <w:r w:rsidR="005406F3" w:rsidRPr="00914714">
          <w:rPr>
            <w:rStyle w:val="Hyperlink"/>
          </w:rPr>
          <w:t>http://www.ibis.org/directory.html</w:t>
        </w:r>
      </w:hyperlink>
    </w:p>
    <w:p w14:paraId="0FF482E2" w14:textId="77777777" w:rsidR="00033172" w:rsidRDefault="00033172">
      <w:pPr>
        <w:tabs>
          <w:tab w:val="clear" w:pos="9270"/>
        </w:tabs>
        <w:rPr>
          <w:rFonts w:cs="Arial"/>
          <w:sz w:val="22"/>
          <w:szCs w:val="22"/>
        </w:rPr>
      </w:pPr>
    </w:p>
    <w:p w14:paraId="324DD5FE" w14:textId="77777777"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14:paraId="6F174C75" w14:textId="77777777" w:rsidR="006A6759" w:rsidRDefault="006A6759" w:rsidP="006A6759">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22009D" w14:paraId="1214E4EF" w14:textId="77777777" w:rsidTr="003C3CD9">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14:paraId="6BDD26E0" w14:textId="77777777" w:rsidR="0022009D" w:rsidRDefault="0022009D" w:rsidP="0022009D">
            <w:pPr>
              <w:ind w:right="0"/>
              <w:jc w:val="center"/>
              <w:rPr>
                <w:b/>
                <w:kern w:val="2"/>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14:paraId="1E2961AD" w14:textId="77777777" w:rsidR="0022009D" w:rsidRDefault="0022009D" w:rsidP="0022009D">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14:paraId="3494FEE4" w14:textId="77777777" w:rsidR="0022009D" w:rsidRDefault="0022009D" w:rsidP="0022009D">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14:paraId="530350E3" w14:textId="77777777" w:rsidR="0022009D" w:rsidRDefault="0022009D" w:rsidP="0022009D">
            <w:pPr>
              <w:ind w:right="0"/>
              <w:jc w:val="center"/>
              <w:rPr>
                <w:b/>
                <w:sz w:val="16"/>
              </w:rPr>
            </w:pPr>
            <w:r>
              <w:rPr>
                <w:b/>
                <w:sz w:val="16"/>
              </w:rPr>
              <w:t>September 27, 2019</w:t>
            </w:r>
          </w:p>
        </w:tc>
        <w:tc>
          <w:tcPr>
            <w:tcW w:w="1080" w:type="dxa"/>
            <w:tcBorders>
              <w:top w:val="single" w:sz="4" w:space="0" w:color="000000"/>
              <w:bottom w:val="single" w:sz="4" w:space="0" w:color="000000"/>
            </w:tcBorders>
            <w:shd w:val="clear" w:color="auto" w:fill="FFFFFF"/>
            <w:vAlign w:val="bottom"/>
          </w:tcPr>
          <w:p w14:paraId="4142E90F" w14:textId="77777777" w:rsidR="0022009D" w:rsidRDefault="0022009D" w:rsidP="0022009D">
            <w:pPr>
              <w:ind w:right="0"/>
              <w:jc w:val="center"/>
              <w:rPr>
                <w:b/>
                <w:sz w:val="16"/>
              </w:rPr>
            </w:pPr>
            <w:r>
              <w:rPr>
                <w:b/>
                <w:sz w:val="16"/>
              </w:rPr>
              <w:t>October 18, 2019</w:t>
            </w:r>
          </w:p>
        </w:tc>
        <w:tc>
          <w:tcPr>
            <w:tcW w:w="1079" w:type="dxa"/>
            <w:tcBorders>
              <w:top w:val="single" w:sz="4" w:space="0" w:color="000000"/>
              <w:bottom w:val="single" w:sz="4" w:space="0" w:color="000000"/>
              <w:right w:val="single" w:sz="4" w:space="0" w:color="000000"/>
            </w:tcBorders>
            <w:shd w:val="clear" w:color="auto" w:fill="FFFFFF"/>
            <w:vAlign w:val="bottom"/>
          </w:tcPr>
          <w:p w14:paraId="3EF3C110" w14:textId="77777777" w:rsidR="0022009D" w:rsidRDefault="0022009D" w:rsidP="0022009D">
            <w:pPr>
              <w:ind w:right="0"/>
              <w:jc w:val="center"/>
              <w:rPr>
                <w:b/>
                <w:sz w:val="16"/>
              </w:rPr>
            </w:pPr>
            <w:r>
              <w:rPr>
                <w:b/>
                <w:sz w:val="16"/>
              </w:rPr>
              <w:t>November 1, 2019</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84249C5" w14:textId="77777777" w:rsidR="0022009D" w:rsidRDefault="0022009D" w:rsidP="0022009D">
            <w:pPr>
              <w:ind w:right="0"/>
              <w:jc w:val="center"/>
              <w:rPr>
                <w:b/>
                <w:sz w:val="16"/>
              </w:rPr>
            </w:pPr>
            <w:r>
              <w:rPr>
                <w:b/>
                <w:sz w:val="16"/>
              </w:rPr>
              <w:t>November 4, 2019</w:t>
            </w:r>
          </w:p>
        </w:tc>
      </w:tr>
      <w:tr w:rsidR="0022009D" w14:paraId="06DEDC4F" w14:textId="77777777" w:rsidTr="003C3CD9">
        <w:tc>
          <w:tcPr>
            <w:tcW w:w="2535" w:type="dxa"/>
            <w:tcBorders>
              <w:left w:val="single" w:sz="4" w:space="0" w:color="000000"/>
            </w:tcBorders>
            <w:shd w:val="clear" w:color="auto" w:fill="FFFFFF"/>
            <w:vAlign w:val="center"/>
          </w:tcPr>
          <w:p w14:paraId="469F5A8C" w14:textId="77777777" w:rsidR="0022009D" w:rsidRDefault="0022009D" w:rsidP="0022009D">
            <w:pPr>
              <w:ind w:right="0"/>
              <w:rPr>
                <w:sz w:val="16"/>
              </w:rPr>
            </w:pPr>
            <w:r>
              <w:rPr>
                <w:sz w:val="16"/>
              </w:rPr>
              <w:t>ANSYS</w:t>
            </w:r>
          </w:p>
        </w:tc>
        <w:tc>
          <w:tcPr>
            <w:tcW w:w="1438" w:type="dxa"/>
            <w:shd w:val="clear" w:color="auto" w:fill="FFFFFF"/>
          </w:tcPr>
          <w:p w14:paraId="6A618FC3" w14:textId="77777777" w:rsidR="0022009D" w:rsidRDefault="0022009D" w:rsidP="0022009D">
            <w:pPr>
              <w:ind w:right="0"/>
              <w:jc w:val="center"/>
              <w:rPr>
                <w:rFonts w:eastAsia="SimSun" w:cs="Arial"/>
                <w:sz w:val="16"/>
                <w:szCs w:val="22"/>
              </w:rPr>
            </w:pPr>
            <w:r>
              <w:rPr>
                <w:sz w:val="16"/>
              </w:rPr>
              <w:t>User</w:t>
            </w:r>
          </w:p>
        </w:tc>
        <w:tc>
          <w:tcPr>
            <w:tcW w:w="1080" w:type="dxa"/>
            <w:shd w:val="clear" w:color="auto" w:fill="FFFFFF"/>
          </w:tcPr>
          <w:p w14:paraId="3BD5230D" w14:textId="77777777" w:rsidR="0022009D" w:rsidRDefault="0022009D" w:rsidP="0022009D">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7AAE832F" w14:textId="77777777" w:rsidR="0022009D" w:rsidRDefault="0022009D" w:rsidP="0022009D">
            <w:pPr>
              <w:ind w:right="0"/>
              <w:jc w:val="center"/>
              <w:rPr>
                <w:sz w:val="16"/>
                <w:szCs w:val="16"/>
              </w:rPr>
            </w:pPr>
            <w:r>
              <w:rPr>
                <w:sz w:val="16"/>
                <w:szCs w:val="16"/>
              </w:rPr>
              <w:t>X</w:t>
            </w:r>
          </w:p>
        </w:tc>
        <w:tc>
          <w:tcPr>
            <w:tcW w:w="1080" w:type="dxa"/>
            <w:shd w:val="clear" w:color="auto" w:fill="FFFFFF"/>
          </w:tcPr>
          <w:p w14:paraId="13EB9DA2" w14:textId="77777777" w:rsidR="0022009D" w:rsidRDefault="0022009D" w:rsidP="0022009D">
            <w:pPr>
              <w:ind w:right="0"/>
              <w:jc w:val="center"/>
              <w:rPr>
                <w:sz w:val="16"/>
                <w:szCs w:val="16"/>
              </w:rPr>
            </w:pPr>
            <w:r>
              <w:rPr>
                <w:sz w:val="16"/>
                <w:szCs w:val="16"/>
              </w:rPr>
              <w:t>X</w:t>
            </w:r>
          </w:p>
        </w:tc>
        <w:tc>
          <w:tcPr>
            <w:tcW w:w="1079" w:type="dxa"/>
            <w:tcBorders>
              <w:right w:val="single" w:sz="4" w:space="0" w:color="000000"/>
            </w:tcBorders>
            <w:shd w:val="clear" w:color="auto" w:fill="FFFFFF"/>
          </w:tcPr>
          <w:p w14:paraId="510B178F" w14:textId="77777777" w:rsidR="0022009D" w:rsidRDefault="0022009D" w:rsidP="0022009D">
            <w:pPr>
              <w:ind w:right="0"/>
              <w:jc w:val="center"/>
              <w:rPr>
                <w:sz w:val="16"/>
                <w:szCs w:val="16"/>
              </w:rPr>
            </w:pPr>
            <w:r>
              <w:rPr>
                <w:sz w:val="16"/>
                <w:szCs w:val="16"/>
              </w:rPr>
              <w:t>X</w:t>
            </w:r>
          </w:p>
        </w:tc>
        <w:tc>
          <w:tcPr>
            <w:tcW w:w="1101" w:type="dxa"/>
            <w:tcBorders>
              <w:top w:val="single" w:sz="4" w:space="0" w:color="000000"/>
              <w:left w:val="single" w:sz="4" w:space="0" w:color="000000"/>
              <w:right w:val="single" w:sz="4" w:space="0" w:color="000000"/>
            </w:tcBorders>
            <w:shd w:val="clear" w:color="auto" w:fill="FFFFFF"/>
          </w:tcPr>
          <w:p w14:paraId="31939C45" w14:textId="77777777" w:rsidR="0022009D" w:rsidRDefault="00C1140F" w:rsidP="0022009D">
            <w:pPr>
              <w:ind w:right="0"/>
              <w:jc w:val="center"/>
              <w:rPr>
                <w:sz w:val="16"/>
                <w:szCs w:val="16"/>
              </w:rPr>
            </w:pPr>
            <w:r>
              <w:rPr>
                <w:sz w:val="16"/>
                <w:szCs w:val="16"/>
              </w:rPr>
              <w:t>X</w:t>
            </w:r>
          </w:p>
        </w:tc>
      </w:tr>
      <w:tr w:rsidR="0022009D" w14:paraId="73170C72" w14:textId="77777777" w:rsidTr="003C3CD9">
        <w:tc>
          <w:tcPr>
            <w:tcW w:w="2535" w:type="dxa"/>
            <w:tcBorders>
              <w:left w:val="single" w:sz="4" w:space="0" w:color="000000"/>
            </w:tcBorders>
            <w:shd w:val="clear" w:color="auto" w:fill="FFFFFF"/>
            <w:vAlign w:val="center"/>
          </w:tcPr>
          <w:p w14:paraId="2EB682FD" w14:textId="77777777" w:rsidR="0022009D" w:rsidRDefault="0022009D" w:rsidP="0022009D">
            <w:pPr>
              <w:ind w:right="0"/>
              <w:rPr>
                <w:sz w:val="16"/>
              </w:rPr>
            </w:pPr>
            <w:r>
              <w:rPr>
                <w:sz w:val="16"/>
              </w:rPr>
              <w:t>Applied Simulation Technology</w:t>
            </w:r>
          </w:p>
        </w:tc>
        <w:tc>
          <w:tcPr>
            <w:tcW w:w="1438" w:type="dxa"/>
            <w:shd w:val="clear" w:color="auto" w:fill="FFFFFF"/>
          </w:tcPr>
          <w:p w14:paraId="2ACBF7E8" w14:textId="77777777" w:rsidR="0022009D" w:rsidRDefault="0022009D" w:rsidP="0022009D">
            <w:pPr>
              <w:ind w:right="0"/>
              <w:jc w:val="center"/>
              <w:rPr>
                <w:rFonts w:eastAsia="SimSun" w:cs="Arial"/>
                <w:sz w:val="16"/>
                <w:szCs w:val="22"/>
              </w:rPr>
            </w:pPr>
            <w:r>
              <w:rPr>
                <w:sz w:val="16"/>
              </w:rPr>
              <w:t>User</w:t>
            </w:r>
          </w:p>
        </w:tc>
        <w:tc>
          <w:tcPr>
            <w:tcW w:w="1080" w:type="dxa"/>
            <w:shd w:val="clear" w:color="auto" w:fill="FFFFFF"/>
          </w:tcPr>
          <w:p w14:paraId="6DF24A82" w14:textId="77777777" w:rsidR="0022009D" w:rsidRDefault="0022009D" w:rsidP="0022009D">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03214528" w14:textId="77777777" w:rsidR="0022009D" w:rsidRDefault="0022009D" w:rsidP="0022009D">
            <w:pPr>
              <w:ind w:right="0"/>
              <w:jc w:val="center"/>
              <w:rPr>
                <w:sz w:val="16"/>
                <w:szCs w:val="16"/>
              </w:rPr>
            </w:pPr>
            <w:r>
              <w:rPr>
                <w:sz w:val="16"/>
                <w:szCs w:val="16"/>
              </w:rPr>
              <w:t>-</w:t>
            </w:r>
          </w:p>
        </w:tc>
        <w:tc>
          <w:tcPr>
            <w:tcW w:w="1080" w:type="dxa"/>
            <w:shd w:val="clear" w:color="auto" w:fill="FFFFFF"/>
          </w:tcPr>
          <w:p w14:paraId="2E66C09C" w14:textId="77777777" w:rsidR="0022009D" w:rsidRDefault="0022009D" w:rsidP="0022009D">
            <w:pPr>
              <w:ind w:right="0"/>
              <w:jc w:val="center"/>
              <w:rPr>
                <w:sz w:val="16"/>
                <w:szCs w:val="16"/>
              </w:rPr>
            </w:pPr>
            <w:r>
              <w:rPr>
                <w:sz w:val="16"/>
                <w:szCs w:val="16"/>
              </w:rPr>
              <w:t>-</w:t>
            </w:r>
          </w:p>
        </w:tc>
        <w:tc>
          <w:tcPr>
            <w:tcW w:w="1079" w:type="dxa"/>
            <w:tcBorders>
              <w:right w:val="single" w:sz="4" w:space="0" w:color="000000"/>
            </w:tcBorders>
            <w:shd w:val="clear" w:color="auto" w:fill="FFFFFF"/>
          </w:tcPr>
          <w:p w14:paraId="36F7F98A" w14:textId="77777777" w:rsidR="0022009D" w:rsidRDefault="0022009D" w:rsidP="0022009D">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622CFDF2" w14:textId="77777777" w:rsidR="0022009D" w:rsidRDefault="0022009D" w:rsidP="0022009D">
            <w:pPr>
              <w:ind w:right="0"/>
              <w:jc w:val="center"/>
              <w:rPr>
                <w:sz w:val="16"/>
                <w:szCs w:val="16"/>
              </w:rPr>
            </w:pPr>
            <w:r>
              <w:rPr>
                <w:sz w:val="16"/>
                <w:szCs w:val="16"/>
              </w:rPr>
              <w:t>-</w:t>
            </w:r>
          </w:p>
        </w:tc>
      </w:tr>
      <w:tr w:rsidR="0022009D" w14:paraId="2712749F" w14:textId="77777777" w:rsidTr="003C3CD9">
        <w:tc>
          <w:tcPr>
            <w:tcW w:w="2535" w:type="dxa"/>
            <w:tcBorders>
              <w:left w:val="single" w:sz="4" w:space="0" w:color="000000"/>
            </w:tcBorders>
            <w:shd w:val="clear" w:color="auto" w:fill="FFFFFF"/>
            <w:vAlign w:val="center"/>
          </w:tcPr>
          <w:p w14:paraId="564561F5" w14:textId="77777777" w:rsidR="0022009D" w:rsidRDefault="0022009D" w:rsidP="0022009D">
            <w:pPr>
              <w:ind w:right="0"/>
              <w:rPr>
                <w:sz w:val="16"/>
              </w:rPr>
            </w:pPr>
            <w:r>
              <w:rPr>
                <w:sz w:val="16"/>
              </w:rPr>
              <w:t>Broadcom Ltd.</w:t>
            </w:r>
          </w:p>
        </w:tc>
        <w:tc>
          <w:tcPr>
            <w:tcW w:w="1438" w:type="dxa"/>
            <w:shd w:val="clear" w:color="auto" w:fill="FFFFFF"/>
          </w:tcPr>
          <w:p w14:paraId="3ECBC740" w14:textId="77777777" w:rsidR="0022009D" w:rsidRDefault="0022009D" w:rsidP="0022009D">
            <w:pPr>
              <w:jc w:val="center"/>
              <w:rPr>
                <w:rFonts w:eastAsia="SimSun" w:cs="Arial"/>
                <w:sz w:val="16"/>
                <w:szCs w:val="22"/>
              </w:rPr>
            </w:pPr>
            <w:r>
              <w:rPr>
                <w:sz w:val="16"/>
              </w:rPr>
              <w:t>Producer</w:t>
            </w:r>
          </w:p>
        </w:tc>
        <w:tc>
          <w:tcPr>
            <w:tcW w:w="1080" w:type="dxa"/>
            <w:shd w:val="clear" w:color="auto" w:fill="FFFFFF"/>
          </w:tcPr>
          <w:p w14:paraId="2AA7B486" w14:textId="77777777" w:rsidR="0022009D" w:rsidRDefault="0022009D" w:rsidP="0022009D">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7EC53D16" w14:textId="77777777" w:rsidR="0022009D" w:rsidRDefault="0022009D" w:rsidP="0022009D">
            <w:pPr>
              <w:ind w:right="0"/>
              <w:jc w:val="center"/>
              <w:rPr>
                <w:sz w:val="16"/>
                <w:szCs w:val="16"/>
              </w:rPr>
            </w:pPr>
            <w:r>
              <w:rPr>
                <w:sz w:val="16"/>
                <w:szCs w:val="16"/>
              </w:rPr>
              <w:t>-</w:t>
            </w:r>
          </w:p>
        </w:tc>
        <w:tc>
          <w:tcPr>
            <w:tcW w:w="1080" w:type="dxa"/>
            <w:shd w:val="clear" w:color="auto" w:fill="FFFFFF"/>
          </w:tcPr>
          <w:p w14:paraId="6FC56EF9" w14:textId="77777777" w:rsidR="0022009D" w:rsidRDefault="0022009D" w:rsidP="0022009D">
            <w:pPr>
              <w:ind w:right="0"/>
              <w:jc w:val="center"/>
              <w:rPr>
                <w:sz w:val="16"/>
                <w:szCs w:val="16"/>
              </w:rPr>
            </w:pPr>
            <w:r>
              <w:rPr>
                <w:sz w:val="16"/>
                <w:szCs w:val="16"/>
              </w:rPr>
              <w:t>-</w:t>
            </w:r>
          </w:p>
        </w:tc>
        <w:tc>
          <w:tcPr>
            <w:tcW w:w="1079" w:type="dxa"/>
            <w:tcBorders>
              <w:right w:val="single" w:sz="4" w:space="0" w:color="000000"/>
            </w:tcBorders>
            <w:shd w:val="clear" w:color="auto" w:fill="FFFFFF"/>
          </w:tcPr>
          <w:p w14:paraId="043F3B93" w14:textId="77777777" w:rsidR="0022009D" w:rsidRDefault="0022009D" w:rsidP="0022009D">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8DD2649" w14:textId="77777777" w:rsidR="0022009D" w:rsidRDefault="0022009D" w:rsidP="0022009D">
            <w:pPr>
              <w:ind w:right="0"/>
              <w:jc w:val="center"/>
              <w:rPr>
                <w:sz w:val="16"/>
                <w:szCs w:val="16"/>
              </w:rPr>
            </w:pPr>
            <w:r>
              <w:rPr>
                <w:sz w:val="16"/>
                <w:szCs w:val="16"/>
              </w:rPr>
              <w:t>-</w:t>
            </w:r>
          </w:p>
        </w:tc>
      </w:tr>
      <w:tr w:rsidR="0022009D" w14:paraId="69E5D4EE" w14:textId="77777777" w:rsidTr="003C3CD9">
        <w:tc>
          <w:tcPr>
            <w:tcW w:w="2535" w:type="dxa"/>
            <w:tcBorders>
              <w:left w:val="single" w:sz="4" w:space="0" w:color="000000"/>
            </w:tcBorders>
            <w:shd w:val="clear" w:color="auto" w:fill="FFFFFF"/>
            <w:vAlign w:val="center"/>
          </w:tcPr>
          <w:p w14:paraId="0A10B0C9" w14:textId="77777777" w:rsidR="0022009D" w:rsidRDefault="0022009D" w:rsidP="0022009D">
            <w:pPr>
              <w:ind w:right="0"/>
              <w:rPr>
                <w:sz w:val="16"/>
              </w:rPr>
            </w:pPr>
            <w:r>
              <w:rPr>
                <w:sz w:val="16"/>
              </w:rPr>
              <w:t>Cadence Design Systems</w:t>
            </w:r>
          </w:p>
        </w:tc>
        <w:tc>
          <w:tcPr>
            <w:tcW w:w="1438" w:type="dxa"/>
            <w:shd w:val="clear" w:color="auto" w:fill="FFFFFF"/>
          </w:tcPr>
          <w:p w14:paraId="3D5ACB43" w14:textId="77777777" w:rsidR="0022009D" w:rsidRDefault="0022009D" w:rsidP="0022009D">
            <w:pPr>
              <w:jc w:val="center"/>
              <w:rPr>
                <w:rFonts w:eastAsia="SimSun" w:cs="Arial"/>
                <w:sz w:val="16"/>
                <w:szCs w:val="22"/>
              </w:rPr>
            </w:pPr>
            <w:r>
              <w:rPr>
                <w:sz w:val="16"/>
              </w:rPr>
              <w:t>User</w:t>
            </w:r>
          </w:p>
        </w:tc>
        <w:tc>
          <w:tcPr>
            <w:tcW w:w="1080" w:type="dxa"/>
            <w:shd w:val="clear" w:color="auto" w:fill="FFFFFF"/>
          </w:tcPr>
          <w:p w14:paraId="5F34A4AD" w14:textId="77777777" w:rsidR="0022009D" w:rsidRDefault="00C1140F" w:rsidP="0022009D">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019E6ACD" w14:textId="77777777" w:rsidR="0022009D" w:rsidRDefault="0022009D" w:rsidP="0022009D">
            <w:pPr>
              <w:ind w:right="0"/>
              <w:jc w:val="center"/>
              <w:rPr>
                <w:sz w:val="16"/>
                <w:szCs w:val="16"/>
              </w:rPr>
            </w:pPr>
            <w:r>
              <w:rPr>
                <w:sz w:val="16"/>
                <w:szCs w:val="16"/>
              </w:rPr>
              <w:t>-</w:t>
            </w:r>
          </w:p>
        </w:tc>
        <w:tc>
          <w:tcPr>
            <w:tcW w:w="1080" w:type="dxa"/>
            <w:shd w:val="clear" w:color="auto" w:fill="FFFFFF"/>
          </w:tcPr>
          <w:p w14:paraId="3573E7CE" w14:textId="77777777" w:rsidR="0022009D" w:rsidRDefault="0022009D" w:rsidP="0022009D">
            <w:pPr>
              <w:ind w:right="0"/>
              <w:jc w:val="center"/>
              <w:rPr>
                <w:sz w:val="16"/>
                <w:szCs w:val="16"/>
              </w:rPr>
            </w:pPr>
            <w:r>
              <w:rPr>
                <w:sz w:val="16"/>
                <w:szCs w:val="16"/>
              </w:rPr>
              <w:t>-</w:t>
            </w:r>
          </w:p>
        </w:tc>
        <w:tc>
          <w:tcPr>
            <w:tcW w:w="1079" w:type="dxa"/>
            <w:tcBorders>
              <w:right w:val="single" w:sz="4" w:space="0" w:color="000000"/>
            </w:tcBorders>
            <w:shd w:val="clear" w:color="auto" w:fill="FFFFFF"/>
          </w:tcPr>
          <w:p w14:paraId="3A909F8E" w14:textId="77777777" w:rsidR="0022009D" w:rsidRDefault="0022009D" w:rsidP="0022009D">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5945E818" w14:textId="77777777" w:rsidR="0022009D" w:rsidRDefault="00C1140F" w:rsidP="0022009D">
            <w:pPr>
              <w:ind w:right="0"/>
              <w:jc w:val="center"/>
              <w:rPr>
                <w:sz w:val="16"/>
                <w:szCs w:val="16"/>
              </w:rPr>
            </w:pPr>
            <w:r>
              <w:rPr>
                <w:sz w:val="16"/>
                <w:szCs w:val="16"/>
              </w:rPr>
              <w:t>X</w:t>
            </w:r>
          </w:p>
        </w:tc>
      </w:tr>
      <w:tr w:rsidR="0022009D" w14:paraId="0960B932" w14:textId="77777777" w:rsidTr="003C3CD9">
        <w:tc>
          <w:tcPr>
            <w:tcW w:w="2535" w:type="dxa"/>
            <w:tcBorders>
              <w:left w:val="single" w:sz="4" w:space="0" w:color="000000"/>
            </w:tcBorders>
            <w:shd w:val="clear" w:color="auto" w:fill="FFFFFF"/>
            <w:vAlign w:val="center"/>
          </w:tcPr>
          <w:p w14:paraId="3126A419" w14:textId="77777777" w:rsidR="0022009D" w:rsidRDefault="0022009D" w:rsidP="0022009D">
            <w:pPr>
              <w:ind w:right="0"/>
              <w:rPr>
                <w:sz w:val="16"/>
              </w:rPr>
            </w:pPr>
            <w:r>
              <w:rPr>
                <w:sz w:val="16"/>
              </w:rPr>
              <w:t>Cisco Systems</w:t>
            </w:r>
          </w:p>
        </w:tc>
        <w:tc>
          <w:tcPr>
            <w:tcW w:w="1438" w:type="dxa"/>
            <w:shd w:val="clear" w:color="auto" w:fill="FFFFFF"/>
          </w:tcPr>
          <w:p w14:paraId="327233AA" w14:textId="77777777" w:rsidR="0022009D" w:rsidRDefault="0022009D" w:rsidP="0022009D">
            <w:pPr>
              <w:jc w:val="center"/>
              <w:rPr>
                <w:sz w:val="16"/>
              </w:rPr>
            </w:pPr>
            <w:r>
              <w:rPr>
                <w:sz w:val="16"/>
              </w:rPr>
              <w:t>User</w:t>
            </w:r>
          </w:p>
        </w:tc>
        <w:tc>
          <w:tcPr>
            <w:tcW w:w="1080" w:type="dxa"/>
            <w:shd w:val="clear" w:color="auto" w:fill="FFFFFF"/>
          </w:tcPr>
          <w:p w14:paraId="6234DFC4" w14:textId="77777777" w:rsidR="0022009D" w:rsidRDefault="0022009D" w:rsidP="0022009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21794855" w14:textId="77777777" w:rsidR="0022009D" w:rsidRDefault="0022009D" w:rsidP="0022009D">
            <w:pPr>
              <w:ind w:right="0"/>
              <w:jc w:val="center"/>
              <w:rPr>
                <w:sz w:val="16"/>
                <w:szCs w:val="16"/>
              </w:rPr>
            </w:pPr>
            <w:r>
              <w:rPr>
                <w:sz w:val="16"/>
                <w:szCs w:val="16"/>
              </w:rPr>
              <w:t>-</w:t>
            </w:r>
          </w:p>
        </w:tc>
        <w:tc>
          <w:tcPr>
            <w:tcW w:w="1080" w:type="dxa"/>
            <w:shd w:val="clear" w:color="auto" w:fill="FFFFFF"/>
          </w:tcPr>
          <w:p w14:paraId="44D8AE75" w14:textId="77777777" w:rsidR="0022009D" w:rsidRDefault="0022009D" w:rsidP="0022009D">
            <w:pPr>
              <w:ind w:right="0"/>
              <w:jc w:val="center"/>
              <w:rPr>
                <w:sz w:val="16"/>
                <w:szCs w:val="16"/>
              </w:rPr>
            </w:pPr>
            <w:r>
              <w:rPr>
                <w:sz w:val="16"/>
                <w:szCs w:val="16"/>
              </w:rPr>
              <w:t>-</w:t>
            </w:r>
          </w:p>
        </w:tc>
        <w:tc>
          <w:tcPr>
            <w:tcW w:w="1079" w:type="dxa"/>
            <w:tcBorders>
              <w:right w:val="single" w:sz="4" w:space="0" w:color="000000"/>
            </w:tcBorders>
            <w:shd w:val="clear" w:color="auto" w:fill="FFFFFF"/>
          </w:tcPr>
          <w:p w14:paraId="47A9A694" w14:textId="77777777" w:rsidR="0022009D" w:rsidRDefault="0022009D" w:rsidP="0022009D">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52686111" w14:textId="77777777" w:rsidR="0022009D" w:rsidRDefault="0022009D" w:rsidP="0022009D">
            <w:pPr>
              <w:ind w:right="0"/>
              <w:jc w:val="center"/>
              <w:rPr>
                <w:sz w:val="16"/>
                <w:szCs w:val="16"/>
              </w:rPr>
            </w:pPr>
            <w:r>
              <w:rPr>
                <w:sz w:val="16"/>
                <w:szCs w:val="16"/>
              </w:rPr>
              <w:t>-</w:t>
            </w:r>
          </w:p>
        </w:tc>
      </w:tr>
      <w:tr w:rsidR="0022009D" w14:paraId="312A5E19" w14:textId="77777777" w:rsidTr="003C3CD9">
        <w:tc>
          <w:tcPr>
            <w:tcW w:w="2535" w:type="dxa"/>
            <w:tcBorders>
              <w:left w:val="single" w:sz="4" w:space="0" w:color="000000"/>
            </w:tcBorders>
            <w:shd w:val="clear" w:color="auto" w:fill="FFFFFF"/>
            <w:vAlign w:val="center"/>
          </w:tcPr>
          <w:p w14:paraId="5EAD7BD8" w14:textId="77777777" w:rsidR="0022009D" w:rsidRDefault="0022009D" w:rsidP="0022009D">
            <w:pPr>
              <w:ind w:right="0"/>
              <w:rPr>
                <w:sz w:val="16"/>
                <w:szCs w:val="16"/>
              </w:rPr>
            </w:pPr>
            <w:r>
              <w:rPr>
                <w:rFonts w:cs="Arial"/>
                <w:sz w:val="16"/>
                <w:szCs w:val="16"/>
                <w:lang w:val="pt-BR"/>
              </w:rPr>
              <w:t>Dassault Systemes</w:t>
            </w:r>
          </w:p>
        </w:tc>
        <w:tc>
          <w:tcPr>
            <w:tcW w:w="1438" w:type="dxa"/>
            <w:shd w:val="clear" w:color="auto" w:fill="FFFFFF"/>
          </w:tcPr>
          <w:p w14:paraId="4074EEA7" w14:textId="77777777" w:rsidR="0022009D" w:rsidRDefault="0022009D" w:rsidP="0022009D">
            <w:pPr>
              <w:jc w:val="center"/>
              <w:rPr>
                <w:sz w:val="16"/>
              </w:rPr>
            </w:pPr>
            <w:r>
              <w:rPr>
                <w:sz w:val="16"/>
              </w:rPr>
              <w:t>User</w:t>
            </w:r>
          </w:p>
        </w:tc>
        <w:tc>
          <w:tcPr>
            <w:tcW w:w="1080" w:type="dxa"/>
            <w:shd w:val="clear" w:color="auto" w:fill="FFFFFF"/>
          </w:tcPr>
          <w:p w14:paraId="60F446B2" w14:textId="77777777" w:rsidR="0022009D" w:rsidRDefault="0022009D" w:rsidP="0022009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16490630" w14:textId="77777777" w:rsidR="0022009D" w:rsidRDefault="0022009D" w:rsidP="0022009D">
            <w:pPr>
              <w:ind w:right="0"/>
              <w:jc w:val="center"/>
              <w:rPr>
                <w:sz w:val="16"/>
                <w:szCs w:val="16"/>
              </w:rPr>
            </w:pPr>
            <w:r>
              <w:rPr>
                <w:sz w:val="16"/>
                <w:szCs w:val="16"/>
              </w:rPr>
              <w:t>-</w:t>
            </w:r>
          </w:p>
        </w:tc>
        <w:tc>
          <w:tcPr>
            <w:tcW w:w="1080" w:type="dxa"/>
            <w:shd w:val="clear" w:color="auto" w:fill="FFFFFF"/>
          </w:tcPr>
          <w:p w14:paraId="0A7F2C05" w14:textId="77777777" w:rsidR="0022009D" w:rsidRDefault="0022009D" w:rsidP="0022009D">
            <w:pPr>
              <w:ind w:right="0"/>
              <w:jc w:val="center"/>
              <w:rPr>
                <w:sz w:val="16"/>
                <w:szCs w:val="16"/>
              </w:rPr>
            </w:pPr>
            <w:r>
              <w:rPr>
                <w:sz w:val="16"/>
                <w:szCs w:val="16"/>
              </w:rPr>
              <w:t>-</w:t>
            </w:r>
          </w:p>
        </w:tc>
        <w:tc>
          <w:tcPr>
            <w:tcW w:w="1079" w:type="dxa"/>
            <w:tcBorders>
              <w:right w:val="single" w:sz="4" w:space="0" w:color="000000"/>
            </w:tcBorders>
            <w:shd w:val="clear" w:color="auto" w:fill="FFFFFF"/>
          </w:tcPr>
          <w:p w14:paraId="4BC8615B" w14:textId="77777777" w:rsidR="0022009D" w:rsidRDefault="0022009D" w:rsidP="0022009D">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614BB9F9" w14:textId="77777777" w:rsidR="0022009D" w:rsidRDefault="0022009D" w:rsidP="0022009D">
            <w:pPr>
              <w:ind w:right="0"/>
              <w:jc w:val="center"/>
              <w:rPr>
                <w:sz w:val="16"/>
                <w:szCs w:val="16"/>
              </w:rPr>
            </w:pPr>
            <w:r>
              <w:rPr>
                <w:sz w:val="16"/>
                <w:szCs w:val="16"/>
              </w:rPr>
              <w:t>-</w:t>
            </w:r>
          </w:p>
        </w:tc>
      </w:tr>
      <w:tr w:rsidR="0022009D" w14:paraId="69B67674" w14:textId="77777777" w:rsidTr="003C3CD9">
        <w:tc>
          <w:tcPr>
            <w:tcW w:w="2535" w:type="dxa"/>
            <w:tcBorders>
              <w:left w:val="single" w:sz="4" w:space="0" w:color="000000"/>
            </w:tcBorders>
            <w:shd w:val="clear" w:color="auto" w:fill="FFFFFF"/>
            <w:vAlign w:val="center"/>
          </w:tcPr>
          <w:p w14:paraId="4168BA5A" w14:textId="77777777" w:rsidR="0022009D" w:rsidRDefault="0022009D" w:rsidP="0022009D">
            <w:pPr>
              <w:ind w:right="0"/>
              <w:rPr>
                <w:sz w:val="16"/>
              </w:rPr>
            </w:pPr>
            <w:r>
              <w:rPr>
                <w:sz w:val="16"/>
              </w:rPr>
              <w:t>Ericsson</w:t>
            </w:r>
          </w:p>
        </w:tc>
        <w:tc>
          <w:tcPr>
            <w:tcW w:w="1438" w:type="dxa"/>
            <w:shd w:val="clear" w:color="auto" w:fill="FFFFFF"/>
          </w:tcPr>
          <w:p w14:paraId="69C1DD4B" w14:textId="77777777" w:rsidR="0022009D" w:rsidRDefault="0022009D" w:rsidP="0022009D">
            <w:pPr>
              <w:jc w:val="center"/>
              <w:rPr>
                <w:sz w:val="16"/>
              </w:rPr>
            </w:pPr>
            <w:r>
              <w:rPr>
                <w:sz w:val="16"/>
              </w:rPr>
              <w:t>Producer</w:t>
            </w:r>
          </w:p>
        </w:tc>
        <w:tc>
          <w:tcPr>
            <w:tcW w:w="1080" w:type="dxa"/>
            <w:shd w:val="clear" w:color="auto" w:fill="FFFFFF"/>
          </w:tcPr>
          <w:p w14:paraId="4D5374D7" w14:textId="77777777" w:rsidR="0022009D" w:rsidRDefault="00C1140F" w:rsidP="0022009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15B639D8" w14:textId="77777777" w:rsidR="0022009D" w:rsidRDefault="0022009D" w:rsidP="0022009D">
            <w:pPr>
              <w:ind w:right="0"/>
              <w:jc w:val="center"/>
              <w:rPr>
                <w:sz w:val="16"/>
                <w:szCs w:val="16"/>
              </w:rPr>
            </w:pPr>
            <w:r>
              <w:rPr>
                <w:sz w:val="16"/>
                <w:szCs w:val="16"/>
              </w:rPr>
              <w:t>-</w:t>
            </w:r>
          </w:p>
        </w:tc>
        <w:tc>
          <w:tcPr>
            <w:tcW w:w="1080" w:type="dxa"/>
            <w:shd w:val="clear" w:color="auto" w:fill="FFFFFF"/>
          </w:tcPr>
          <w:p w14:paraId="0AD5CFDD" w14:textId="77777777" w:rsidR="0022009D" w:rsidRDefault="0022009D" w:rsidP="0022009D">
            <w:pPr>
              <w:ind w:right="0"/>
              <w:jc w:val="center"/>
              <w:rPr>
                <w:sz w:val="16"/>
                <w:szCs w:val="16"/>
              </w:rPr>
            </w:pPr>
            <w:r>
              <w:rPr>
                <w:sz w:val="16"/>
                <w:szCs w:val="16"/>
              </w:rPr>
              <w:t>-</w:t>
            </w:r>
          </w:p>
        </w:tc>
        <w:tc>
          <w:tcPr>
            <w:tcW w:w="1079" w:type="dxa"/>
            <w:tcBorders>
              <w:right w:val="single" w:sz="4" w:space="0" w:color="000000"/>
            </w:tcBorders>
            <w:shd w:val="clear" w:color="auto" w:fill="FFFFFF"/>
          </w:tcPr>
          <w:p w14:paraId="47941432" w14:textId="77777777" w:rsidR="0022009D" w:rsidRDefault="0022009D" w:rsidP="0022009D">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16D7A3E0" w14:textId="77777777" w:rsidR="0022009D" w:rsidRDefault="0022009D" w:rsidP="0022009D">
            <w:pPr>
              <w:ind w:right="0"/>
              <w:jc w:val="center"/>
              <w:rPr>
                <w:sz w:val="16"/>
                <w:szCs w:val="16"/>
              </w:rPr>
            </w:pPr>
            <w:r>
              <w:rPr>
                <w:sz w:val="16"/>
                <w:szCs w:val="16"/>
              </w:rPr>
              <w:t>X</w:t>
            </w:r>
          </w:p>
        </w:tc>
      </w:tr>
      <w:tr w:rsidR="0022009D" w14:paraId="7CF7F714" w14:textId="77777777" w:rsidTr="003C3CD9">
        <w:tc>
          <w:tcPr>
            <w:tcW w:w="2535" w:type="dxa"/>
            <w:tcBorders>
              <w:left w:val="single" w:sz="4" w:space="0" w:color="000000"/>
            </w:tcBorders>
            <w:shd w:val="clear" w:color="auto" w:fill="FFFFFF"/>
            <w:vAlign w:val="center"/>
          </w:tcPr>
          <w:p w14:paraId="17EB352E" w14:textId="77777777" w:rsidR="0022009D" w:rsidRDefault="0022009D" w:rsidP="0022009D">
            <w:pPr>
              <w:ind w:right="0"/>
              <w:rPr>
                <w:sz w:val="16"/>
              </w:rPr>
            </w:pPr>
            <w:r>
              <w:rPr>
                <w:sz w:val="16"/>
              </w:rPr>
              <w:t>GLOBALFOUNDRIES</w:t>
            </w:r>
          </w:p>
        </w:tc>
        <w:tc>
          <w:tcPr>
            <w:tcW w:w="1438" w:type="dxa"/>
            <w:shd w:val="clear" w:color="auto" w:fill="FFFFFF"/>
          </w:tcPr>
          <w:p w14:paraId="3563F4E9" w14:textId="77777777" w:rsidR="0022009D" w:rsidRDefault="0022009D" w:rsidP="0022009D">
            <w:pPr>
              <w:jc w:val="center"/>
              <w:rPr>
                <w:sz w:val="16"/>
              </w:rPr>
            </w:pPr>
            <w:r>
              <w:rPr>
                <w:sz w:val="16"/>
              </w:rPr>
              <w:t>Producer</w:t>
            </w:r>
          </w:p>
        </w:tc>
        <w:tc>
          <w:tcPr>
            <w:tcW w:w="1080" w:type="dxa"/>
            <w:shd w:val="clear" w:color="auto" w:fill="FFFFFF"/>
          </w:tcPr>
          <w:p w14:paraId="56B76842" w14:textId="77777777" w:rsidR="0022009D" w:rsidRDefault="0022009D" w:rsidP="0022009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55278F1B" w14:textId="77777777" w:rsidR="0022009D" w:rsidRDefault="0022009D" w:rsidP="0022009D">
            <w:pPr>
              <w:ind w:right="0"/>
              <w:jc w:val="center"/>
              <w:rPr>
                <w:sz w:val="16"/>
                <w:szCs w:val="16"/>
              </w:rPr>
            </w:pPr>
            <w:r>
              <w:rPr>
                <w:sz w:val="16"/>
                <w:szCs w:val="16"/>
              </w:rPr>
              <w:t>-</w:t>
            </w:r>
          </w:p>
        </w:tc>
        <w:tc>
          <w:tcPr>
            <w:tcW w:w="1080" w:type="dxa"/>
            <w:shd w:val="clear" w:color="auto" w:fill="FFFFFF"/>
          </w:tcPr>
          <w:p w14:paraId="69A9E48F" w14:textId="77777777" w:rsidR="0022009D" w:rsidRDefault="0022009D" w:rsidP="0022009D">
            <w:pPr>
              <w:ind w:right="0"/>
              <w:jc w:val="center"/>
              <w:rPr>
                <w:sz w:val="16"/>
                <w:szCs w:val="16"/>
              </w:rPr>
            </w:pPr>
            <w:r>
              <w:rPr>
                <w:sz w:val="16"/>
                <w:szCs w:val="16"/>
              </w:rPr>
              <w:t>X</w:t>
            </w:r>
          </w:p>
        </w:tc>
        <w:tc>
          <w:tcPr>
            <w:tcW w:w="1079" w:type="dxa"/>
            <w:tcBorders>
              <w:right w:val="single" w:sz="4" w:space="0" w:color="000000"/>
            </w:tcBorders>
            <w:shd w:val="clear" w:color="auto" w:fill="FFFFFF"/>
          </w:tcPr>
          <w:p w14:paraId="35B2356A" w14:textId="77777777" w:rsidR="0022009D" w:rsidRDefault="0022009D" w:rsidP="0022009D">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10B7F9D4" w14:textId="77777777" w:rsidR="0022009D" w:rsidRDefault="0022009D" w:rsidP="0022009D">
            <w:pPr>
              <w:ind w:right="0"/>
              <w:jc w:val="center"/>
              <w:rPr>
                <w:sz w:val="16"/>
                <w:szCs w:val="16"/>
              </w:rPr>
            </w:pPr>
            <w:r>
              <w:rPr>
                <w:sz w:val="16"/>
                <w:szCs w:val="16"/>
              </w:rPr>
              <w:t>-</w:t>
            </w:r>
          </w:p>
        </w:tc>
      </w:tr>
      <w:tr w:rsidR="0022009D" w14:paraId="2DC3D719" w14:textId="77777777" w:rsidTr="003C3CD9">
        <w:tc>
          <w:tcPr>
            <w:tcW w:w="2535" w:type="dxa"/>
            <w:tcBorders>
              <w:left w:val="single" w:sz="4" w:space="0" w:color="000000"/>
            </w:tcBorders>
            <w:shd w:val="clear" w:color="auto" w:fill="FFFFFF"/>
            <w:vAlign w:val="center"/>
          </w:tcPr>
          <w:p w14:paraId="4FCEBBE4" w14:textId="77777777" w:rsidR="0022009D" w:rsidRDefault="0022009D" w:rsidP="0022009D">
            <w:pPr>
              <w:ind w:right="0"/>
              <w:rPr>
                <w:sz w:val="16"/>
              </w:rPr>
            </w:pPr>
            <w:r>
              <w:rPr>
                <w:sz w:val="16"/>
              </w:rPr>
              <w:t>Google</w:t>
            </w:r>
          </w:p>
        </w:tc>
        <w:tc>
          <w:tcPr>
            <w:tcW w:w="1438" w:type="dxa"/>
            <w:shd w:val="clear" w:color="auto" w:fill="FFFFFF"/>
          </w:tcPr>
          <w:p w14:paraId="490AFCF5" w14:textId="77777777" w:rsidR="0022009D" w:rsidRDefault="0022009D" w:rsidP="0022009D">
            <w:pPr>
              <w:jc w:val="center"/>
              <w:rPr>
                <w:sz w:val="16"/>
              </w:rPr>
            </w:pPr>
            <w:r>
              <w:rPr>
                <w:sz w:val="16"/>
              </w:rPr>
              <w:t>User</w:t>
            </w:r>
          </w:p>
        </w:tc>
        <w:tc>
          <w:tcPr>
            <w:tcW w:w="1080" w:type="dxa"/>
            <w:shd w:val="clear" w:color="auto" w:fill="FFFFFF"/>
          </w:tcPr>
          <w:p w14:paraId="459728C2" w14:textId="77777777" w:rsidR="0022009D" w:rsidRDefault="0022009D" w:rsidP="0022009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53036794" w14:textId="77777777" w:rsidR="0022009D" w:rsidRDefault="0022009D" w:rsidP="0022009D">
            <w:pPr>
              <w:ind w:right="0"/>
              <w:jc w:val="center"/>
              <w:rPr>
                <w:sz w:val="16"/>
                <w:szCs w:val="16"/>
              </w:rPr>
            </w:pPr>
            <w:r>
              <w:rPr>
                <w:sz w:val="16"/>
                <w:szCs w:val="16"/>
              </w:rPr>
              <w:t>X</w:t>
            </w:r>
          </w:p>
        </w:tc>
        <w:tc>
          <w:tcPr>
            <w:tcW w:w="1080" w:type="dxa"/>
            <w:shd w:val="clear" w:color="auto" w:fill="FFFFFF"/>
          </w:tcPr>
          <w:p w14:paraId="44A96F15" w14:textId="77777777" w:rsidR="0022009D" w:rsidRDefault="0022009D" w:rsidP="0022009D">
            <w:pPr>
              <w:ind w:right="0"/>
              <w:jc w:val="center"/>
              <w:rPr>
                <w:sz w:val="16"/>
                <w:szCs w:val="16"/>
              </w:rPr>
            </w:pPr>
            <w:r>
              <w:rPr>
                <w:sz w:val="16"/>
                <w:szCs w:val="16"/>
              </w:rPr>
              <w:t>-</w:t>
            </w:r>
          </w:p>
        </w:tc>
        <w:tc>
          <w:tcPr>
            <w:tcW w:w="1079" w:type="dxa"/>
            <w:tcBorders>
              <w:right w:val="single" w:sz="4" w:space="0" w:color="000000"/>
            </w:tcBorders>
            <w:shd w:val="clear" w:color="auto" w:fill="FFFFFF"/>
          </w:tcPr>
          <w:p w14:paraId="33175C0F" w14:textId="77777777" w:rsidR="0022009D" w:rsidRDefault="0022009D" w:rsidP="0022009D">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223386B7" w14:textId="77777777" w:rsidR="0022009D" w:rsidRDefault="0022009D" w:rsidP="0022009D">
            <w:pPr>
              <w:ind w:right="0"/>
              <w:jc w:val="center"/>
              <w:rPr>
                <w:sz w:val="16"/>
                <w:szCs w:val="16"/>
              </w:rPr>
            </w:pPr>
            <w:r>
              <w:rPr>
                <w:sz w:val="16"/>
                <w:szCs w:val="16"/>
              </w:rPr>
              <w:t>-</w:t>
            </w:r>
          </w:p>
        </w:tc>
      </w:tr>
      <w:tr w:rsidR="0022009D" w14:paraId="0BD98347" w14:textId="77777777" w:rsidTr="003C3CD9">
        <w:tc>
          <w:tcPr>
            <w:tcW w:w="2535" w:type="dxa"/>
            <w:tcBorders>
              <w:left w:val="single" w:sz="4" w:space="0" w:color="000000"/>
            </w:tcBorders>
            <w:shd w:val="clear" w:color="auto" w:fill="FFFFFF"/>
            <w:vAlign w:val="center"/>
          </w:tcPr>
          <w:p w14:paraId="4D1FB1E6" w14:textId="77777777" w:rsidR="0022009D" w:rsidRDefault="0022009D" w:rsidP="0022009D">
            <w:pPr>
              <w:ind w:right="0"/>
              <w:rPr>
                <w:sz w:val="16"/>
              </w:rPr>
            </w:pPr>
            <w:r>
              <w:rPr>
                <w:sz w:val="16"/>
              </w:rPr>
              <w:t>Huawei Technologies</w:t>
            </w:r>
          </w:p>
        </w:tc>
        <w:tc>
          <w:tcPr>
            <w:tcW w:w="1438" w:type="dxa"/>
            <w:shd w:val="clear" w:color="auto" w:fill="FFFFFF"/>
          </w:tcPr>
          <w:p w14:paraId="53F899E6" w14:textId="77777777" w:rsidR="0022009D" w:rsidRDefault="0022009D" w:rsidP="0022009D">
            <w:pPr>
              <w:jc w:val="center"/>
              <w:rPr>
                <w:sz w:val="16"/>
              </w:rPr>
            </w:pPr>
            <w:r>
              <w:rPr>
                <w:sz w:val="16"/>
              </w:rPr>
              <w:t>Producer</w:t>
            </w:r>
          </w:p>
        </w:tc>
        <w:tc>
          <w:tcPr>
            <w:tcW w:w="1080" w:type="dxa"/>
            <w:shd w:val="clear" w:color="auto" w:fill="FFFFFF"/>
          </w:tcPr>
          <w:p w14:paraId="0334E220" w14:textId="77777777" w:rsidR="0022009D" w:rsidRDefault="0022009D" w:rsidP="0022009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1ED3A9BD" w14:textId="77777777" w:rsidR="0022009D" w:rsidRDefault="0022009D" w:rsidP="0022009D">
            <w:pPr>
              <w:ind w:right="0"/>
              <w:jc w:val="center"/>
              <w:rPr>
                <w:sz w:val="16"/>
                <w:szCs w:val="16"/>
              </w:rPr>
            </w:pPr>
            <w:r>
              <w:rPr>
                <w:sz w:val="16"/>
                <w:szCs w:val="16"/>
              </w:rPr>
              <w:t>-</w:t>
            </w:r>
          </w:p>
        </w:tc>
        <w:tc>
          <w:tcPr>
            <w:tcW w:w="1080" w:type="dxa"/>
            <w:shd w:val="clear" w:color="auto" w:fill="FFFFFF"/>
          </w:tcPr>
          <w:p w14:paraId="39236F69" w14:textId="77777777" w:rsidR="0022009D" w:rsidRDefault="0022009D" w:rsidP="0022009D">
            <w:pPr>
              <w:ind w:right="0"/>
              <w:jc w:val="center"/>
              <w:rPr>
                <w:sz w:val="16"/>
                <w:szCs w:val="16"/>
              </w:rPr>
            </w:pPr>
            <w:r>
              <w:rPr>
                <w:sz w:val="16"/>
                <w:szCs w:val="16"/>
              </w:rPr>
              <w:t>-</w:t>
            </w:r>
          </w:p>
        </w:tc>
        <w:tc>
          <w:tcPr>
            <w:tcW w:w="1079" w:type="dxa"/>
            <w:tcBorders>
              <w:right w:val="single" w:sz="4" w:space="0" w:color="000000"/>
            </w:tcBorders>
            <w:shd w:val="clear" w:color="auto" w:fill="FFFFFF"/>
          </w:tcPr>
          <w:p w14:paraId="1F75DF05" w14:textId="77777777" w:rsidR="0022009D" w:rsidRDefault="0022009D" w:rsidP="0022009D">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07F98E6C" w14:textId="77777777" w:rsidR="0022009D" w:rsidRDefault="0022009D" w:rsidP="0022009D">
            <w:pPr>
              <w:ind w:right="0"/>
              <w:jc w:val="center"/>
              <w:rPr>
                <w:sz w:val="16"/>
                <w:szCs w:val="16"/>
              </w:rPr>
            </w:pPr>
            <w:r>
              <w:rPr>
                <w:sz w:val="16"/>
                <w:szCs w:val="16"/>
              </w:rPr>
              <w:t>-</w:t>
            </w:r>
          </w:p>
        </w:tc>
      </w:tr>
      <w:tr w:rsidR="0022009D" w14:paraId="3A603A45" w14:textId="77777777" w:rsidTr="003C3CD9">
        <w:tc>
          <w:tcPr>
            <w:tcW w:w="2535" w:type="dxa"/>
            <w:tcBorders>
              <w:left w:val="single" w:sz="4" w:space="0" w:color="000000"/>
            </w:tcBorders>
            <w:shd w:val="clear" w:color="auto" w:fill="FFFFFF"/>
            <w:vAlign w:val="center"/>
          </w:tcPr>
          <w:p w14:paraId="328DFD8E" w14:textId="77777777" w:rsidR="0022009D" w:rsidRDefault="0022009D" w:rsidP="0022009D">
            <w:pPr>
              <w:ind w:right="0"/>
              <w:rPr>
                <w:sz w:val="16"/>
              </w:rPr>
            </w:pPr>
            <w:r>
              <w:rPr>
                <w:sz w:val="16"/>
              </w:rPr>
              <w:t>Infineon Technologies AG</w:t>
            </w:r>
          </w:p>
        </w:tc>
        <w:tc>
          <w:tcPr>
            <w:tcW w:w="1438" w:type="dxa"/>
            <w:shd w:val="clear" w:color="auto" w:fill="FFFFFF"/>
          </w:tcPr>
          <w:p w14:paraId="0C45045C" w14:textId="77777777" w:rsidR="0022009D" w:rsidRDefault="0022009D" w:rsidP="0022009D">
            <w:pPr>
              <w:jc w:val="center"/>
              <w:rPr>
                <w:rFonts w:eastAsia="SimSun" w:cs="Arial"/>
                <w:sz w:val="16"/>
                <w:szCs w:val="22"/>
              </w:rPr>
            </w:pPr>
            <w:r>
              <w:rPr>
                <w:sz w:val="16"/>
              </w:rPr>
              <w:t>Producer</w:t>
            </w:r>
          </w:p>
        </w:tc>
        <w:tc>
          <w:tcPr>
            <w:tcW w:w="1080" w:type="dxa"/>
            <w:shd w:val="clear" w:color="auto" w:fill="FFFFFF"/>
          </w:tcPr>
          <w:p w14:paraId="4EC4F3BF" w14:textId="77777777" w:rsidR="0022009D" w:rsidRDefault="0022009D" w:rsidP="0022009D">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74C7B44F" w14:textId="77777777" w:rsidR="0022009D" w:rsidRDefault="0022009D" w:rsidP="0022009D">
            <w:pPr>
              <w:ind w:right="0"/>
              <w:jc w:val="center"/>
              <w:rPr>
                <w:sz w:val="16"/>
                <w:szCs w:val="16"/>
              </w:rPr>
            </w:pPr>
            <w:r>
              <w:rPr>
                <w:sz w:val="16"/>
                <w:szCs w:val="16"/>
              </w:rPr>
              <w:t>X</w:t>
            </w:r>
          </w:p>
        </w:tc>
        <w:tc>
          <w:tcPr>
            <w:tcW w:w="1080" w:type="dxa"/>
            <w:shd w:val="clear" w:color="auto" w:fill="FFFFFF"/>
          </w:tcPr>
          <w:p w14:paraId="2C5D374E" w14:textId="77777777" w:rsidR="0022009D" w:rsidRDefault="0022009D" w:rsidP="0022009D">
            <w:pPr>
              <w:ind w:right="0"/>
              <w:jc w:val="center"/>
              <w:rPr>
                <w:sz w:val="16"/>
                <w:szCs w:val="16"/>
              </w:rPr>
            </w:pPr>
            <w:r>
              <w:rPr>
                <w:sz w:val="16"/>
                <w:szCs w:val="16"/>
              </w:rPr>
              <w:t>-</w:t>
            </w:r>
          </w:p>
        </w:tc>
        <w:tc>
          <w:tcPr>
            <w:tcW w:w="1079" w:type="dxa"/>
            <w:tcBorders>
              <w:right w:val="single" w:sz="4" w:space="0" w:color="000000"/>
            </w:tcBorders>
            <w:shd w:val="clear" w:color="auto" w:fill="FFFFFF"/>
          </w:tcPr>
          <w:p w14:paraId="0F1F87E0" w14:textId="77777777" w:rsidR="0022009D" w:rsidRDefault="0022009D" w:rsidP="0022009D">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47AC5C5D" w14:textId="77777777" w:rsidR="0022009D" w:rsidRDefault="0022009D" w:rsidP="0022009D">
            <w:pPr>
              <w:ind w:right="0"/>
              <w:jc w:val="center"/>
              <w:rPr>
                <w:sz w:val="16"/>
                <w:szCs w:val="16"/>
              </w:rPr>
            </w:pPr>
            <w:r>
              <w:rPr>
                <w:sz w:val="16"/>
                <w:szCs w:val="16"/>
              </w:rPr>
              <w:t>-</w:t>
            </w:r>
          </w:p>
        </w:tc>
      </w:tr>
      <w:tr w:rsidR="0022009D" w14:paraId="3CEB2584" w14:textId="77777777" w:rsidTr="003C3CD9">
        <w:tc>
          <w:tcPr>
            <w:tcW w:w="2535" w:type="dxa"/>
            <w:tcBorders>
              <w:left w:val="single" w:sz="4" w:space="0" w:color="000000"/>
            </w:tcBorders>
            <w:shd w:val="clear" w:color="auto" w:fill="FFFFFF"/>
            <w:vAlign w:val="center"/>
          </w:tcPr>
          <w:p w14:paraId="18A844C8" w14:textId="77777777" w:rsidR="0022009D" w:rsidRDefault="0022009D" w:rsidP="0022009D">
            <w:pPr>
              <w:ind w:right="0"/>
              <w:rPr>
                <w:sz w:val="16"/>
                <w:szCs w:val="16"/>
              </w:rPr>
            </w:pPr>
            <w:r>
              <w:rPr>
                <w:rFonts w:cs="Arial"/>
                <w:sz w:val="16"/>
                <w:szCs w:val="16"/>
              </w:rPr>
              <w:t xml:space="preserve">Instituto de </w:t>
            </w:r>
            <w:proofErr w:type="spellStart"/>
            <w:r>
              <w:rPr>
                <w:rFonts w:cs="Arial"/>
                <w:sz w:val="16"/>
                <w:szCs w:val="16"/>
              </w:rPr>
              <w:t>Telecomunicações</w:t>
            </w:r>
            <w:proofErr w:type="spellEnd"/>
          </w:p>
        </w:tc>
        <w:tc>
          <w:tcPr>
            <w:tcW w:w="1438" w:type="dxa"/>
            <w:shd w:val="clear" w:color="auto" w:fill="FFFFFF"/>
          </w:tcPr>
          <w:p w14:paraId="0A636CB9" w14:textId="77777777" w:rsidR="0022009D" w:rsidRDefault="0022009D" w:rsidP="0022009D">
            <w:pPr>
              <w:jc w:val="center"/>
              <w:rPr>
                <w:sz w:val="16"/>
              </w:rPr>
            </w:pPr>
            <w:r>
              <w:rPr>
                <w:sz w:val="16"/>
              </w:rPr>
              <w:t>User</w:t>
            </w:r>
          </w:p>
        </w:tc>
        <w:tc>
          <w:tcPr>
            <w:tcW w:w="1080" w:type="dxa"/>
            <w:shd w:val="clear" w:color="auto" w:fill="FFFFFF"/>
          </w:tcPr>
          <w:p w14:paraId="234EB44C" w14:textId="77777777" w:rsidR="0022009D" w:rsidRDefault="0022009D" w:rsidP="0022009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1D679F34" w14:textId="77777777" w:rsidR="0022009D" w:rsidRDefault="0022009D" w:rsidP="0022009D">
            <w:pPr>
              <w:ind w:right="0"/>
              <w:jc w:val="center"/>
              <w:rPr>
                <w:sz w:val="16"/>
                <w:szCs w:val="16"/>
              </w:rPr>
            </w:pPr>
            <w:r>
              <w:rPr>
                <w:sz w:val="16"/>
                <w:szCs w:val="16"/>
              </w:rPr>
              <w:t>-</w:t>
            </w:r>
          </w:p>
        </w:tc>
        <w:tc>
          <w:tcPr>
            <w:tcW w:w="1080" w:type="dxa"/>
            <w:shd w:val="clear" w:color="auto" w:fill="FFFFFF"/>
          </w:tcPr>
          <w:p w14:paraId="2B534E55" w14:textId="77777777" w:rsidR="0022009D" w:rsidRDefault="0022009D" w:rsidP="0022009D">
            <w:pPr>
              <w:ind w:right="0"/>
              <w:jc w:val="center"/>
              <w:rPr>
                <w:sz w:val="16"/>
                <w:szCs w:val="16"/>
              </w:rPr>
            </w:pPr>
            <w:r>
              <w:rPr>
                <w:sz w:val="16"/>
                <w:szCs w:val="16"/>
              </w:rPr>
              <w:t>-</w:t>
            </w:r>
          </w:p>
        </w:tc>
        <w:tc>
          <w:tcPr>
            <w:tcW w:w="1079" w:type="dxa"/>
            <w:tcBorders>
              <w:right w:val="single" w:sz="4" w:space="0" w:color="000000"/>
            </w:tcBorders>
            <w:shd w:val="clear" w:color="auto" w:fill="FFFFFF"/>
          </w:tcPr>
          <w:p w14:paraId="35F0CE73" w14:textId="77777777" w:rsidR="0022009D" w:rsidRDefault="0022009D" w:rsidP="0022009D">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722CD4C3" w14:textId="77777777" w:rsidR="0022009D" w:rsidRDefault="0022009D" w:rsidP="0022009D">
            <w:pPr>
              <w:ind w:right="0"/>
              <w:jc w:val="center"/>
              <w:rPr>
                <w:sz w:val="16"/>
                <w:szCs w:val="16"/>
              </w:rPr>
            </w:pPr>
            <w:r>
              <w:rPr>
                <w:sz w:val="16"/>
                <w:szCs w:val="16"/>
              </w:rPr>
              <w:t>-</w:t>
            </w:r>
          </w:p>
        </w:tc>
      </w:tr>
      <w:tr w:rsidR="0022009D" w14:paraId="306E40C0" w14:textId="77777777" w:rsidTr="003C3CD9">
        <w:tc>
          <w:tcPr>
            <w:tcW w:w="2535" w:type="dxa"/>
            <w:tcBorders>
              <w:left w:val="single" w:sz="4" w:space="0" w:color="000000"/>
            </w:tcBorders>
            <w:shd w:val="clear" w:color="auto" w:fill="FFFFFF"/>
            <w:vAlign w:val="center"/>
          </w:tcPr>
          <w:p w14:paraId="240B095A" w14:textId="77777777" w:rsidR="0022009D" w:rsidRDefault="0022009D" w:rsidP="0022009D">
            <w:pPr>
              <w:ind w:right="0"/>
              <w:rPr>
                <w:sz w:val="16"/>
              </w:rPr>
            </w:pPr>
            <w:r>
              <w:rPr>
                <w:sz w:val="16"/>
              </w:rPr>
              <w:t>IBM</w:t>
            </w:r>
          </w:p>
        </w:tc>
        <w:tc>
          <w:tcPr>
            <w:tcW w:w="1438" w:type="dxa"/>
            <w:shd w:val="clear" w:color="auto" w:fill="FFFFFF"/>
          </w:tcPr>
          <w:p w14:paraId="567297B6" w14:textId="77777777" w:rsidR="0022009D" w:rsidRDefault="0022009D" w:rsidP="0022009D">
            <w:pPr>
              <w:jc w:val="center"/>
              <w:rPr>
                <w:rFonts w:eastAsia="SimSun" w:cs="Arial"/>
                <w:sz w:val="16"/>
                <w:szCs w:val="22"/>
              </w:rPr>
            </w:pPr>
            <w:r>
              <w:rPr>
                <w:sz w:val="16"/>
              </w:rPr>
              <w:t>Producer</w:t>
            </w:r>
          </w:p>
        </w:tc>
        <w:tc>
          <w:tcPr>
            <w:tcW w:w="1080" w:type="dxa"/>
            <w:shd w:val="clear" w:color="auto" w:fill="FFFFFF"/>
          </w:tcPr>
          <w:p w14:paraId="05330F0A" w14:textId="77777777" w:rsidR="0022009D" w:rsidRDefault="00C1140F" w:rsidP="0022009D">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12D4B805" w14:textId="77777777" w:rsidR="0022009D" w:rsidRDefault="0022009D" w:rsidP="0022009D">
            <w:pPr>
              <w:ind w:right="0"/>
              <w:jc w:val="center"/>
              <w:rPr>
                <w:sz w:val="16"/>
                <w:szCs w:val="16"/>
              </w:rPr>
            </w:pPr>
            <w:r>
              <w:rPr>
                <w:sz w:val="16"/>
                <w:szCs w:val="16"/>
              </w:rPr>
              <w:t>X</w:t>
            </w:r>
          </w:p>
        </w:tc>
        <w:tc>
          <w:tcPr>
            <w:tcW w:w="1080" w:type="dxa"/>
            <w:shd w:val="clear" w:color="auto" w:fill="FFFFFF"/>
          </w:tcPr>
          <w:p w14:paraId="05A452F0" w14:textId="77777777" w:rsidR="0022009D" w:rsidRDefault="0022009D" w:rsidP="0022009D">
            <w:pPr>
              <w:ind w:right="0"/>
              <w:jc w:val="center"/>
              <w:rPr>
                <w:sz w:val="16"/>
                <w:szCs w:val="16"/>
              </w:rPr>
            </w:pPr>
            <w:r>
              <w:rPr>
                <w:sz w:val="16"/>
                <w:szCs w:val="16"/>
              </w:rPr>
              <w:t>X</w:t>
            </w:r>
          </w:p>
        </w:tc>
        <w:tc>
          <w:tcPr>
            <w:tcW w:w="1079" w:type="dxa"/>
            <w:tcBorders>
              <w:right w:val="single" w:sz="4" w:space="0" w:color="000000"/>
            </w:tcBorders>
            <w:shd w:val="clear" w:color="auto" w:fill="FFFFFF"/>
          </w:tcPr>
          <w:p w14:paraId="0C0E80BB" w14:textId="77777777" w:rsidR="0022009D" w:rsidRDefault="0022009D" w:rsidP="0022009D">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236D3A9C" w14:textId="77777777" w:rsidR="0022009D" w:rsidRDefault="0022009D" w:rsidP="0022009D">
            <w:pPr>
              <w:ind w:right="0"/>
              <w:jc w:val="center"/>
              <w:rPr>
                <w:sz w:val="16"/>
                <w:szCs w:val="16"/>
              </w:rPr>
            </w:pPr>
            <w:r>
              <w:rPr>
                <w:sz w:val="16"/>
                <w:szCs w:val="16"/>
              </w:rPr>
              <w:t>-</w:t>
            </w:r>
          </w:p>
        </w:tc>
      </w:tr>
      <w:tr w:rsidR="0022009D" w14:paraId="79897C8C" w14:textId="77777777" w:rsidTr="003C3CD9">
        <w:tc>
          <w:tcPr>
            <w:tcW w:w="2535" w:type="dxa"/>
            <w:tcBorders>
              <w:left w:val="single" w:sz="4" w:space="0" w:color="000000"/>
            </w:tcBorders>
            <w:shd w:val="clear" w:color="auto" w:fill="FFFFFF"/>
            <w:vAlign w:val="center"/>
          </w:tcPr>
          <w:p w14:paraId="10B6C392" w14:textId="77777777" w:rsidR="0022009D" w:rsidRDefault="0022009D" w:rsidP="0022009D">
            <w:pPr>
              <w:ind w:right="0"/>
              <w:rPr>
                <w:sz w:val="16"/>
              </w:rPr>
            </w:pPr>
            <w:r>
              <w:rPr>
                <w:sz w:val="16"/>
              </w:rPr>
              <w:t>Intel Corp.</w:t>
            </w:r>
          </w:p>
        </w:tc>
        <w:tc>
          <w:tcPr>
            <w:tcW w:w="1438" w:type="dxa"/>
            <w:shd w:val="clear" w:color="auto" w:fill="FFFFFF"/>
          </w:tcPr>
          <w:p w14:paraId="4E7965E5" w14:textId="77777777" w:rsidR="0022009D" w:rsidRDefault="0022009D" w:rsidP="0022009D">
            <w:pPr>
              <w:jc w:val="center"/>
              <w:rPr>
                <w:sz w:val="16"/>
              </w:rPr>
            </w:pPr>
            <w:r>
              <w:rPr>
                <w:sz w:val="16"/>
              </w:rPr>
              <w:t>Producer</w:t>
            </w:r>
          </w:p>
        </w:tc>
        <w:tc>
          <w:tcPr>
            <w:tcW w:w="1080" w:type="dxa"/>
            <w:shd w:val="clear" w:color="auto" w:fill="FFFFFF"/>
          </w:tcPr>
          <w:p w14:paraId="2246E254" w14:textId="77777777" w:rsidR="0022009D" w:rsidRDefault="0022009D" w:rsidP="0022009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146565B8" w14:textId="77777777" w:rsidR="0022009D" w:rsidRDefault="0022009D" w:rsidP="0022009D">
            <w:pPr>
              <w:ind w:right="0"/>
              <w:jc w:val="center"/>
              <w:rPr>
                <w:sz w:val="16"/>
                <w:szCs w:val="16"/>
              </w:rPr>
            </w:pPr>
            <w:r>
              <w:rPr>
                <w:sz w:val="16"/>
                <w:szCs w:val="16"/>
              </w:rPr>
              <w:t>X</w:t>
            </w:r>
          </w:p>
        </w:tc>
        <w:tc>
          <w:tcPr>
            <w:tcW w:w="1080" w:type="dxa"/>
            <w:shd w:val="clear" w:color="auto" w:fill="FFFFFF"/>
          </w:tcPr>
          <w:p w14:paraId="10FBF5F9" w14:textId="77777777" w:rsidR="0022009D" w:rsidRDefault="0022009D" w:rsidP="0022009D">
            <w:pPr>
              <w:ind w:right="0"/>
              <w:jc w:val="center"/>
              <w:rPr>
                <w:sz w:val="16"/>
                <w:szCs w:val="16"/>
              </w:rPr>
            </w:pPr>
            <w:r>
              <w:rPr>
                <w:sz w:val="16"/>
                <w:szCs w:val="16"/>
              </w:rPr>
              <w:t>X</w:t>
            </w:r>
          </w:p>
        </w:tc>
        <w:tc>
          <w:tcPr>
            <w:tcW w:w="1079" w:type="dxa"/>
            <w:tcBorders>
              <w:right w:val="single" w:sz="4" w:space="0" w:color="000000"/>
            </w:tcBorders>
            <w:shd w:val="clear" w:color="auto" w:fill="FFFFFF"/>
          </w:tcPr>
          <w:p w14:paraId="2D1818CA" w14:textId="77777777" w:rsidR="0022009D" w:rsidRDefault="0022009D" w:rsidP="0022009D">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107BD43A" w14:textId="77777777" w:rsidR="0022009D" w:rsidRDefault="00C1140F" w:rsidP="0022009D">
            <w:pPr>
              <w:ind w:right="0"/>
              <w:jc w:val="center"/>
              <w:rPr>
                <w:sz w:val="16"/>
                <w:szCs w:val="16"/>
              </w:rPr>
            </w:pPr>
            <w:r>
              <w:rPr>
                <w:sz w:val="16"/>
                <w:szCs w:val="16"/>
              </w:rPr>
              <w:t>X</w:t>
            </w:r>
          </w:p>
        </w:tc>
      </w:tr>
      <w:tr w:rsidR="0022009D" w14:paraId="5ADFC45F" w14:textId="77777777" w:rsidTr="003C3CD9">
        <w:tc>
          <w:tcPr>
            <w:tcW w:w="2535" w:type="dxa"/>
            <w:tcBorders>
              <w:left w:val="single" w:sz="4" w:space="0" w:color="000000"/>
            </w:tcBorders>
            <w:shd w:val="clear" w:color="auto" w:fill="FFFFFF"/>
            <w:vAlign w:val="center"/>
          </w:tcPr>
          <w:p w14:paraId="2A7C1201" w14:textId="77777777" w:rsidR="0022009D" w:rsidRDefault="0022009D" w:rsidP="0022009D">
            <w:pPr>
              <w:ind w:right="0"/>
              <w:rPr>
                <w:sz w:val="16"/>
              </w:rPr>
            </w:pPr>
            <w:r>
              <w:rPr>
                <w:sz w:val="16"/>
              </w:rPr>
              <w:t>Keysight Technologies</w:t>
            </w:r>
          </w:p>
        </w:tc>
        <w:tc>
          <w:tcPr>
            <w:tcW w:w="1438" w:type="dxa"/>
            <w:shd w:val="clear" w:color="auto" w:fill="FFFFFF"/>
          </w:tcPr>
          <w:p w14:paraId="74CB6FAD" w14:textId="77777777" w:rsidR="0022009D" w:rsidRDefault="0022009D" w:rsidP="0022009D">
            <w:pPr>
              <w:ind w:right="0"/>
              <w:jc w:val="center"/>
              <w:rPr>
                <w:rFonts w:eastAsia="SimSun" w:cs="Arial"/>
                <w:sz w:val="16"/>
                <w:szCs w:val="22"/>
              </w:rPr>
            </w:pPr>
            <w:r>
              <w:rPr>
                <w:sz w:val="16"/>
              </w:rPr>
              <w:t>User</w:t>
            </w:r>
          </w:p>
        </w:tc>
        <w:tc>
          <w:tcPr>
            <w:tcW w:w="1080" w:type="dxa"/>
            <w:shd w:val="clear" w:color="auto" w:fill="FFFFFF"/>
          </w:tcPr>
          <w:p w14:paraId="3B882C58" w14:textId="77777777" w:rsidR="0022009D" w:rsidRDefault="0022009D" w:rsidP="0022009D">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721A0668" w14:textId="77777777" w:rsidR="0022009D" w:rsidRDefault="0022009D" w:rsidP="0022009D">
            <w:pPr>
              <w:ind w:right="0"/>
              <w:jc w:val="center"/>
              <w:rPr>
                <w:sz w:val="16"/>
                <w:szCs w:val="16"/>
              </w:rPr>
            </w:pPr>
            <w:r>
              <w:rPr>
                <w:sz w:val="16"/>
                <w:szCs w:val="16"/>
              </w:rPr>
              <w:t>X</w:t>
            </w:r>
          </w:p>
        </w:tc>
        <w:tc>
          <w:tcPr>
            <w:tcW w:w="1080" w:type="dxa"/>
            <w:shd w:val="clear" w:color="auto" w:fill="FFFFFF"/>
          </w:tcPr>
          <w:p w14:paraId="6B74A6D6" w14:textId="77777777" w:rsidR="0022009D" w:rsidRDefault="0022009D" w:rsidP="0022009D">
            <w:pPr>
              <w:ind w:right="0"/>
              <w:jc w:val="center"/>
              <w:rPr>
                <w:sz w:val="16"/>
                <w:szCs w:val="16"/>
              </w:rPr>
            </w:pPr>
            <w:r>
              <w:rPr>
                <w:sz w:val="16"/>
                <w:szCs w:val="16"/>
              </w:rPr>
              <w:t>-</w:t>
            </w:r>
          </w:p>
        </w:tc>
        <w:tc>
          <w:tcPr>
            <w:tcW w:w="1079" w:type="dxa"/>
            <w:tcBorders>
              <w:right w:val="single" w:sz="4" w:space="0" w:color="000000"/>
            </w:tcBorders>
            <w:shd w:val="clear" w:color="auto" w:fill="FFFFFF"/>
          </w:tcPr>
          <w:p w14:paraId="75313EAC" w14:textId="77777777" w:rsidR="0022009D" w:rsidRDefault="0022009D" w:rsidP="0022009D">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7D3E5214" w14:textId="77777777" w:rsidR="0022009D" w:rsidRDefault="00C1140F" w:rsidP="0022009D">
            <w:pPr>
              <w:ind w:right="0"/>
              <w:jc w:val="center"/>
              <w:rPr>
                <w:sz w:val="16"/>
                <w:szCs w:val="16"/>
              </w:rPr>
            </w:pPr>
            <w:r>
              <w:rPr>
                <w:sz w:val="16"/>
                <w:szCs w:val="16"/>
              </w:rPr>
              <w:t>X</w:t>
            </w:r>
          </w:p>
        </w:tc>
      </w:tr>
      <w:tr w:rsidR="0022009D" w14:paraId="4BE05B90" w14:textId="77777777" w:rsidTr="003C3CD9">
        <w:tc>
          <w:tcPr>
            <w:tcW w:w="2535" w:type="dxa"/>
            <w:tcBorders>
              <w:left w:val="single" w:sz="4" w:space="0" w:color="000000"/>
            </w:tcBorders>
            <w:shd w:val="clear" w:color="auto" w:fill="FFFFFF"/>
            <w:vAlign w:val="center"/>
          </w:tcPr>
          <w:p w14:paraId="557D5B22" w14:textId="77777777" w:rsidR="0022009D" w:rsidRDefault="0022009D" w:rsidP="0022009D">
            <w:pPr>
              <w:ind w:right="0"/>
              <w:rPr>
                <w:sz w:val="16"/>
              </w:rPr>
            </w:pPr>
            <w:r>
              <w:rPr>
                <w:sz w:val="16"/>
                <w:szCs w:val="16"/>
              </w:rPr>
              <w:t>Maxim Integrated</w:t>
            </w:r>
          </w:p>
        </w:tc>
        <w:tc>
          <w:tcPr>
            <w:tcW w:w="1438" w:type="dxa"/>
            <w:shd w:val="clear" w:color="auto" w:fill="FFFFFF"/>
          </w:tcPr>
          <w:p w14:paraId="451E1366" w14:textId="77777777" w:rsidR="0022009D" w:rsidRDefault="0022009D" w:rsidP="0022009D">
            <w:pPr>
              <w:ind w:right="0"/>
              <w:jc w:val="center"/>
              <w:rPr>
                <w:sz w:val="16"/>
              </w:rPr>
            </w:pPr>
            <w:r>
              <w:rPr>
                <w:sz w:val="16"/>
              </w:rPr>
              <w:t>Producer</w:t>
            </w:r>
          </w:p>
        </w:tc>
        <w:tc>
          <w:tcPr>
            <w:tcW w:w="1080" w:type="dxa"/>
            <w:shd w:val="clear" w:color="auto" w:fill="FFFFFF"/>
          </w:tcPr>
          <w:p w14:paraId="2DDB070C" w14:textId="77777777" w:rsidR="0022009D" w:rsidRDefault="0022009D" w:rsidP="0022009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46AA2CC7" w14:textId="77777777" w:rsidR="0022009D" w:rsidRDefault="0022009D" w:rsidP="0022009D">
            <w:pPr>
              <w:ind w:right="0"/>
              <w:jc w:val="center"/>
              <w:rPr>
                <w:sz w:val="16"/>
                <w:szCs w:val="16"/>
              </w:rPr>
            </w:pPr>
            <w:r>
              <w:rPr>
                <w:sz w:val="16"/>
                <w:szCs w:val="16"/>
              </w:rPr>
              <w:t>-</w:t>
            </w:r>
          </w:p>
        </w:tc>
        <w:tc>
          <w:tcPr>
            <w:tcW w:w="1080" w:type="dxa"/>
            <w:shd w:val="clear" w:color="auto" w:fill="FFFFFF"/>
          </w:tcPr>
          <w:p w14:paraId="0984AAD5" w14:textId="77777777" w:rsidR="0022009D" w:rsidRDefault="0022009D" w:rsidP="0022009D">
            <w:pPr>
              <w:ind w:right="0"/>
              <w:jc w:val="center"/>
              <w:rPr>
                <w:sz w:val="16"/>
                <w:szCs w:val="16"/>
              </w:rPr>
            </w:pPr>
            <w:r>
              <w:rPr>
                <w:sz w:val="16"/>
                <w:szCs w:val="16"/>
              </w:rPr>
              <w:t>-</w:t>
            </w:r>
          </w:p>
        </w:tc>
        <w:tc>
          <w:tcPr>
            <w:tcW w:w="1079" w:type="dxa"/>
            <w:tcBorders>
              <w:right w:val="single" w:sz="4" w:space="0" w:color="000000"/>
            </w:tcBorders>
            <w:shd w:val="clear" w:color="auto" w:fill="FFFFFF"/>
          </w:tcPr>
          <w:p w14:paraId="419A6D5E" w14:textId="77777777" w:rsidR="0022009D" w:rsidRDefault="0022009D" w:rsidP="0022009D">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5C628DA2" w14:textId="77777777" w:rsidR="0022009D" w:rsidRDefault="0022009D" w:rsidP="0022009D">
            <w:pPr>
              <w:ind w:right="0"/>
              <w:jc w:val="center"/>
              <w:rPr>
                <w:sz w:val="16"/>
                <w:szCs w:val="16"/>
              </w:rPr>
            </w:pPr>
            <w:r>
              <w:rPr>
                <w:sz w:val="16"/>
                <w:szCs w:val="16"/>
              </w:rPr>
              <w:t>-</w:t>
            </w:r>
          </w:p>
        </w:tc>
      </w:tr>
      <w:tr w:rsidR="0022009D" w14:paraId="01387B81" w14:textId="77777777" w:rsidTr="003C3CD9">
        <w:tc>
          <w:tcPr>
            <w:tcW w:w="2535" w:type="dxa"/>
            <w:tcBorders>
              <w:left w:val="single" w:sz="4" w:space="0" w:color="000000"/>
            </w:tcBorders>
            <w:shd w:val="clear" w:color="auto" w:fill="FFFFFF"/>
            <w:vAlign w:val="center"/>
          </w:tcPr>
          <w:p w14:paraId="792589BC" w14:textId="77777777" w:rsidR="0022009D" w:rsidRDefault="0022009D" w:rsidP="0022009D">
            <w:pPr>
              <w:ind w:right="0"/>
              <w:rPr>
                <w:sz w:val="16"/>
                <w:szCs w:val="16"/>
              </w:rPr>
            </w:pPr>
            <w:r>
              <w:rPr>
                <w:sz w:val="16"/>
                <w:szCs w:val="16"/>
              </w:rPr>
              <w:t>Mentor, A Siemens Business</w:t>
            </w:r>
          </w:p>
        </w:tc>
        <w:tc>
          <w:tcPr>
            <w:tcW w:w="1438" w:type="dxa"/>
            <w:shd w:val="clear" w:color="auto" w:fill="FFFFFF"/>
          </w:tcPr>
          <w:p w14:paraId="3021FD1D" w14:textId="77777777" w:rsidR="0022009D" w:rsidRDefault="0022009D" w:rsidP="0022009D">
            <w:pPr>
              <w:jc w:val="center"/>
              <w:rPr>
                <w:sz w:val="16"/>
              </w:rPr>
            </w:pPr>
            <w:r>
              <w:rPr>
                <w:sz w:val="16"/>
              </w:rPr>
              <w:t>User</w:t>
            </w:r>
          </w:p>
        </w:tc>
        <w:tc>
          <w:tcPr>
            <w:tcW w:w="1080" w:type="dxa"/>
            <w:shd w:val="clear" w:color="auto" w:fill="FFFFFF"/>
          </w:tcPr>
          <w:p w14:paraId="22F81947" w14:textId="77777777" w:rsidR="0022009D" w:rsidRDefault="00C1140F" w:rsidP="0022009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22EE872C" w14:textId="77777777" w:rsidR="0022009D" w:rsidRDefault="0022009D" w:rsidP="0022009D">
            <w:pPr>
              <w:ind w:right="0"/>
              <w:jc w:val="center"/>
              <w:rPr>
                <w:sz w:val="16"/>
                <w:szCs w:val="16"/>
              </w:rPr>
            </w:pPr>
            <w:r>
              <w:rPr>
                <w:sz w:val="16"/>
                <w:szCs w:val="16"/>
              </w:rPr>
              <w:t>X</w:t>
            </w:r>
          </w:p>
        </w:tc>
        <w:tc>
          <w:tcPr>
            <w:tcW w:w="1080" w:type="dxa"/>
            <w:shd w:val="clear" w:color="auto" w:fill="FFFFFF"/>
          </w:tcPr>
          <w:p w14:paraId="33C45650" w14:textId="77777777" w:rsidR="0022009D" w:rsidRDefault="0022009D" w:rsidP="0022009D">
            <w:pPr>
              <w:ind w:right="0"/>
              <w:jc w:val="center"/>
              <w:rPr>
                <w:sz w:val="16"/>
                <w:szCs w:val="16"/>
              </w:rPr>
            </w:pPr>
            <w:r>
              <w:rPr>
                <w:sz w:val="16"/>
                <w:szCs w:val="16"/>
              </w:rPr>
              <w:t>X</w:t>
            </w:r>
          </w:p>
        </w:tc>
        <w:tc>
          <w:tcPr>
            <w:tcW w:w="1079" w:type="dxa"/>
            <w:tcBorders>
              <w:right w:val="single" w:sz="4" w:space="0" w:color="000000"/>
            </w:tcBorders>
            <w:shd w:val="clear" w:color="auto" w:fill="FFFFFF"/>
          </w:tcPr>
          <w:p w14:paraId="0E2FFECD" w14:textId="77777777" w:rsidR="0022009D" w:rsidRDefault="0022009D" w:rsidP="0022009D">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624EB9BD" w14:textId="77777777" w:rsidR="0022009D" w:rsidRDefault="0022009D" w:rsidP="0022009D">
            <w:pPr>
              <w:ind w:right="0"/>
              <w:jc w:val="center"/>
              <w:rPr>
                <w:sz w:val="16"/>
                <w:szCs w:val="16"/>
              </w:rPr>
            </w:pPr>
            <w:r>
              <w:rPr>
                <w:sz w:val="16"/>
                <w:szCs w:val="16"/>
              </w:rPr>
              <w:t>-</w:t>
            </w:r>
          </w:p>
        </w:tc>
      </w:tr>
      <w:tr w:rsidR="0022009D" w14:paraId="3DB3D15D" w14:textId="77777777" w:rsidTr="003C3CD9">
        <w:tc>
          <w:tcPr>
            <w:tcW w:w="2535" w:type="dxa"/>
            <w:tcBorders>
              <w:left w:val="single" w:sz="4" w:space="0" w:color="000000"/>
            </w:tcBorders>
            <w:shd w:val="clear" w:color="auto" w:fill="FFFFFF"/>
            <w:vAlign w:val="center"/>
          </w:tcPr>
          <w:p w14:paraId="6EE6B04B" w14:textId="77777777" w:rsidR="0022009D" w:rsidRDefault="0022009D" w:rsidP="0022009D">
            <w:pPr>
              <w:ind w:right="0"/>
              <w:rPr>
                <w:sz w:val="16"/>
              </w:rPr>
            </w:pPr>
            <w:r>
              <w:rPr>
                <w:sz w:val="16"/>
              </w:rPr>
              <w:t>Micron Technology</w:t>
            </w:r>
          </w:p>
        </w:tc>
        <w:tc>
          <w:tcPr>
            <w:tcW w:w="1438" w:type="dxa"/>
            <w:shd w:val="clear" w:color="auto" w:fill="FFFFFF"/>
          </w:tcPr>
          <w:p w14:paraId="23062270" w14:textId="77777777" w:rsidR="0022009D" w:rsidRDefault="0022009D" w:rsidP="0022009D">
            <w:pPr>
              <w:jc w:val="center"/>
              <w:rPr>
                <w:rFonts w:eastAsia="SimSun" w:cs="Arial"/>
                <w:sz w:val="16"/>
                <w:szCs w:val="22"/>
              </w:rPr>
            </w:pPr>
            <w:r>
              <w:rPr>
                <w:sz w:val="16"/>
              </w:rPr>
              <w:t>Producer</w:t>
            </w:r>
          </w:p>
        </w:tc>
        <w:tc>
          <w:tcPr>
            <w:tcW w:w="1080" w:type="dxa"/>
            <w:shd w:val="clear" w:color="auto" w:fill="FFFFFF"/>
          </w:tcPr>
          <w:p w14:paraId="3D63E500" w14:textId="77777777" w:rsidR="0022009D" w:rsidRDefault="0022009D" w:rsidP="0022009D">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3C550153" w14:textId="77777777" w:rsidR="0022009D" w:rsidRDefault="0022009D" w:rsidP="0022009D">
            <w:pPr>
              <w:ind w:right="0"/>
              <w:jc w:val="center"/>
              <w:rPr>
                <w:sz w:val="16"/>
                <w:szCs w:val="16"/>
              </w:rPr>
            </w:pPr>
            <w:r>
              <w:rPr>
                <w:sz w:val="16"/>
                <w:szCs w:val="16"/>
              </w:rPr>
              <w:t>X</w:t>
            </w:r>
          </w:p>
        </w:tc>
        <w:tc>
          <w:tcPr>
            <w:tcW w:w="1080" w:type="dxa"/>
            <w:shd w:val="clear" w:color="auto" w:fill="FFFFFF"/>
          </w:tcPr>
          <w:p w14:paraId="24209C34" w14:textId="77777777" w:rsidR="0022009D" w:rsidRDefault="0022009D" w:rsidP="0022009D">
            <w:pPr>
              <w:ind w:right="0"/>
              <w:jc w:val="center"/>
              <w:rPr>
                <w:sz w:val="16"/>
                <w:szCs w:val="16"/>
              </w:rPr>
            </w:pPr>
            <w:r>
              <w:rPr>
                <w:sz w:val="16"/>
                <w:szCs w:val="16"/>
              </w:rPr>
              <w:t>X</w:t>
            </w:r>
          </w:p>
        </w:tc>
        <w:tc>
          <w:tcPr>
            <w:tcW w:w="1079" w:type="dxa"/>
            <w:tcBorders>
              <w:right w:val="single" w:sz="4" w:space="0" w:color="000000"/>
            </w:tcBorders>
            <w:shd w:val="clear" w:color="auto" w:fill="FFFFFF"/>
          </w:tcPr>
          <w:p w14:paraId="12154292" w14:textId="77777777" w:rsidR="0022009D" w:rsidRDefault="0022009D" w:rsidP="0022009D">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54A7A00C" w14:textId="77777777" w:rsidR="0022009D" w:rsidRDefault="0022009D" w:rsidP="0022009D">
            <w:pPr>
              <w:ind w:right="0"/>
              <w:jc w:val="center"/>
              <w:rPr>
                <w:sz w:val="16"/>
                <w:szCs w:val="16"/>
              </w:rPr>
            </w:pPr>
            <w:r>
              <w:rPr>
                <w:sz w:val="16"/>
                <w:szCs w:val="16"/>
              </w:rPr>
              <w:t>X</w:t>
            </w:r>
          </w:p>
        </w:tc>
      </w:tr>
      <w:tr w:rsidR="0022009D" w14:paraId="2E223261" w14:textId="77777777" w:rsidTr="003C3CD9">
        <w:tc>
          <w:tcPr>
            <w:tcW w:w="2535" w:type="dxa"/>
            <w:tcBorders>
              <w:left w:val="single" w:sz="4" w:space="0" w:color="000000"/>
            </w:tcBorders>
            <w:shd w:val="clear" w:color="auto" w:fill="FFFFFF"/>
            <w:vAlign w:val="center"/>
          </w:tcPr>
          <w:p w14:paraId="3673B0EE" w14:textId="77777777" w:rsidR="0022009D" w:rsidRDefault="0022009D" w:rsidP="0022009D">
            <w:pPr>
              <w:ind w:right="0"/>
              <w:rPr>
                <w:sz w:val="16"/>
              </w:rPr>
            </w:pPr>
            <w:r>
              <w:rPr>
                <w:sz w:val="16"/>
              </w:rPr>
              <w:t>NXP</w:t>
            </w:r>
          </w:p>
        </w:tc>
        <w:tc>
          <w:tcPr>
            <w:tcW w:w="1438" w:type="dxa"/>
            <w:shd w:val="clear" w:color="auto" w:fill="FFFFFF"/>
          </w:tcPr>
          <w:p w14:paraId="0F5773A1" w14:textId="77777777" w:rsidR="0022009D" w:rsidRDefault="0022009D" w:rsidP="0022009D">
            <w:pPr>
              <w:jc w:val="center"/>
              <w:rPr>
                <w:sz w:val="16"/>
              </w:rPr>
            </w:pPr>
            <w:r>
              <w:rPr>
                <w:sz w:val="16"/>
              </w:rPr>
              <w:t>Producer</w:t>
            </w:r>
          </w:p>
        </w:tc>
        <w:tc>
          <w:tcPr>
            <w:tcW w:w="1080" w:type="dxa"/>
            <w:shd w:val="clear" w:color="auto" w:fill="FFFFFF"/>
          </w:tcPr>
          <w:p w14:paraId="28FBA0CF" w14:textId="77777777" w:rsidR="0022009D" w:rsidRDefault="0022009D" w:rsidP="0022009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5854FD50" w14:textId="77777777" w:rsidR="0022009D" w:rsidRDefault="0022009D" w:rsidP="0022009D">
            <w:pPr>
              <w:ind w:right="0"/>
              <w:jc w:val="center"/>
              <w:rPr>
                <w:sz w:val="16"/>
                <w:szCs w:val="16"/>
              </w:rPr>
            </w:pPr>
            <w:r>
              <w:rPr>
                <w:sz w:val="16"/>
                <w:szCs w:val="16"/>
              </w:rPr>
              <w:t>-</w:t>
            </w:r>
          </w:p>
        </w:tc>
        <w:tc>
          <w:tcPr>
            <w:tcW w:w="1080" w:type="dxa"/>
            <w:shd w:val="clear" w:color="auto" w:fill="FFFFFF"/>
          </w:tcPr>
          <w:p w14:paraId="4F86D747" w14:textId="77777777" w:rsidR="0022009D" w:rsidRDefault="0022009D" w:rsidP="0022009D">
            <w:pPr>
              <w:ind w:right="0"/>
              <w:jc w:val="center"/>
              <w:rPr>
                <w:sz w:val="16"/>
                <w:szCs w:val="16"/>
              </w:rPr>
            </w:pPr>
            <w:r>
              <w:rPr>
                <w:sz w:val="16"/>
                <w:szCs w:val="16"/>
              </w:rPr>
              <w:t>-</w:t>
            </w:r>
          </w:p>
        </w:tc>
        <w:tc>
          <w:tcPr>
            <w:tcW w:w="1079" w:type="dxa"/>
            <w:tcBorders>
              <w:right w:val="single" w:sz="4" w:space="0" w:color="000000"/>
            </w:tcBorders>
            <w:shd w:val="clear" w:color="auto" w:fill="FFFFFF"/>
          </w:tcPr>
          <w:p w14:paraId="02FDAA3F" w14:textId="77777777" w:rsidR="0022009D" w:rsidRDefault="0022009D" w:rsidP="0022009D">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5878D221" w14:textId="77777777" w:rsidR="0022009D" w:rsidRDefault="0022009D" w:rsidP="0022009D">
            <w:pPr>
              <w:ind w:right="0"/>
              <w:jc w:val="center"/>
              <w:rPr>
                <w:sz w:val="16"/>
                <w:szCs w:val="16"/>
              </w:rPr>
            </w:pPr>
            <w:r>
              <w:rPr>
                <w:sz w:val="16"/>
                <w:szCs w:val="16"/>
              </w:rPr>
              <w:t>-</w:t>
            </w:r>
          </w:p>
        </w:tc>
      </w:tr>
      <w:tr w:rsidR="0022009D" w14:paraId="050E0207" w14:textId="77777777" w:rsidTr="003C3CD9">
        <w:tc>
          <w:tcPr>
            <w:tcW w:w="2535" w:type="dxa"/>
            <w:tcBorders>
              <w:left w:val="single" w:sz="4" w:space="0" w:color="000000"/>
            </w:tcBorders>
            <w:shd w:val="clear" w:color="auto" w:fill="FFFFFF"/>
            <w:vAlign w:val="center"/>
          </w:tcPr>
          <w:p w14:paraId="70F37D6A" w14:textId="77777777" w:rsidR="0022009D" w:rsidRDefault="0022009D" w:rsidP="0022009D">
            <w:pPr>
              <w:ind w:right="0"/>
              <w:rPr>
                <w:sz w:val="16"/>
              </w:rPr>
            </w:pPr>
            <w:r>
              <w:rPr>
                <w:sz w:val="16"/>
              </w:rPr>
              <w:t xml:space="preserve">SiSoft </w:t>
            </w:r>
          </w:p>
        </w:tc>
        <w:tc>
          <w:tcPr>
            <w:tcW w:w="1438" w:type="dxa"/>
            <w:shd w:val="clear" w:color="auto" w:fill="FFFFFF"/>
          </w:tcPr>
          <w:p w14:paraId="481F44F7" w14:textId="77777777" w:rsidR="0022009D" w:rsidRDefault="0022009D" w:rsidP="0022009D">
            <w:pPr>
              <w:jc w:val="center"/>
              <w:rPr>
                <w:rFonts w:eastAsia="SimSun" w:cs="Arial"/>
                <w:sz w:val="16"/>
                <w:szCs w:val="22"/>
              </w:rPr>
            </w:pPr>
            <w:r>
              <w:rPr>
                <w:sz w:val="16"/>
              </w:rPr>
              <w:t>User</w:t>
            </w:r>
          </w:p>
        </w:tc>
        <w:tc>
          <w:tcPr>
            <w:tcW w:w="1080" w:type="dxa"/>
            <w:shd w:val="clear" w:color="auto" w:fill="FFFFFF"/>
          </w:tcPr>
          <w:p w14:paraId="72A5A280" w14:textId="77777777" w:rsidR="0022009D" w:rsidRDefault="00C1140F" w:rsidP="0022009D">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5758027B" w14:textId="77777777" w:rsidR="0022009D" w:rsidRDefault="0022009D" w:rsidP="0022009D">
            <w:pPr>
              <w:ind w:right="0"/>
              <w:jc w:val="center"/>
              <w:rPr>
                <w:sz w:val="16"/>
                <w:szCs w:val="16"/>
              </w:rPr>
            </w:pPr>
            <w:r>
              <w:rPr>
                <w:sz w:val="16"/>
                <w:szCs w:val="16"/>
              </w:rPr>
              <w:t>X</w:t>
            </w:r>
          </w:p>
        </w:tc>
        <w:tc>
          <w:tcPr>
            <w:tcW w:w="1080" w:type="dxa"/>
            <w:shd w:val="clear" w:color="auto" w:fill="FFFFFF"/>
          </w:tcPr>
          <w:p w14:paraId="66641DCB" w14:textId="77777777" w:rsidR="0022009D" w:rsidRDefault="0022009D" w:rsidP="0022009D">
            <w:pPr>
              <w:ind w:right="0"/>
              <w:jc w:val="center"/>
              <w:rPr>
                <w:sz w:val="16"/>
                <w:szCs w:val="16"/>
              </w:rPr>
            </w:pPr>
            <w:r>
              <w:rPr>
                <w:sz w:val="16"/>
                <w:szCs w:val="16"/>
              </w:rPr>
              <w:t>X</w:t>
            </w:r>
          </w:p>
        </w:tc>
        <w:tc>
          <w:tcPr>
            <w:tcW w:w="1079" w:type="dxa"/>
            <w:tcBorders>
              <w:right w:val="single" w:sz="4" w:space="0" w:color="000000"/>
            </w:tcBorders>
            <w:shd w:val="clear" w:color="auto" w:fill="FFFFFF"/>
          </w:tcPr>
          <w:p w14:paraId="29D7F147" w14:textId="77777777" w:rsidR="0022009D" w:rsidRDefault="0022009D" w:rsidP="0022009D">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5C500649" w14:textId="77777777" w:rsidR="0022009D" w:rsidRDefault="0022009D" w:rsidP="0022009D">
            <w:pPr>
              <w:ind w:right="0"/>
              <w:jc w:val="center"/>
              <w:rPr>
                <w:sz w:val="16"/>
                <w:szCs w:val="16"/>
              </w:rPr>
            </w:pPr>
            <w:r>
              <w:rPr>
                <w:sz w:val="16"/>
                <w:szCs w:val="16"/>
              </w:rPr>
              <w:t>-</w:t>
            </w:r>
          </w:p>
        </w:tc>
      </w:tr>
      <w:tr w:rsidR="0022009D" w14:paraId="283321F2" w14:textId="77777777" w:rsidTr="003C3CD9">
        <w:tc>
          <w:tcPr>
            <w:tcW w:w="2535" w:type="dxa"/>
            <w:tcBorders>
              <w:left w:val="single" w:sz="4" w:space="0" w:color="000000"/>
            </w:tcBorders>
            <w:shd w:val="clear" w:color="auto" w:fill="FFFFFF"/>
            <w:vAlign w:val="center"/>
          </w:tcPr>
          <w:p w14:paraId="0570826A" w14:textId="77777777" w:rsidR="0022009D" w:rsidRDefault="0022009D" w:rsidP="0022009D">
            <w:pPr>
              <w:ind w:right="0"/>
              <w:rPr>
                <w:sz w:val="16"/>
              </w:rPr>
            </w:pPr>
            <w:proofErr w:type="spellStart"/>
            <w:r>
              <w:rPr>
                <w:sz w:val="16"/>
              </w:rPr>
              <w:t>SPISim</w:t>
            </w:r>
            <w:proofErr w:type="spellEnd"/>
          </w:p>
        </w:tc>
        <w:tc>
          <w:tcPr>
            <w:tcW w:w="1438" w:type="dxa"/>
            <w:shd w:val="clear" w:color="auto" w:fill="FFFFFF"/>
          </w:tcPr>
          <w:p w14:paraId="4847D501" w14:textId="77777777" w:rsidR="0022009D" w:rsidRDefault="0022009D" w:rsidP="0022009D">
            <w:pPr>
              <w:jc w:val="center"/>
              <w:rPr>
                <w:sz w:val="16"/>
              </w:rPr>
            </w:pPr>
            <w:r>
              <w:rPr>
                <w:sz w:val="16"/>
              </w:rPr>
              <w:t>User</w:t>
            </w:r>
          </w:p>
        </w:tc>
        <w:tc>
          <w:tcPr>
            <w:tcW w:w="1080" w:type="dxa"/>
            <w:shd w:val="clear" w:color="auto" w:fill="FFFFFF"/>
          </w:tcPr>
          <w:p w14:paraId="06C35F8F" w14:textId="77777777" w:rsidR="0022009D" w:rsidRDefault="00C1140F" w:rsidP="0022009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10359C69" w14:textId="77777777" w:rsidR="0022009D" w:rsidRDefault="0022009D" w:rsidP="0022009D">
            <w:pPr>
              <w:ind w:right="0"/>
              <w:jc w:val="center"/>
              <w:rPr>
                <w:sz w:val="16"/>
                <w:szCs w:val="16"/>
              </w:rPr>
            </w:pPr>
            <w:r>
              <w:rPr>
                <w:sz w:val="16"/>
                <w:szCs w:val="16"/>
              </w:rPr>
              <w:t>X</w:t>
            </w:r>
          </w:p>
        </w:tc>
        <w:tc>
          <w:tcPr>
            <w:tcW w:w="1080" w:type="dxa"/>
            <w:shd w:val="clear" w:color="auto" w:fill="FFFFFF"/>
          </w:tcPr>
          <w:p w14:paraId="73BE291B" w14:textId="77777777" w:rsidR="0022009D" w:rsidRDefault="0022009D" w:rsidP="0022009D">
            <w:pPr>
              <w:ind w:right="0"/>
              <w:jc w:val="center"/>
              <w:rPr>
                <w:sz w:val="16"/>
                <w:szCs w:val="16"/>
              </w:rPr>
            </w:pPr>
            <w:r>
              <w:rPr>
                <w:sz w:val="16"/>
                <w:szCs w:val="16"/>
              </w:rPr>
              <w:t>X</w:t>
            </w:r>
          </w:p>
        </w:tc>
        <w:tc>
          <w:tcPr>
            <w:tcW w:w="1079" w:type="dxa"/>
            <w:tcBorders>
              <w:right w:val="single" w:sz="4" w:space="0" w:color="000000"/>
            </w:tcBorders>
            <w:shd w:val="clear" w:color="auto" w:fill="FFFFFF"/>
          </w:tcPr>
          <w:p w14:paraId="613BDD27" w14:textId="77777777" w:rsidR="0022009D" w:rsidRDefault="0022009D" w:rsidP="0022009D">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50A0142F" w14:textId="77777777" w:rsidR="0022009D" w:rsidRDefault="0022009D" w:rsidP="0022009D">
            <w:pPr>
              <w:ind w:right="0"/>
              <w:jc w:val="center"/>
              <w:rPr>
                <w:sz w:val="16"/>
                <w:szCs w:val="16"/>
              </w:rPr>
            </w:pPr>
            <w:r>
              <w:rPr>
                <w:sz w:val="16"/>
                <w:szCs w:val="16"/>
              </w:rPr>
              <w:t>-</w:t>
            </w:r>
          </w:p>
        </w:tc>
      </w:tr>
      <w:tr w:rsidR="0022009D" w14:paraId="16577465" w14:textId="77777777" w:rsidTr="003C3CD9">
        <w:tc>
          <w:tcPr>
            <w:tcW w:w="2535" w:type="dxa"/>
            <w:tcBorders>
              <w:left w:val="single" w:sz="4" w:space="0" w:color="000000"/>
            </w:tcBorders>
            <w:shd w:val="clear" w:color="auto" w:fill="FFFFFF"/>
            <w:vAlign w:val="center"/>
          </w:tcPr>
          <w:p w14:paraId="4CAA16B5" w14:textId="77777777" w:rsidR="0022009D" w:rsidRDefault="0022009D" w:rsidP="0022009D">
            <w:pPr>
              <w:ind w:right="0"/>
              <w:rPr>
                <w:sz w:val="16"/>
              </w:rPr>
            </w:pPr>
            <w:r>
              <w:rPr>
                <w:sz w:val="16"/>
              </w:rPr>
              <w:t>Synopsys</w:t>
            </w:r>
          </w:p>
        </w:tc>
        <w:tc>
          <w:tcPr>
            <w:tcW w:w="1438" w:type="dxa"/>
            <w:shd w:val="clear" w:color="auto" w:fill="FFFFFF"/>
          </w:tcPr>
          <w:p w14:paraId="3435F6C5" w14:textId="77777777" w:rsidR="0022009D" w:rsidRDefault="0022009D" w:rsidP="0022009D">
            <w:pPr>
              <w:jc w:val="center"/>
              <w:rPr>
                <w:rFonts w:eastAsia="SimSun" w:cs="Arial"/>
                <w:sz w:val="16"/>
                <w:szCs w:val="22"/>
              </w:rPr>
            </w:pPr>
            <w:r>
              <w:rPr>
                <w:sz w:val="16"/>
              </w:rPr>
              <w:t>User</w:t>
            </w:r>
          </w:p>
        </w:tc>
        <w:tc>
          <w:tcPr>
            <w:tcW w:w="1080" w:type="dxa"/>
            <w:shd w:val="clear" w:color="auto" w:fill="FFFFFF"/>
          </w:tcPr>
          <w:p w14:paraId="1548B551" w14:textId="77777777" w:rsidR="0022009D" w:rsidRDefault="0022009D" w:rsidP="0022009D">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21609E6C" w14:textId="77777777" w:rsidR="0022009D" w:rsidRDefault="0022009D" w:rsidP="0022009D">
            <w:pPr>
              <w:ind w:right="0"/>
              <w:jc w:val="center"/>
              <w:rPr>
                <w:sz w:val="16"/>
                <w:szCs w:val="16"/>
              </w:rPr>
            </w:pPr>
            <w:r>
              <w:rPr>
                <w:sz w:val="16"/>
                <w:szCs w:val="16"/>
              </w:rPr>
              <w:t>X</w:t>
            </w:r>
          </w:p>
        </w:tc>
        <w:tc>
          <w:tcPr>
            <w:tcW w:w="1080" w:type="dxa"/>
            <w:shd w:val="clear" w:color="auto" w:fill="FFFFFF"/>
          </w:tcPr>
          <w:p w14:paraId="12AA5F57" w14:textId="77777777" w:rsidR="0022009D" w:rsidRDefault="0022009D" w:rsidP="0022009D">
            <w:pPr>
              <w:ind w:right="0"/>
              <w:jc w:val="center"/>
              <w:rPr>
                <w:sz w:val="16"/>
                <w:szCs w:val="16"/>
              </w:rPr>
            </w:pPr>
            <w:r>
              <w:rPr>
                <w:sz w:val="16"/>
                <w:szCs w:val="16"/>
              </w:rPr>
              <w:t>X</w:t>
            </w:r>
          </w:p>
        </w:tc>
        <w:tc>
          <w:tcPr>
            <w:tcW w:w="1079" w:type="dxa"/>
            <w:tcBorders>
              <w:right w:val="single" w:sz="4" w:space="0" w:color="000000"/>
            </w:tcBorders>
            <w:shd w:val="clear" w:color="auto" w:fill="FFFFFF"/>
          </w:tcPr>
          <w:p w14:paraId="2D1858BC" w14:textId="77777777" w:rsidR="0022009D" w:rsidRDefault="0022009D" w:rsidP="0022009D">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1A10ECC1" w14:textId="77777777" w:rsidR="0022009D" w:rsidRDefault="0022009D" w:rsidP="0022009D">
            <w:pPr>
              <w:ind w:right="0"/>
              <w:jc w:val="center"/>
              <w:rPr>
                <w:sz w:val="16"/>
                <w:szCs w:val="16"/>
              </w:rPr>
            </w:pPr>
            <w:r>
              <w:rPr>
                <w:sz w:val="16"/>
                <w:szCs w:val="16"/>
              </w:rPr>
              <w:t>-</w:t>
            </w:r>
          </w:p>
        </w:tc>
      </w:tr>
      <w:tr w:rsidR="0022009D" w14:paraId="3F254F5D" w14:textId="77777777" w:rsidTr="003C3CD9">
        <w:tc>
          <w:tcPr>
            <w:tcW w:w="2535" w:type="dxa"/>
            <w:tcBorders>
              <w:left w:val="single" w:sz="4" w:space="0" w:color="000000"/>
            </w:tcBorders>
            <w:shd w:val="clear" w:color="auto" w:fill="FFFFFF"/>
            <w:vAlign w:val="center"/>
          </w:tcPr>
          <w:p w14:paraId="3418F6B9" w14:textId="77777777" w:rsidR="0022009D" w:rsidRDefault="0022009D" w:rsidP="0022009D">
            <w:pPr>
              <w:ind w:right="0"/>
              <w:rPr>
                <w:sz w:val="16"/>
              </w:rPr>
            </w:pPr>
            <w:r>
              <w:rPr>
                <w:sz w:val="16"/>
              </w:rPr>
              <w:t>Teraspeed Labs</w:t>
            </w:r>
          </w:p>
        </w:tc>
        <w:tc>
          <w:tcPr>
            <w:tcW w:w="1438" w:type="dxa"/>
            <w:shd w:val="clear" w:color="auto" w:fill="FFFFFF"/>
          </w:tcPr>
          <w:p w14:paraId="3CBDDB3E" w14:textId="77777777" w:rsidR="0022009D" w:rsidRDefault="0022009D" w:rsidP="0022009D">
            <w:pPr>
              <w:jc w:val="center"/>
              <w:rPr>
                <w:rFonts w:eastAsia="SimSun" w:cs="Arial"/>
                <w:sz w:val="16"/>
                <w:szCs w:val="22"/>
              </w:rPr>
            </w:pPr>
            <w:r>
              <w:rPr>
                <w:sz w:val="16"/>
              </w:rPr>
              <w:t>General Interest</w:t>
            </w:r>
          </w:p>
        </w:tc>
        <w:tc>
          <w:tcPr>
            <w:tcW w:w="1080" w:type="dxa"/>
            <w:shd w:val="clear" w:color="auto" w:fill="FFFFFF"/>
          </w:tcPr>
          <w:p w14:paraId="5A90B0AA" w14:textId="77777777" w:rsidR="0022009D" w:rsidRDefault="00C1140F" w:rsidP="0022009D">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7BD64D1C" w14:textId="77777777" w:rsidR="0022009D" w:rsidRDefault="0022009D" w:rsidP="0022009D">
            <w:pPr>
              <w:ind w:right="0"/>
              <w:jc w:val="center"/>
              <w:rPr>
                <w:sz w:val="16"/>
                <w:szCs w:val="16"/>
              </w:rPr>
            </w:pPr>
            <w:r>
              <w:rPr>
                <w:sz w:val="16"/>
                <w:szCs w:val="16"/>
              </w:rPr>
              <w:t>X</w:t>
            </w:r>
          </w:p>
        </w:tc>
        <w:tc>
          <w:tcPr>
            <w:tcW w:w="1080" w:type="dxa"/>
            <w:shd w:val="clear" w:color="auto" w:fill="FFFFFF"/>
          </w:tcPr>
          <w:p w14:paraId="675925D4" w14:textId="77777777" w:rsidR="0022009D" w:rsidRDefault="0022009D" w:rsidP="0022009D">
            <w:pPr>
              <w:ind w:right="0"/>
              <w:jc w:val="center"/>
              <w:rPr>
                <w:sz w:val="16"/>
                <w:szCs w:val="16"/>
              </w:rPr>
            </w:pPr>
            <w:r>
              <w:rPr>
                <w:sz w:val="16"/>
                <w:szCs w:val="16"/>
              </w:rPr>
              <w:t>X</w:t>
            </w:r>
          </w:p>
        </w:tc>
        <w:tc>
          <w:tcPr>
            <w:tcW w:w="1079" w:type="dxa"/>
            <w:tcBorders>
              <w:right w:val="single" w:sz="4" w:space="0" w:color="000000"/>
            </w:tcBorders>
            <w:shd w:val="clear" w:color="auto" w:fill="FFFFFF"/>
          </w:tcPr>
          <w:p w14:paraId="620D1D31" w14:textId="77777777" w:rsidR="0022009D" w:rsidRDefault="0022009D" w:rsidP="0022009D">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2C25BF36" w14:textId="77777777" w:rsidR="0022009D" w:rsidRDefault="0022009D" w:rsidP="0022009D">
            <w:pPr>
              <w:ind w:right="0"/>
              <w:jc w:val="center"/>
              <w:rPr>
                <w:sz w:val="16"/>
                <w:szCs w:val="16"/>
              </w:rPr>
            </w:pPr>
            <w:r>
              <w:rPr>
                <w:sz w:val="16"/>
                <w:szCs w:val="16"/>
              </w:rPr>
              <w:t>-</w:t>
            </w:r>
          </w:p>
        </w:tc>
      </w:tr>
      <w:tr w:rsidR="0022009D" w14:paraId="3613DFF5" w14:textId="77777777" w:rsidTr="003C3CD9">
        <w:tc>
          <w:tcPr>
            <w:tcW w:w="2535" w:type="dxa"/>
            <w:tcBorders>
              <w:left w:val="single" w:sz="4" w:space="0" w:color="000000"/>
            </w:tcBorders>
            <w:shd w:val="clear" w:color="auto" w:fill="FFFFFF"/>
            <w:vAlign w:val="center"/>
          </w:tcPr>
          <w:p w14:paraId="156266F9" w14:textId="77777777" w:rsidR="0022009D" w:rsidRDefault="0022009D" w:rsidP="0022009D">
            <w:pPr>
              <w:ind w:right="0"/>
              <w:rPr>
                <w:sz w:val="16"/>
              </w:rPr>
            </w:pPr>
            <w:r>
              <w:rPr>
                <w:sz w:val="16"/>
              </w:rPr>
              <w:t>Xilinx</w:t>
            </w:r>
          </w:p>
        </w:tc>
        <w:tc>
          <w:tcPr>
            <w:tcW w:w="1438" w:type="dxa"/>
            <w:shd w:val="clear" w:color="auto" w:fill="FFFFFF"/>
          </w:tcPr>
          <w:p w14:paraId="7B151D2B" w14:textId="77777777" w:rsidR="0022009D" w:rsidRDefault="0022009D" w:rsidP="0022009D">
            <w:pPr>
              <w:jc w:val="center"/>
              <w:rPr>
                <w:rFonts w:eastAsia="SimSun" w:cs="Arial"/>
                <w:sz w:val="16"/>
                <w:szCs w:val="22"/>
              </w:rPr>
            </w:pPr>
            <w:r>
              <w:rPr>
                <w:sz w:val="16"/>
              </w:rPr>
              <w:t>Producer</w:t>
            </w:r>
          </w:p>
        </w:tc>
        <w:tc>
          <w:tcPr>
            <w:tcW w:w="1080" w:type="dxa"/>
            <w:shd w:val="clear" w:color="auto" w:fill="FFFFFF"/>
          </w:tcPr>
          <w:p w14:paraId="740CFC18" w14:textId="77777777" w:rsidR="0022009D" w:rsidRDefault="0022009D" w:rsidP="0022009D">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31302020" w14:textId="77777777" w:rsidR="0022009D" w:rsidRDefault="0022009D" w:rsidP="0022009D">
            <w:pPr>
              <w:ind w:right="0"/>
              <w:jc w:val="center"/>
              <w:rPr>
                <w:sz w:val="16"/>
                <w:szCs w:val="16"/>
              </w:rPr>
            </w:pPr>
            <w:r>
              <w:rPr>
                <w:sz w:val="16"/>
                <w:szCs w:val="16"/>
              </w:rPr>
              <w:t>-</w:t>
            </w:r>
          </w:p>
        </w:tc>
        <w:tc>
          <w:tcPr>
            <w:tcW w:w="1080" w:type="dxa"/>
            <w:shd w:val="clear" w:color="auto" w:fill="FFFFFF"/>
          </w:tcPr>
          <w:p w14:paraId="1E4D4BC3" w14:textId="77777777" w:rsidR="0022009D" w:rsidRDefault="0022009D" w:rsidP="0022009D">
            <w:pPr>
              <w:ind w:right="0"/>
              <w:jc w:val="center"/>
              <w:rPr>
                <w:sz w:val="16"/>
                <w:szCs w:val="16"/>
              </w:rPr>
            </w:pPr>
            <w:r>
              <w:rPr>
                <w:sz w:val="16"/>
                <w:szCs w:val="16"/>
              </w:rPr>
              <w:t>-</w:t>
            </w:r>
          </w:p>
        </w:tc>
        <w:tc>
          <w:tcPr>
            <w:tcW w:w="1079" w:type="dxa"/>
            <w:tcBorders>
              <w:right w:val="single" w:sz="4" w:space="0" w:color="000000"/>
            </w:tcBorders>
            <w:shd w:val="clear" w:color="auto" w:fill="FFFFFF"/>
          </w:tcPr>
          <w:p w14:paraId="16602D0B" w14:textId="77777777" w:rsidR="0022009D" w:rsidRDefault="0022009D" w:rsidP="0022009D">
            <w:pPr>
              <w:ind w:right="0"/>
              <w:jc w:val="center"/>
              <w:rPr>
                <w:sz w:val="16"/>
                <w:szCs w:val="16"/>
              </w:rPr>
            </w:pPr>
          </w:p>
        </w:tc>
        <w:tc>
          <w:tcPr>
            <w:tcW w:w="1101" w:type="dxa"/>
            <w:tcBorders>
              <w:left w:val="single" w:sz="4" w:space="0" w:color="000000"/>
              <w:right w:val="single" w:sz="4" w:space="0" w:color="000000"/>
            </w:tcBorders>
            <w:shd w:val="clear" w:color="auto" w:fill="FFFFFF"/>
          </w:tcPr>
          <w:p w14:paraId="02ACB121" w14:textId="77777777" w:rsidR="0022009D" w:rsidRDefault="0022009D" w:rsidP="0022009D">
            <w:pPr>
              <w:ind w:right="0"/>
              <w:jc w:val="center"/>
              <w:rPr>
                <w:sz w:val="16"/>
                <w:szCs w:val="16"/>
              </w:rPr>
            </w:pPr>
          </w:p>
        </w:tc>
      </w:tr>
      <w:tr w:rsidR="0022009D" w14:paraId="11CA609F" w14:textId="77777777" w:rsidTr="003C3CD9">
        <w:tc>
          <w:tcPr>
            <w:tcW w:w="2535" w:type="dxa"/>
            <w:tcBorders>
              <w:left w:val="single" w:sz="4" w:space="0" w:color="000000"/>
            </w:tcBorders>
            <w:shd w:val="clear" w:color="auto" w:fill="FFFFFF"/>
            <w:vAlign w:val="center"/>
          </w:tcPr>
          <w:p w14:paraId="338390D9" w14:textId="77777777" w:rsidR="0022009D" w:rsidRDefault="0022009D" w:rsidP="0022009D">
            <w:pPr>
              <w:ind w:right="0"/>
              <w:rPr>
                <w:sz w:val="16"/>
              </w:rPr>
            </w:pPr>
            <w:r>
              <w:rPr>
                <w:sz w:val="16"/>
              </w:rPr>
              <w:t>ZTE Corp.</w:t>
            </w:r>
          </w:p>
        </w:tc>
        <w:tc>
          <w:tcPr>
            <w:tcW w:w="1438" w:type="dxa"/>
            <w:shd w:val="clear" w:color="auto" w:fill="FFFFFF"/>
          </w:tcPr>
          <w:p w14:paraId="5958B351" w14:textId="77777777" w:rsidR="0022009D" w:rsidRDefault="0022009D" w:rsidP="0022009D">
            <w:pPr>
              <w:jc w:val="center"/>
              <w:rPr>
                <w:sz w:val="16"/>
              </w:rPr>
            </w:pPr>
            <w:r>
              <w:rPr>
                <w:sz w:val="16"/>
              </w:rPr>
              <w:t>User</w:t>
            </w:r>
          </w:p>
        </w:tc>
        <w:tc>
          <w:tcPr>
            <w:tcW w:w="1080" w:type="dxa"/>
            <w:shd w:val="clear" w:color="auto" w:fill="FFFFFF"/>
          </w:tcPr>
          <w:p w14:paraId="3AE40623" w14:textId="77777777" w:rsidR="0022009D" w:rsidRDefault="0022009D" w:rsidP="0022009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58CC5324" w14:textId="77777777" w:rsidR="0022009D" w:rsidRDefault="0022009D" w:rsidP="0022009D">
            <w:pPr>
              <w:ind w:right="0"/>
              <w:jc w:val="center"/>
              <w:rPr>
                <w:sz w:val="16"/>
                <w:szCs w:val="16"/>
              </w:rPr>
            </w:pPr>
            <w:r>
              <w:rPr>
                <w:sz w:val="16"/>
                <w:szCs w:val="16"/>
              </w:rPr>
              <w:t>-</w:t>
            </w:r>
          </w:p>
        </w:tc>
        <w:tc>
          <w:tcPr>
            <w:tcW w:w="1080" w:type="dxa"/>
            <w:shd w:val="clear" w:color="auto" w:fill="FFFFFF"/>
          </w:tcPr>
          <w:p w14:paraId="319E7188" w14:textId="77777777" w:rsidR="0022009D" w:rsidRDefault="0022009D" w:rsidP="0022009D">
            <w:pPr>
              <w:ind w:right="0"/>
              <w:jc w:val="center"/>
              <w:rPr>
                <w:sz w:val="16"/>
                <w:szCs w:val="16"/>
              </w:rPr>
            </w:pPr>
            <w:r>
              <w:rPr>
                <w:sz w:val="16"/>
                <w:szCs w:val="16"/>
              </w:rPr>
              <w:t>-</w:t>
            </w:r>
          </w:p>
        </w:tc>
        <w:tc>
          <w:tcPr>
            <w:tcW w:w="1079" w:type="dxa"/>
            <w:tcBorders>
              <w:right w:val="single" w:sz="4" w:space="0" w:color="000000"/>
            </w:tcBorders>
            <w:shd w:val="clear" w:color="auto" w:fill="FFFFFF"/>
          </w:tcPr>
          <w:p w14:paraId="26764600" w14:textId="77777777" w:rsidR="0022009D" w:rsidRDefault="0022009D" w:rsidP="0022009D">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22682E71" w14:textId="77777777" w:rsidR="0022009D" w:rsidRDefault="0022009D" w:rsidP="0022009D">
            <w:pPr>
              <w:ind w:right="0"/>
              <w:jc w:val="center"/>
              <w:rPr>
                <w:sz w:val="16"/>
                <w:szCs w:val="16"/>
              </w:rPr>
            </w:pPr>
            <w:r>
              <w:rPr>
                <w:sz w:val="16"/>
                <w:szCs w:val="16"/>
              </w:rPr>
              <w:t>-</w:t>
            </w:r>
          </w:p>
        </w:tc>
      </w:tr>
      <w:tr w:rsidR="0022009D" w14:paraId="43705B70" w14:textId="77777777" w:rsidTr="003C3CD9">
        <w:tc>
          <w:tcPr>
            <w:tcW w:w="2535" w:type="dxa"/>
            <w:tcBorders>
              <w:left w:val="single" w:sz="4" w:space="0" w:color="000000"/>
              <w:bottom w:val="single" w:sz="4" w:space="0" w:color="000000"/>
            </w:tcBorders>
            <w:shd w:val="clear" w:color="auto" w:fill="FFFFFF"/>
            <w:vAlign w:val="center"/>
          </w:tcPr>
          <w:p w14:paraId="1BE976C0" w14:textId="77777777" w:rsidR="0022009D" w:rsidRDefault="0022009D" w:rsidP="0022009D">
            <w:pPr>
              <w:ind w:right="0"/>
              <w:rPr>
                <w:sz w:val="16"/>
              </w:rPr>
            </w:pPr>
            <w:r>
              <w:rPr>
                <w:sz w:val="16"/>
              </w:rPr>
              <w:t>Zuken</w:t>
            </w:r>
          </w:p>
        </w:tc>
        <w:tc>
          <w:tcPr>
            <w:tcW w:w="1438" w:type="dxa"/>
            <w:tcBorders>
              <w:bottom w:val="single" w:sz="4" w:space="0" w:color="000000"/>
            </w:tcBorders>
            <w:shd w:val="clear" w:color="auto" w:fill="FFFFFF"/>
          </w:tcPr>
          <w:p w14:paraId="667D660F" w14:textId="77777777" w:rsidR="0022009D" w:rsidRDefault="0022009D" w:rsidP="0022009D">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14:paraId="73C14422" w14:textId="77777777" w:rsidR="0022009D" w:rsidRDefault="0022009D" w:rsidP="0022009D">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tcBorders>
              <w:bottom w:val="single" w:sz="4" w:space="0" w:color="000000"/>
            </w:tcBorders>
            <w:shd w:val="clear" w:color="auto" w:fill="FFFFFF"/>
          </w:tcPr>
          <w:p w14:paraId="585FC1C3" w14:textId="77777777" w:rsidR="0022009D" w:rsidRDefault="0022009D" w:rsidP="0022009D">
            <w:pPr>
              <w:ind w:right="0"/>
              <w:jc w:val="center"/>
              <w:rPr>
                <w:sz w:val="16"/>
                <w:szCs w:val="16"/>
              </w:rPr>
            </w:pPr>
            <w:r>
              <w:rPr>
                <w:sz w:val="16"/>
                <w:szCs w:val="16"/>
              </w:rPr>
              <w:t>X</w:t>
            </w:r>
          </w:p>
        </w:tc>
        <w:tc>
          <w:tcPr>
            <w:tcW w:w="1080" w:type="dxa"/>
            <w:tcBorders>
              <w:bottom w:val="single" w:sz="4" w:space="0" w:color="000000"/>
            </w:tcBorders>
            <w:shd w:val="clear" w:color="auto" w:fill="FFFFFF"/>
          </w:tcPr>
          <w:p w14:paraId="6C9947F4" w14:textId="77777777" w:rsidR="0022009D" w:rsidRDefault="0022009D" w:rsidP="0022009D">
            <w:pPr>
              <w:ind w:right="0"/>
              <w:jc w:val="center"/>
              <w:rPr>
                <w:sz w:val="16"/>
                <w:szCs w:val="16"/>
              </w:rPr>
            </w:pPr>
            <w:r>
              <w:rPr>
                <w:sz w:val="16"/>
                <w:szCs w:val="16"/>
              </w:rPr>
              <w:t>X</w:t>
            </w:r>
          </w:p>
        </w:tc>
        <w:tc>
          <w:tcPr>
            <w:tcW w:w="1079" w:type="dxa"/>
            <w:tcBorders>
              <w:bottom w:val="single" w:sz="4" w:space="0" w:color="000000"/>
              <w:right w:val="single" w:sz="4" w:space="0" w:color="000000"/>
            </w:tcBorders>
            <w:shd w:val="clear" w:color="auto" w:fill="FFFFFF"/>
          </w:tcPr>
          <w:p w14:paraId="4F6A4DFB" w14:textId="77777777" w:rsidR="0022009D" w:rsidRDefault="0022009D" w:rsidP="0022009D">
            <w:pPr>
              <w:ind w:right="0"/>
              <w:jc w:val="center"/>
              <w:rPr>
                <w:sz w:val="16"/>
                <w:szCs w:val="16"/>
              </w:rPr>
            </w:pPr>
            <w:r>
              <w:rPr>
                <w:sz w:val="16"/>
                <w:szCs w:val="16"/>
              </w:rPr>
              <w:t>X</w:t>
            </w:r>
          </w:p>
        </w:tc>
        <w:tc>
          <w:tcPr>
            <w:tcW w:w="1101" w:type="dxa"/>
            <w:tcBorders>
              <w:left w:val="single" w:sz="4" w:space="0" w:color="000000"/>
              <w:bottom w:val="single" w:sz="4" w:space="0" w:color="000000"/>
              <w:right w:val="single" w:sz="4" w:space="0" w:color="000000"/>
            </w:tcBorders>
            <w:shd w:val="clear" w:color="auto" w:fill="FFFFFF"/>
          </w:tcPr>
          <w:p w14:paraId="3C3E7737" w14:textId="77777777" w:rsidR="0022009D" w:rsidRDefault="0022009D" w:rsidP="0022009D">
            <w:pPr>
              <w:ind w:right="0"/>
              <w:jc w:val="center"/>
              <w:rPr>
                <w:sz w:val="16"/>
                <w:szCs w:val="16"/>
              </w:rPr>
            </w:pPr>
            <w:r>
              <w:rPr>
                <w:sz w:val="16"/>
                <w:szCs w:val="16"/>
              </w:rPr>
              <w:t>X</w:t>
            </w:r>
          </w:p>
        </w:tc>
      </w:tr>
    </w:tbl>
    <w:p w14:paraId="4870A517" w14:textId="77777777" w:rsidR="006A6759" w:rsidRDefault="006A6759" w:rsidP="006A6759">
      <w:pPr>
        <w:tabs>
          <w:tab w:val="clear" w:pos="9270"/>
        </w:tabs>
      </w:pPr>
    </w:p>
    <w:p w14:paraId="247A2F2F" w14:textId="77777777" w:rsidR="006A6759" w:rsidRPr="00594195" w:rsidRDefault="006A6759" w:rsidP="006A6759">
      <w:pPr>
        <w:rPr>
          <w:kern w:val="0"/>
          <w:sz w:val="16"/>
          <w:szCs w:val="16"/>
        </w:rPr>
      </w:pPr>
      <w:bookmarkStart w:id="5" w:name="OLE_LINK1"/>
      <w:bookmarkEnd w:id="5"/>
      <w:r w:rsidRPr="00594195">
        <w:rPr>
          <w:kern w:val="0"/>
          <w:sz w:val="16"/>
          <w:szCs w:val="16"/>
        </w:rPr>
        <w:t xml:space="preserve">Criteria for </w:t>
      </w:r>
      <w:r>
        <w:rPr>
          <w:kern w:val="0"/>
          <w:sz w:val="16"/>
          <w:szCs w:val="16"/>
        </w:rPr>
        <w:t>SAE</w:t>
      </w:r>
      <w:r w:rsidRPr="00594195">
        <w:rPr>
          <w:kern w:val="0"/>
          <w:sz w:val="16"/>
          <w:szCs w:val="16"/>
        </w:rPr>
        <w:t xml:space="preserve"> member in good standing:</w:t>
      </w:r>
    </w:p>
    <w:p w14:paraId="7E70F104" w14:textId="77777777" w:rsidR="006A6759" w:rsidRPr="00594195" w:rsidRDefault="006A6759" w:rsidP="006A6759">
      <w:pPr>
        <w:numPr>
          <w:ilvl w:val="0"/>
          <w:numId w:val="5"/>
        </w:numPr>
        <w:suppressAutoHyphens w:val="0"/>
        <w:rPr>
          <w:kern w:val="0"/>
          <w:sz w:val="16"/>
          <w:szCs w:val="16"/>
        </w:rPr>
      </w:pPr>
      <w:r w:rsidRPr="00594195">
        <w:rPr>
          <w:kern w:val="0"/>
          <w:sz w:val="16"/>
          <w:szCs w:val="16"/>
        </w:rPr>
        <w:t>Must attend two consecutive meetings to establish voting membership</w:t>
      </w:r>
    </w:p>
    <w:p w14:paraId="4DDB2994" w14:textId="77777777" w:rsidR="006A6759" w:rsidRPr="00594195" w:rsidRDefault="006A6759" w:rsidP="006A6759">
      <w:pPr>
        <w:numPr>
          <w:ilvl w:val="0"/>
          <w:numId w:val="5"/>
        </w:numPr>
        <w:tabs>
          <w:tab w:val="left" w:pos="5940"/>
        </w:tabs>
        <w:suppressAutoHyphens w:val="0"/>
        <w:rPr>
          <w:kern w:val="0"/>
          <w:sz w:val="16"/>
          <w:szCs w:val="16"/>
        </w:rPr>
      </w:pPr>
      <w:r w:rsidRPr="00594195">
        <w:rPr>
          <w:kern w:val="0"/>
          <w:sz w:val="16"/>
          <w:szCs w:val="16"/>
        </w:rPr>
        <w:t>Membership dues current</w:t>
      </w:r>
    </w:p>
    <w:p w14:paraId="6BD6E7CF" w14:textId="77777777" w:rsidR="006A6759" w:rsidRPr="00594195" w:rsidRDefault="006A6759" w:rsidP="006A6759">
      <w:pPr>
        <w:numPr>
          <w:ilvl w:val="0"/>
          <w:numId w:val="5"/>
        </w:numPr>
        <w:suppressAutoHyphens w:val="0"/>
        <w:rPr>
          <w:kern w:val="0"/>
          <w:sz w:val="16"/>
          <w:szCs w:val="16"/>
        </w:rPr>
      </w:pPr>
      <w:r w:rsidRPr="00594195">
        <w:rPr>
          <w:kern w:val="0"/>
          <w:sz w:val="16"/>
          <w:szCs w:val="16"/>
        </w:rPr>
        <w:t>Must not miss two consecutive meetings</w:t>
      </w:r>
    </w:p>
    <w:p w14:paraId="2E87D042" w14:textId="77777777" w:rsidR="006A6759" w:rsidRPr="00594195" w:rsidRDefault="006A6759" w:rsidP="006A6759">
      <w:pPr>
        <w:rPr>
          <w:kern w:val="0"/>
          <w:sz w:val="16"/>
          <w:szCs w:val="16"/>
        </w:rPr>
      </w:pPr>
      <w:r w:rsidRPr="00594195">
        <w:rPr>
          <w:kern w:val="0"/>
          <w:sz w:val="16"/>
          <w:szCs w:val="16"/>
        </w:rPr>
        <w:t>Inte</w:t>
      </w:r>
      <w:r>
        <w:rPr>
          <w:kern w:val="0"/>
          <w:sz w:val="16"/>
          <w:szCs w:val="16"/>
        </w:rPr>
        <w:t xml:space="preserve">rest categories associated with SAE standards </w:t>
      </w:r>
      <w:r w:rsidRPr="00594195">
        <w:rPr>
          <w:kern w:val="0"/>
          <w:sz w:val="16"/>
          <w:szCs w:val="16"/>
        </w:rPr>
        <w:t xml:space="preserve">ballot voting are: </w:t>
      </w:r>
    </w:p>
    <w:p w14:paraId="2B4D48B9" w14:textId="77777777" w:rsidR="006A6759" w:rsidRPr="00594195" w:rsidRDefault="006A6759" w:rsidP="006A6759">
      <w:pPr>
        <w:numPr>
          <w:ilvl w:val="0"/>
          <w:numId w:val="6"/>
        </w:numPr>
        <w:tabs>
          <w:tab w:val="clear" w:pos="360"/>
          <w:tab w:val="num" w:pos="720"/>
        </w:tabs>
        <w:suppressAutoHyphens w:val="0"/>
        <w:ind w:left="720"/>
        <w:rPr>
          <w:kern w:val="0"/>
          <w:sz w:val="16"/>
          <w:szCs w:val="16"/>
        </w:rPr>
      </w:pPr>
      <w:r w:rsidRPr="00594195">
        <w:rPr>
          <w:kern w:val="0"/>
          <w:sz w:val="16"/>
          <w:szCs w:val="16"/>
        </w:rPr>
        <w:t xml:space="preserve">Users - members that utilize electronic equipment to provide services to an end user. </w:t>
      </w:r>
    </w:p>
    <w:p w14:paraId="4EEBA564" w14:textId="77777777" w:rsidR="006A6759" w:rsidRPr="00594195" w:rsidRDefault="006A6759" w:rsidP="006A6759">
      <w:pPr>
        <w:numPr>
          <w:ilvl w:val="0"/>
          <w:numId w:val="6"/>
        </w:numPr>
        <w:tabs>
          <w:tab w:val="clear" w:pos="360"/>
          <w:tab w:val="num" w:pos="720"/>
        </w:tabs>
        <w:suppressAutoHyphens w:val="0"/>
        <w:ind w:left="720"/>
        <w:rPr>
          <w:kern w:val="0"/>
          <w:sz w:val="16"/>
          <w:szCs w:val="16"/>
        </w:rPr>
      </w:pPr>
      <w:r w:rsidRPr="00594195">
        <w:rPr>
          <w:kern w:val="0"/>
          <w:sz w:val="16"/>
          <w:szCs w:val="16"/>
        </w:rPr>
        <w:t xml:space="preserve">Producers - members that supply electronic equipment. </w:t>
      </w:r>
    </w:p>
    <w:p w14:paraId="4134D268" w14:textId="77777777" w:rsidR="006A6759" w:rsidRPr="00594195" w:rsidRDefault="006A6759" w:rsidP="006A6759">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members are neither producers nor users. This category includes, but is not limited to, government, regulatory agencies (state and federal), researchers, other organizations and associations, and/or consumers.</w:t>
      </w:r>
    </w:p>
    <w:sectPr w:rsidR="006A6759" w:rsidRPr="00594195">
      <w:headerReference w:type="default" r:id="rId36"/>
      <w:footerReference w:type="default" r:id="rId37"/>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347EC" w14:textId="77777777" w:rsidR="008700CD" w:rsidRDefault="008700CD">
      <w:pPr>
        <w:spacing w:after="0"/>
      </w:pPr>
      <w:r>
        <w:separator/>
      </w:r>
    </w:p>
  </w:endnote>
  <w:endnote w:type="continuationSeparator" w:id="0">
    <w:p w14:paraId="4F2814D0" w14:textId="77777777" w:rsidR="008700CD" w:rsidRDefault="008700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5EE83" w14:textId="77777777" w:rsidR="00F63FF6" w:rsidRDefault="00F63FF6">
    <w:pPr>
      <w:pStyle w:val="Footer"/>
    </w:pPr>
    <w:r>
      <w:rPr>
        <w:rFonts w:cs="Arial"/>
      </w:rPr>
      <w:t>©</w:t>
    </w:r>
    <w:r>
      <w:t>2019 IBIS Open Forum</w:t>
    </w:r>
    <w:r>
      <w:tab/>
    </w:r>
    <w:r>
      <w:tab/>
    </w:r>
    <w:r>
      <w:fldChar w:fldCharType="begin"/>
    </w:r>
    <w:r>
      <w:instrText xml:space="preserve"> PAGE </w:instrText>
    </w:r>
    <w:r>
      <w:fldChar w:fldCharType="separate"/>
    </w:r>
    <w:r>
      <w:rPr>
        <w:noProof/>
      </w:rPr>
      <w:t>6</w:t>
    </w:r>
    <w:r>
      <w:fldChar w:fldCharType="end"/>
    </w:r>
    <w:r>
      <w:t xml:space="preserve"> </w:t>
    </w:r>
  </w:p>
  <w:p w14:paraId="14EC195E" w14:textId="77777777" w:rsidR="00F63FF6" w:rsidRDefault="00F63F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4905A" w14:textId="77777777" w:rsidR="008700CD" w:rsidRDefault="008700CD">
      <w:pPr>
        <w:spacing w:after="0"/>
      </w:pPr>
      <w:r>
        <w:separator/>
      </w:r>
    </w:p>
  </w:footnote>
  <w:footnote w:type="continuationSeparator" w:id="0">
    <w:p w14:paraId="036477E1" w14:textId="77777777" w:rsidR="008700CD" w:rsidRDefault="008700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397CD" w14:textId="77777777" w:rsidR="00F63FF6" w:rsidRDefault="00F63FF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9"/>
  </w:num>
  <w:num w:numId="9">
    <w:abstractNumId w:val="16"/>
  </w:num>
  <w:num w:numId="10">
    <w:abstractNumId w:val="6"/>
  </w:num>
  <w:num w:numId="11">
    <w:abstractNumId w:val="7"/>
  </w:num>
  <w:num w:numId="12">
    <w:abstractNumId w:val="14"/>
  </w:num>
  <w:num w:numId="13">
    <w:abstractNumId w:val="4"/>
  </w:num>
  <w:num w:numId="14">
    <w:abstractNumId w:val="17"/>
  </w:num>
  <w:num w:numId="15">
    <w:abstractNumId w:val="20"/>
  </w:num>
  <w:num w:numId="16">
    <w:abstractNumId w:val="21"/>
  </w:num>
  <w:num w:numId="17">
    <w:abstractNumId w:val="23"/>
  </w:num>
  <w:num w:numId="18">
    <w:abstractNumId w:val="10"/>
  </w:num>
  <w:num w:numId="19">
    <w:abstractNumId w:val="1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1"/>
  </w:num>
  <w:num w:numId="23">
    <w:abstractNumId w:val="12"/>
  </w:num>
  <w:num w:numId="24">
    <w:abstractNumId w:val="1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0"/>
  <w:activeWritingStyle w:appName="MSWord" w:lang="es-ES" w:vendorID="64" w:dllVersion="6" w:nlCheck="1" w:checkStyle="0"/>
  <w:activeWritingStyle w:appName="MSWord" w:lang="fr-FR" w:vendorID="64" w:dllVersion="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2B07"/>
    <w:rsid w:val="000008B5"/>
    <w:rsid w:val="00000F43"/>
    <w:rsid w:val="000025CD"/>
    <w:rsid w:val="0000308C"/>
    <w:rsid w:val="000040A5"/>
    <w:rsid w:val="00004163"/>
    <w:rsid w:val="0000686F"/>
    <w:rsid w:val="00006BC2"/>
    <w:rsid w:val="000100AC"/>
    <w:rsid w:val="000108DB"/>
    <w:rsid w:val="000110B6"/>
    <w:rsid w:val="00011A2C"/>
    <w:rsid w:val="00011ABE"/>
    <w:rsid w:val="000120CD"/>
    <w:rsid w:val="000129CD"/>
    <w:rsid w:val="00013643"/>
    <w:rsid w:val="000136D7"/>
    <w:rsid w:val="000138FD"/>
    <w:rsid w:val="00014215"/>
    <w:rsid w:val="000144C7"/>
    <w:rsid w:val="00014C5C"/>
    <w:rsid w:val="00015441"/>
    <w:rsid w:val="00015F8F"/>
    <w:rsid w:val="00016510"/>
    <w:rsid w:val="00017092"/>
    <w:rsid w:val="00017EEA"/>
    <w:rsid w:val="00020352"/>
    <w:rsid w:val="00020401"/>
    <w:rsid w:val="000212F8"/>
    <w:rsid w:val="000216C1"/>
    <w:rsid w:val="0002388D"/>
    <w:rsid w:val="0002544C"/>
    <w:rsid w:val="00025EA6"/>
    <w:rsid w:val="00026F8D"/>
    <w:rsid w:val="0003131E"/>
    <w:rsid w:val="00032743"/>
    <w:rsid w:val="000328F7"/>
    <w:rsid w:val="00033172"/>
    <w:rsid w:val="00033E2B"/>
    <w:rsid w:val="00033EBF"/>
    <w:rsid w:val="00033EF3"/>
    <w:rsid w:val="000346B6"/>
    <w:rsid w:val="00034B13"/>
    <w:rsid w:val="00035456"/>
    <w:rsid w:val="0003585C"/>
    <w:rsid w:val="00036195"/>
    <w:rsid w:val="00036D4A"/>
    <w:rsid w:val="00042336"/>
    <w:rsid w:val="000425E8"/>
    <w:rsid w:val="00042893"/>
    <w:rsid w:val="00042F1B"/>
    <w:rsid w:val="00043699"/>
    <w:rsid w:val="00044B95"/>
    <w:rsid w:val="00047A00"/>
    <w:rsid w:val="00047A2D"/>
    <w:rsid w:val="00050A24"/>
    <w:rsid w:val="00051B2A"/>
    <w:rsid w:val="00051DB7"/>
    <w:rsid w:val="00052D02"/>
    <w:rsid w:val="00052EC1"/>
    <w:rsid w:val="000531DD"/>
    <w:rsid w:val="00053BA2"/>
    <w:rsid w:val="00053E54"/>
    <w:rsid w:val="000540B9"/>
    <w:rsid w:val="00055554"/>
    <w:rsid w:val="00055F35"/>
    <w:rsid w:val="000564E2"/>
    <w:rsid w:val="000569F2"/>
    <w:rsid w:val="00056AB9"/>
    <w:rsid w:val="00060641"/>
    <w:rsid w:val="0006064C"/>
    <w:rsid w:val="0006137B"/>
    <w:rsid w:val="00062B00"/>
    <w:rsid w:val="00063064"/>
    <w:rsid w:val="0006340B"/>
    <w:rsid w:val="00064A9F"/>
    <w:rsid w:val="00064B95"/>
    <w:rsid w:val="00066811"/>
    <w:rsid w:val="0007029E"/>
    <w:rsid w:val="00070B78"/>
    <w:rsid w:val="00070CE6"/>
    <w:rsid w:val="00071221"/>
    <w:rsid w:val="000720E7"/>
    <w:rsid w:val="00073382"/>
    <w:rsid w:val="0007383D"/>
    <w:rsid w:val="00073A5D"/>
    <w:rsid w:val="000747E2"/>
    <w:rsid w:val="00075FA6"/>
    <w:rsid w:val="000769E1"/>
    <w:rsid w:val="00076E31"/>
    <w:rsid w:val="0007730A"/>
    <w:rsid w:val="00077489"/>
    <w:rsid w:val="00077535"/>
    <w:rsid w:val="00077EA6"/>
    <w:rsid w:val="00081560"/>
    <w:rsid w:val="00081A56"/>
    <w:rsid w:val="0008255F"/>
    <w:rsid w:val="000828DF"/>
    <w:rsid w:val="000833A9"/>
    <w:rsid w:val="000836DB"/>
    <w:rsid w:val="000847C3"/>
    <w:rsid w:val="00085B6B"/>
    <w:rsid w:val="00085E60"/>
    <w:rsid w:val="0008614A"/>
    <w:rsid w:val="00087195"/>
    <w:rsid w:val="00087739"/>
    <w:rsid w:val="00091482"/>
    <w:rsid w:val="00091ADD"/>
    <w:rsid w:val="000921BA"/>
    <w:rsid w:val="00092885"/>
    <w:rsid w:val="000945D3"/>
    <w:rsid w:val="00094A04"/>
    <w:rsid w:val="000953B4"/>
    <w:rsid w:val="00095830"/>
    <w:rsid w:val="000960F6"/>
    <w:rsid w:val="00096491"/>
    <w:rsid w:val="000971ED"/>
    <w:rsid w:val="0009730F"/>
    <w:rsid w:val="000A0617"/>
    <w:rsid w:val="000A1A6F"/>
    <w:rsid w:val="000A2D8A"/>
    <w:rsid w:val="000A2E5B"/>
    <w:rsid w:val="000A368E"/>
    <w:rsid w:val="000A47D6"/>
    <w:rsid w:val="000A57B4"/>
    <w:rsid w:val="000A5FEB"/>
    <w:rsid w:val="000A6AA4"/>
    <w:rsid w:val="000A716D"/>
    <w:rsid w:val="000A7963"/>
    <w:rsid w:val="000B016F"/>
    <w:rsid w:val="000B2C51"/>
    <w:rsid w:val="000B6062"/>
    <w:rsid w:val="000B61A6"/>
    <w:rsid w:val="000B61B1"/>
    <w:rsid w:val="000B6E48"/>
    <w:rsid w:val="000C0BD5"/>
    <w:rsid w:val="000C15E4"/>
    <w:rsid w:val="000C392F"/>
    <w:rsid w:val="000C4E75"/>
    <w:rsid w:val="000C5482"/>
    <w:rsid w:val="000C5F23"/>
    <w:rsid w:val="000C6398"/>
    <w:rsid w:val="000C7486"/>
    <w:rsid w:val="000C7A11"/>
    <w:rsid w:val="000D0810"/>
    <w:rsid w:val="000D1555"/>
    <w:rsid w:val="000D1820"/>
    <w:rsid w:val="000D31D9"/>
    <w:rsid w:val="000D325C"/>
    <w:rsid w:val="000D4F21"/>
    <w:rsid w:val="000D7E64"/>
    <w:rsid w:val="000E0BBB"/>
    <w:rsid w:val="000E2671"/>
    <w:rsid w:val="000E2796"/>
    <w:rsid w:val="000E3A23"/>
    <w:rsid w:val="000E508B"/>
    <w:rsid w:val="000E620C"/>
    <w:rsid w:val="000E64C5"/>
    <w:rsid w:val="000E75A1"/>
    <w:rsid w:val="000E7A5A"/>
    <w:rsid w:val="000F0CB3"/>
    <w:rsid w:val="000F156B"/>
    <w:rsid w:val="000F30A4"/>
    <w:rsid w:val="000F32A1"/>
    <w:rsid w:val="000F3660"/>
    <w:rsid w:val="000F39CA"/>
    <w:rsid w:val="000F4D77"/>
    <w:rsid w:val="000F5CD2"/>
    <w:rsid w:val="000F6B4D"/>
    <w:rsid w:val="000F72F1"/>
    <w:rsid w:val="0010023E"/>
    <w:rsid w:val="00100BFE"/>
    <w:rsid w:val="0010106E"/>
    <w:rsid w:val="001010FE"/>
    <w:rsid w:val="00101C24"/>
    <w:rsid w:val="00101F8A"/>
    <w:rsid w:val="00102082"/>
    <w:rsid w:val="00103595"/>
    <w:rsid w:val="00104886"/>
    <w:rsid w:val="00104AA0"/>
    <w:rsid w:val="00105392"/>
    <w:rsid w:val="00105E01"/>
    <w:rsid w:val="00106048"/>
    <w:rsid w:val="0010641B"/>
    <w:rsid w:val="001066EC"/>
    <w:rsid w:val="00106ACE"/>
    <w:rsid w:val="00106E6B"/>
    <w:rsid w:val="0010703E"/>
    <w:rsid w:val="00107094"/>
    <w:rsid w:val="00107B90"/>
    <w:rsid w:val="00111B70"/>
    <w:rsid w:val="00112A30"/>
    <w:rsid w:val="00112CB6"/>
    <w:rsid w:val="00115DD4"/>
    <w:rsid w:val="00116B70"/>
    <w:rsid w:val="001173BE"/>
    <w:rsid w:val="00120633"/>
    <w:rsid w:val="0012109D"/>
    <w:rsid w:val="001214FA"/>
    <w:rsid w:val="00121E3B"/>
    <w:rsid w:val="0012309F"/>
    <w:rsid w:val="0012408B"/>
    <w:rsid w:val="00124660"/>
    <w:rsid w:val="00124C5F"/>
    <w:rsid w:val="00125D85"/>
    <w:rsid w:val="0012674E"/>
    <w:rsid w:val="00127037"/>
    <w:rsid w:val="00127D1D"/>
    <w:rsid w:val="00127E4C"/>
    <w:rsid w:val="001313A3"/>
    <w:rsid w:val="00131D0C"/>
    <w:rsid w:val="00131F1A"/>
    <w:rsid w:val="00132946"/>
    <w:rsid w:val="0013344A"/>
    <w:rsid w:val="00134407"/>
    <w:rsid w:val="00134634"/>
    <w:rsid w:val="00134D66"/>
    <w:rsid w:val="00135F08"/>
    <w:rsid w:val="00136B91"/>
    <w:rsid w:val="0013723C"/>
    <w:rsid w:val="0014029C"/>
    <w:rsid w:val="001402AF"/>
    <w:rsid w:val="0014071B"/>
    <w:rsid w:val="00141C43"/>
    <w:rsid w:val="0014266B"/>
    <w:rsid w:val="00142C36"/>
    <w:rsid w:val="0014594A"/>
    <w:rsid w:val="0014701F"/>
    <w:rsid w:val="001475AE"/>
    <w:rsid w:val="00147F39"/>
    <w:rsid w:val="00150110"/>
    <w:rsid w:val="00150345"/>
    <w:rsid w:val="001508D7"/>
    <w:rsid w:val="00150AC6"/>
    <w:rsid w:val="00150D33"/>
    <w:rsid w:val="00151B53"/>
    <w:rsid w:val="001526AE"/>
    <w:rsid w:val="001534CA"/>
    <w:rsid w:val="00153971"/>
    <w:rsid w:val="00153B89"/>
    <w:rsid w:val="00153C47"/>
    <w:rsid w:val="00154831"/>
    <w:rsid w:val="00154935"/>
    <w:rsid w:val="00154E2A"/>
    <w:rsid w:val="00157418"/>
    <w:rsid w:val="00157736"/>
    <w:rsid w:val="00157C37"/>
    <w:rsid w:val="00160592"/>
    <w:rsid w:val="001605E0"/>
    <w:rsid w:val="00160DD6"/>
    <w:rsid w:val="00161BDF"/>
    <w:rsid w:val="00161CC1"/>
    <w:rsid w:val="00163B33"/>
    <w:rsid w:val="0016439D"/>
    <w:rsid w:val="00164502"/>
    <w:rsid w:val="00164B37"/>
    <w:rsid w:val="00166C7A"/>
    <w:rsid w:val="00167728"/>
    <w:rsid w:val="0017028D"/>
    <w:rsid w:val="001704D5"/>
    <w:rsid w:val="00170742"/>
    <w:rsid w:val="00170A20"/>
    <w:rsid w:val="00171F1D"/>
    <w:rsid w:val="00172590"/>
    <w:rsid w:val="00173009"/>
    <w:rsid w:val="001730D4"/>
    <w:rsid w:val="001736FB"/>
    <w:rsid w:val="00173F63"/>
    <w:rsid w:val="00174069"/>
    <w:rsid w:val="00176543"/>
    <w:rsid w:val="00176C3F"/>
    <w:rsid w:val="00177C2E"/>
    <w:rsid w:val="0018061C"/>
    <w:rsid w:val="00180865"/>
    <w:rsid w:val="00181276"/>
    <w:rsid w:val="001815C5"/>
    <w:rsid w:val="001815F2"/>
    <w:rsid w:val="0018397D"/>
    <w:rsid w:val="00184701"/>
    <w:rsid w:val="00187753"/>
    <w:rsid w:val="00187DD4"/>
    <w:rsid w:val="00190B36"/>
    <w:rsid w:val="00191003"/>
    <w:rsid w:val="00191053"/>
    <w:rsid w:val="001914B4"/>
    <w:rsid w:val="00192D80"/>
    <w:rsid w:val="00194607"/>
    <w:rsid w:val="0019481A"/>
    <w:rsid w:val="00195712"/>
    <w:rsid w:val="00195CE6"/>
    <w:rsid w:val="001962E6"/>
    <w:rsid w:val="00196415"/>
    <w:rsid w:val="00196D84"/>
    <w:rsid w:val="0019769E"/>
    <w:rsid w:val="001A0513"/>
    <w:rsid w:val="001A05F0"/>
    <w:rsid w:val="001A280F"/>
    <w:rsid w:val="001A2EA7"/>
    <w:rsid w:val="001A33AB"/>
    <w:rsid w:val="001A3BB7"/>
    <w:rsid w:val="001A3EDE"/>
    <w:rsid w:val="001A42DB"/>
    <w:rsid w:val="001A5F99"/>
    <w:rsid w:val="001A621E"/>
    <w:rsid w:val="001A661B"/>
    <w:rsid w:val="001A755A"/>
    <w:rsid w:val="001B0094"/>
    <w:rsid w:val="001B1407"/>
    <w:rsid w:val="001B2FF5"/>
    <w:rsid w:val="001B31B2"/>
    <w:rsid w:val="001B3538"/>
    <w:rsid w:val="001B3F6D"/>
    <w:rsid w:val="001B44F0"/>
    <w:rsid w:val="001B47E4"/>
    <w:rsid w:val="001B511B"/>
    <w:rsid w:val="001B5196"/>
    <w:rsid w:val="001B6436"/>
    <w:rsid w:val="001C0379"/>
    <w:rsid w:val="001C092E"/>
    <w:rsid w:val="001C1348"/>
    <w:rsid w:val="001C16C0"/>
    <w:rsid w:val="001C3654"/>
    <w:rsid w:val="001C4D7F"/>
    <w:rsid w:val="001C547B"/>
    <w:rsid w:val="001C7C97"/>
    <w:rsid w:val="001D0085"/>
    <w:rsid w:val="001D064D"/>
    <w:rsid w:val="001D0726"/>
    <w:rsid w:val="001D19AF"/>
    <w:rsid w:val="001D2DB9"/>
    <w:rsid w:val="001D3B6B"/>
    <w:rsid w:val="001D4994"/>
    <w:rsid w:val="001D51D3"/>
    <w:rsid w:val="001D5665"/>
    <w:rsid w:val="001D7413"/>
    <w:rsid w:val="001D7E14"/>
    <w:rsid w:val="001E0275"/>
    <w:rsid w:val="001E0BE1"/>
    <w:rsid w:val="001E10F6"/>
    <w:rsid w:val="001E3C79"/>
    <w:rsid w:val="001E4664"/>
    <w:rsid w:val="001E4860"/>
    <w:rsid w:val="001E49CB"/>
    <w:rsid w:val="001E4B92"/>
    <w:rsid w:val="001E5714"/>
    <w:rsid w:val="001E57E4"/>
    <w:rsid w:val="001E5880"/>
    <w:rsid w:val="001E5CFE"/>
    <w:rsid w:val="001E697F"/>
    <w:rsid w:val="001F191A"/>
    <w:rsid w:val="001F1B81"/>
    <w:rsid w:val="001F2231"/>
    <w:rsid w:val="001F2237"/>
    <w:rsid w:val="001F2D0F"/>
    <w:rsid w:val="001F2D94"/>
    <w:rsid w:val="001F2EF4"/>
    <w:rsid w:val="001F43B1"/>
    <w:rsid w:val="001F4665"/>
    <w:rsid w:val="001F51D2"/>
    <w:rsid w:val="001F5E6F"/>
    <w:rsid w:val="001F607C"/>
    <w:rsid w:val="001F7A62"/>
    <w:rsid w:val="00200623"/>
    <w:rsid w:val="00202012"/>
    <w:rsid w:val="00202B0F"/>
    <w:rsid w:val="00204268"/>
    <w:rsid w:val="00205878"/>
    <w:rsid w:val="00207321"/>
    <w:rsid w:val="00207B5A"/>
    <w:rsid w:val="00207D6C"/>
    <w:rsid w:val="002103B2"/>
    <w:rsid w:val="00210A86"/>
    <w:rsid w:val="002122C8"/>
    <w:rsid w:val="002132FF"/>
    <w:rsid w:val="00213306"/>
    <w:rsid w:val="002135D9"/>
    <w:rsid w:val="00213F54"/>
    <w:rsid w:val="00214514"/>
    <w:rsid w:val="00214E98"/>
    <w:rsid w:val="00215145"/>
    <w:rsid w:val="00216378"/>
    <w:rsid w:val="002167C3"/>
    <w:rsid w:val="002169A1"/>
    <w:rsid w:val="00217F02"/>
    <w:rsid w:val="0022009D"/>
    <w:rsid w:val="0022069E"/>
    <w:rsid w:val="00220C18"/>
    <w:rsid w:val="00220EBF"/>
    <w:rsid w:val="00221D8D"/>
    <w:rsid w:val="00222826"/>
    <w:rsid w:val="00223125"/>
    <w:rsid w:val="00223C9D"/>
    <w:rsid w:val="00224F8E"/>
    <w:rsid w:val="002251E4"/>
    <w:rsid w:val="002269C4"/>
    <w:rsid w:val="002300C9"/>
    <w:rsid w:val="00230AC9"/>
    <w:rsid w:val="00231218"/>
    <w:rsid w:val="00231B20"/>
    <w:rsid w:val="002331E3"/>
    <w:rsid w:val="002335D5"/>
    <w:rsid w:val="00233633"/>
    <w:rsid w:val="00233C22"/>
    <w:rsid w:val="00234B29"/>
    <w:rsid w:val="00234B33"/>
    <w:rsid w:val="00235B47"/>
    <w:rsid w:val="002365B6"/>
    <w:rsid w:val="00237BC6"/>
    <w:rsid w:val="00240365"/>
    <w:rsid w:val="00242374"/>
    <w:rsid w:val="00242B8F"/>
    <w:rsid w:val="00243CBF"/>
    <w:rsid w:val="00243F50"/>
    <w:rsid w:val="00244A04"/>
    <w:rsid w:val="002453F4"/>
    <w:rsid w:val="00245602"/>
    <w:rsid w:val="00246036"/>
    <w:rsid w:val="00246573"/>
    <w:rsid w:val="0024662B"/>
    <w:rsid w:val="00250A46"/>
    <w:rsid w:val="00250C9A"/>
    <w:rsid w:val="00250FC8"/>
    <w:rsid w:val="002513DD"/>
    <w:rsid w:val="00251BCE"/>
    <w:rsid w:val="002521C5"/>
    <w:rsid w:val="00252B10"/>
    <w:rsid w:val="002531A3"/>
    <w:rsid w:val="00253886"/>
    <w:rsid w:val="00254086"/>
    <w:rsid w:val="00254DC6"/>
    <w:rsid w:val="0026039E"/>
    <w:rsid w:val="00260669"/>
    <w:rsid w:val="00261C83"/>
    <w:rsid w:val="002629A9"/>
    <w:rsid w:val="00262E1E"/>
    <w:rsid w:val="00262E9F"/>
    <w:rsid w:val="00263A1F"/>
    <w:rsid w:val="00263C0D"/>
    <w:rsid w:val="00263E55"/>
    <w:rsid w:val="00263EFB"/>
    <w:rsid w:val="00264D15"/>
    <w:rsid w:val="00265685"/>
    <w:rsid w:val="00266A77"/>
    <w:rsid w:val="0026779C"/>
    <w:rsid w:val="00270108"/>
    <w:rsid w:val="002702A3"/>
    <w:rsid w:val="00270B0B"/>
    <w:rsid w:val="00272863"/>
    <w:rsid w:val="002730A8"/>
    <w:rsid w:val="002759CA"/>
    <w:rsid w:val="00276247"/>
    <w:rsid w:val="00277C52"/>
    <w:rsid w:val="00280B90"/>
    <w:rsid w:val="002829CD"/>
    <w:rsid w:val="0028392F"/>
    <w:rsid w:val="00284ED6"/>
    <w:rsid w:val="00284F2B"/>
    <w:rsid w:val="00285178"/>
    <w:rsid w:val="0028537B"/>
    <w:rsid w:val="00285F73"/>
    <w:rsid w:val="00286427"/>
    <w:rsid w:val="00286B50"/>
    <w:rsid w:val="00286CEA"/>
    <w:rsid w:val="0029025F"/>
    <w:rsid w:val="00290845"/>
    <w:rsid w:val="0029365A"/>
    <w:rsid w:val="002938E4"/>
    <w:rsid w:val="00293A98"/>
    <w:rsid w:val="00294BF4"/>
    <w:rsid w:val="00294C0B"/>
    <w:rsid w:val="00297920"/>
    <w:rsid w:val="00297C1E"/>
    <w:rsid w:val="00297CD5"/>
    <w:rsid w:val="002A12EB"/>
    <w:rsid w:val="002A1B79"/>
    <w:rsid w:val="002A39F3"/>
    <w:rsid w:val="002A3A75"/>
    <w:rsid w:val="002A44C3"/>
    <w:rsid w:val="002A48CC"/>
    <w:rsid w:val="002A715D"/>
    <w:rsid w:val="002A7847"/>
    <w:rsid w:val="002B0031"/>
    <w:rsid w:val="002B0696"/>
    <w:rsid w:val="002B08E0"/>
    <w:rsid w:val="002B0990"/>
    <w:rsid w:val="002B1226"/>
    <w:rsid w:val="002B1E4B"/>
    <w:rsid w:val="002B2090"/>
    <w:rsid w:val="002B4065"/>
    <w:rsid w:val="002B48BB"/>
    <w:rsid w:val="002B4961"/>
    <w:rsid w:val="002B4F5A"/>
    <w:rsid w:val="002B54C4"/>
    <w:rsid w:val="002B63CD"/>
    <w:rsid w:val="002B6907"/>
    <w:rsid w:val="002B7F79"/>
    <w:rsid w:val="002C01FB"/>
    <w:rsid w:val="002C1AC5"/>
    <w:rsid w:val="002C20E5"/>
    <w:rsid w:val="002C36C3"/>
    <w:rsid w:val="002C3E5D"/>
    <w:rsid w:val="002C4007"/>
    <w:rsid w:val="002C5018"/>
    <w:rsid w:val="002C6EFD"/>
    <w:rsid w:val="002C799B"/>
    <w:rsid w:val="002C7B20"/>
    <w:rsid w:val="002D099E"/>
    <w:rsid w:val="002D17FE"/>
    <w:rsid w:val="002D1CC3"/>
    <w:rsid w:val="002D3880"/>
    <w:rsid w:val="002D3DF9"/>
    <w:rsid w:val="002D4712"/>
    <w:rsid w:val="002D49F9"/>
    <w:rsid w:val="002D4AED"/>
    <w:rsid w:val="002D4C1D"/>
    <w:rsid w:val="002D5D8E"/>
    <w:rsid w:val="002D699E"/>
    <w:rsid w:val="002D7673"/>
    <w:rsid w:val="002E1572"/>
    <w:rsid w:val="002E1819"/>
    <w:rsid w:val="002E2B76"/>
    <w:rsid w:val="002E2B9E"/>
    <w:rsid w:val="002E4F04"/>
    <w:rsid w:val="002E506A"/>
    <w:rsid w:val="002E58A2"/>
    <w:rsid w:val="002E5C62"/>
    <w:rsid w:val="002E6CAF"/>
    <w:rsid w:val="002E75C2"/>
    <w:rsid w:val="002F1B8A"/>
    <w:rsid w:val="002F36FA"/>
    <w:rsid w:val="002F3895"/>
    <w:rsid w:val="002F4C32"/>
    <w:rsid w:val="002F4C37"/>
    <w:rsid w:val="002F5D39"/>
    <w:rsid w:val="002F6A2E"/>
    <w:rsid w:val="002F7646"/>
    <w:rsid w:val="00302088"/>
    <w:rsid w:val="00302986"/>
    <w:rsid w:val="003029FC"/>
    <w:rsid w:val="00303B66"/>
    <w:rsid w:val="00304A4D"/>
    <w:rsid w:val="00304E6A"/>
    <w:rsid w:val="003052EB"/>
    <w:rsid w:val="00305497"/>
    <w:rsid w:val="00305DF5"/>
    <w:rsid w:val="003060EE"/>
    <w:rsid w:val="00306B3A"/>
    <w:rsid w:val="00310968"/>
    <w:rsid w:val="00311322"/>
    <w:rsid w:val="00311573"/>
    <w:rsid w:val="00311852"/>
    <w:rsid w:val="003120C7"/>
    <w:rsid w:val="00313C1D"/>
    <w:rsid w:val="0031453D"/>
    <w:rsid w:val="00314C42"/>
    <w:rsid w:val="003154C0"/>
    <w:rsid w:val="00317492"/>
    <w:rsid w:val="00320C8F"/>
    <w:rsid w:val="00321F1B"/>
    <w:rsid w:val="003220E4"/>
    <w:rsid w:val="00322E8C"/>
    <w:rsid w:val="003233A2"/>
    <w:rsid w:val="003249A3"/>
    <w:rsid w:val="0032795E"/>
    <w:rsid w:val="00330796"/>
    <w:rsid w:val="0033225B"/>
    <w:rsid w:val="0033282F"/>
    <w:rsid w:val="00332AA5"/>
    <w:rsid w:val="003330F9"/>
    <w:rsid w:val="0033477F"/>
    <w:rsid w:val="0033571C"/>
    <w:rsid w:val="003363BC"/>
    <w:rsid w:val="003416C6"/>
    <w:rsid w:val="00341B5D"/>
    <w:rsid w:val="0034222C"/>
    <w:rsid w:val="0034262D"/>
    <w:rsid w:val="0034298F"/>
    <w:rsid w:val="00346680"/>
    <w:rsid w:val="003468AD"/>
    <w:rsid w:val="003468CB"/>
    <w:rsid w:val="00346A50"/>
    <w:rsid w:val="00347BE4"/>
    <w:rsid w:val="0035042B"/>
    <w:rsid w:val="00350742"/>
    <w:rsid w:val="00351DBF"/>
    <w:rsid w:val="00354925"/>
    <w:rsid w:val="00354D8E"/>
    <w:rsid w:val="003553B9"/>
    <w:rsid w:val="00355C6E"/>
    <w:rsid w:val="00356272"/>
    <w:rsid w:val="00356425"/>
    <w:rsid w:val="0035643A"/>
    <w:rsid w:val="00356A77"/>
    <w:rsid w:val="00356F00"/>
    <w:rsid w:val="00357073"/>
    <w:rsid w:val="003573DB"/>
    <w:rsid w:val="0035752F"/>
    <w:rsid w:val="00357765"/>
    <w:rsid w:val="00360E58"/>
    <w:rsid w:val="00361CF9"/>
    <w:rsid w:val="00362197"/>
    <w:rsid w:val="00363524"/>
    <w:rsid w:val="003638E4"/>
    <w:rsid w:val="00364082"/>
    <w:rsid w:val="0036541A"/>
    <w:rsid w:val="003657B4"/>
    <w:rsid w:val="00365C1F"/>
    <w:rsid w:val="00365C88"/>
    <w:rsid w:val="003663AC"/>
    <w:rsid w:val="00367684"/>
    <w:rsid w:val="00367ABA"/>
    <w:rsid w:val="00367C66"/>
    <w:rsid w:val="00367D8F"/>
    <w:rsid w:val="003703AE"/>
    <w:rsid w:val="003705D7"/>
    <w:rsid w:val="003709EF"/>
    <w:rsid w:val="00370E49"/>
    <w:rsid w:val="003711E2"/>
    <w:rsid w:val="00371D1B"/>
    <w:rsid w:val="00372238"/>
    <w:rsid w:val="0037292A"/>
    <w:rsid w:val="00372EE3"/>
    <w:rsid w:val="0037309E"/>
    <w:rsid w:val="00373957"/>
    <w:rsid w:val="003762B3"/>
    <w:rsid w:val="00377F4E"/>
    <w:rsid w:val="00380309"/>
    <w:rsid w:val="00380741"/>
    <w:rsid w:val="00381416"/>
    <w:rsid w:val="0038321F"/>
    <w:rsid w:val="00383B6A"/>
    <w:rsid w:val="00383B9A"/>
    <w:rsid w:val="00384A51"/>
    <w:rsid w:val="00384A60"/>
    <w:rsid w:val="0038589C"/>
    <w:rsid w:val="00386855"/>
    <w:rsid w:val="00386DD0"/>
    <w:rsid w:val="003872B3"/>
    <w:rsid w:val="00387506"/>
    <w:rsid w:val="00390415"/>
    <w:rsid w:val="00392183"/>
    <w:rsid w:val="0039251C"/>
    <w:rsid w:val="00392CD1"/>
    <w:rsid w:val="0039551B"/>
    <w:rsid w:val="00396612"/>
    <w:rsid w:val="00396833"/>
    <w:rsid w:val="003975BA"/>
    <w:rsid w:val="00397BA8"/>
    <w:rsid w:val="00397D39"/>
    <w:rsid w:val="00397DD8"/>
    <w:rsid w:val="003A0460"/>
    <w:rsid w:val="003A1EFE"/>
    <w:rsid w:val="003A2F93"/>
    <w:rsid w:val="003A320A"/>
    <w:rsid w:val="003A3CC0"/>
    <w:rsid w:val="003A66E9"/>
    <w:rsid w:val="003A6893"/>
    <w:rsid w:val="003A6BA2"/>
    <w:rsid w:val="003A6D61"/>
    <w:rsid w:val="003A7314"/>
    <w:rsid w:val="003A779A"/>
    <w:rsid w:val="003A7DD6"/>
    <w:rsid w:val="003B08F7"/>
    <w:rsid w:val="003B2B77"/>
    <w:rsid w:val="003B2EF8"/>
    <w:rsid w:val="003B323B"/>
    <w:rsid w:val="003B3FDC"/>
    <w:rsid w:val="003B43A5"/>
    <w:rsid w:val="003B55F7"/>
    <w:rsid w:val="003B5DDF"/>
    <w:rsid w:val="003B634E"/>
    <w:rsid w:val="003B64C5"/>
    <w:rsid w:val="003C0282"/>
    <w:rsid w:val="003C04F1"/>
    <w:rsid w:val="003C0B05"/>
    <w:rsid w:val="003C25BC"/>
    <w:rsid w:val="003C3B2F"/>
    <w:rsid w:val="003C3CD9"/>
    <w:rsid w:val="003C4234"/>
    <w:rsid w:val="003C6490"/>
    <w:rsid w:val="003C7014"/>
    <w:rsid w:val="003C7AF8"/>
    <w:rsid w:val="003D01E1"/>
    <w:rsid w:val="003D0375"/>
    <w:rsid w:val="003D0723"/>
    <w:rsid w:val="003D1A38"/>
    <w:rsid w:val="003D22D1"/>
    <w:rsid w:val="003D3A26"/>
    <w:rsid w:val="003D3E09"/>
    <w:rsid w:val="003D4522"/>
    <w:rsid w:val="003D696A"/>
    <w:rsid w:val="003D7067"/>
    <w:rsid w:val="003D7641"/>
    <w:rsid w:val="003E2A6B"/>
    <w:rsid w:val="003E3096"/>
    <w:rsid w:val="003E394F"/>
    <w:rsid w:val="003E3A7F"/>
    <w:rsid w:val="003E3AF6"/>
    <w:rsid w:val="003E46DE"/>
    <w:rsid w:val="003E4878"/>
    <w:rsid w:val="003E4CA0"/>
    <w:rsid w:val="003E4DA0"/>
    <w:rsid w:val="003E5015"/>
    <w:rsid w:val="003E5A6F"/>
    <w:rsid w:val="003E642E"/>
    <w:rsid w:val="003E70EF"/>
    <w:rsid w:val="003F0722"/>
    <w:rsid w:val="003F126C"/>
    <w:rsid w:val="003F2C0C"/>
    <w:rsid w:val="003F31F6"/>
    <w:rsid w:val="003F3518"/>
    <w:rsid w:val="003F3FE6"/>
    <w:rsid w:val="003F401F"/>
    <w:rsid w:val="003F56DF"/>
    <w:rsid w:val="003F62F3"/>
    <w:rsid w:val="00401523"/>
    <w:rsid w:val="00402105"/>
    <w:rsid w:val="004025A3"/>
    <w:rsid w:val="00402604"/>
    <w:rsid w:val="004035F1"/>
    <w:rsid w:val="0040436B"/>
    <w:rsid w:val="00404E60"/>
    <w:rsid w:val="00406486"/>
    <w:rsid w:val="00406FB6"/>
    <w:rsid w:val="0040705D"/>
    <w:rsid w:val="00407383"/>
    <w:rsid w:val="004114A7"/>
    <w:rsid w:val="00412B3B"/>
    <w:rsid w:val="004139B7"/>
    <w:rsid w:val="00413E2A"/>
    <w:rsid w:val="00414E0C"/>
    <w:rsid w:val="00414F8F"/>
    <w:rsid w:val="00415D72"/>
    <w:rsid w:val="00421F92"/>
    <w:rsid w:val="0042220F"/>
    <w:rsid w:val="00423D5E"/>
    <w:rsid w:val="00425CAB"/>
    <w:rsid w:val="004264E9"/>
    <w:rsid w:val="004278DB"/>
    <w:rsid w:val="00427A71"/>
    <w:rsid w:val="00430CA3"/>
    <w:rsid w:val="00430E4A"/>
    <w:rsid w:val="0043122F"/>
    <w:rsid w:val="00434746"/>
    <w:rsid w:val="00435428"/>
    <w:rsid w:val="0043773D"/>
    <w:rsid w:val="00437986"/>
    <w:rsid w:val="00437D2F"/>
    <w:rsid w:val="004435EE"/>
    <w:rsid w:val="00443C66"/>
    <w:rsid w:val="004447AB"/>
    <w:rsid w:val="004447BA"/>
    <w:rsid w:val="00444C16"/>
    <w:rsid w:val="004451F9"/>
    <w:rsid w:val="004453CA"/>
    <w:rsid w:val="00446697"/>
    <w:rsid w:val="00446AEC"/>
    <w:rsid w:val="0044764A"/>
    <w:rsid w:val="00451CEF"/>
    <w:rsid w:val="00451FEC"/>
    <w:rsid w:val="00452811"/>
    <w:rsid w:val="00455F72"/>
    <w:rsid w:val="004567F8"/>
    <w:rsid w:val="0046071D"/>
    <w:rsid w:val="004608D8"/>
    <w:rsid w:val="00461191"/>
    <w:rsid w:val="0046179E"/>
    <w:rsid w:val="00461C1D"/>
    <w:rsid w:val="00462523"/>
    <w:rsid w:val="00463F14"/>
    <w:rsid w:val="00465C2E"/>
    <w:rsid w:val="004662D5"/>
    <w:rsid w:val="00466F85"/>
    <w:rsid w:val="00467614"/>
    <w:rsid w:val="0046768C"/>
    <w:rsid w:val="00467C24"/>
    <w:rsid w:val="00467FF6"/>
    <w:rsid w:val="00471C01"/>
    <w:rsid w:val="00471DF6"/>
    <w:rsid w:val="0047228D"/>
    <w:rsid w:val="004737D1"/>
    <w:rsid w:val="004738C1"/>
    <w:rsid w:val="00474433"/>
    <w:rsid w:val="00474F34"/>
    <w:rsid w:val="0047517E"/>
    <w:rsid w:val="00475B6E"/>
    <w:rsid w:val="00476033"/>
    <w:rsid w:val="00476943"/>
    <w:rsid w:val="0047752D"/>
    <w:rsid w:val="0047755A"/>
    <w:rsid w:val="00477590"/>
    <w:rsid w:val="00480D9D"/>
    <w:rsid w:val="0048130E"/>
    <w:rsid w:val="00481683"/>
    <w:rsid w:val="004819D1"/>
    <w:rsid w:val="00483D82"/>
    <w:rsid w:val="00483EBB"/>
    <w:rsid w:val="00484206"/>
    <w:rsid w:val="00484E42"/>
    <w:rsid w:val="004860FA"/>
    <w:rsid w:val="00486C8B"/>
    <w:rsid w:val="00486D7A"/>
    <w:rsid w:val="004874FD"/>
    <w:rsid w:val="00490742"/>
    <w:rsid w:val="00491487"/>
    <w:rsid w:val="00491B6E"/>
    <w:rsid w:val="00492B05"/>
    <w:rsid w:val="00492D2F"/>
    <w:rsid w:val="00494211"/>
    <w:rsid w:val="0049456F"/>
    <w:rsid w:val="004946D7"/>
    <w:rsid w:val="00494FB5"/>
    <w:rsid w:val="00495E1D"/>
    <w:rsid w:val="00497253"/>
    <w:rsid w:val="004A05A9"/>
    <w:rsid w:val="004A0DB2"/>
    <w:rsid w:val="004A1B90"/>
    <w:rsid w:val="004A1F88"/>
    <w:rsid w:val="004A2AFB"/>
    <w:rsid w:val="004A34AB"/>
    <w:rsid w:val="004A370A"/>
    <w:rsid w:val="004A4D08"/>
    <w:rsid w:val="004A5B83"/>
    <w:rsid w:val="004A5CCE"/>
    <w:rsid w:val="004A7599"/>
    <w:rsid w:val="004A7837"/>
    <w:rsid w:val="004B06AF"/>
    <w:rsid w:val="004B3F72"/>
    <w:rsid w:val="004B4463"/>
    <w:rsid w:val="004B6A10"/>
    <w:rsid w:val="004B6B34"/>
    <w:rsid w:val="004B7F2B"/>
    <w:rsid w:val="004C1B72"/>
    <w:rsid w:val="004C309A"/>
    <w:rsid w:val="004C4298"/>
    <w:rsid w:val="004C650E"/>
    <w:rsid w:val="004C65AE"/>
    <w:rsid w:val="004D06D6"/>
    <w:rsid w:val="004D0AC8"/>
    <w:rsid w:val="004D0EED"/>
    <w:rsid w:val="004D2CFA"/>
    <w:rsid w:val="004D44DB"/>
    <w:rsid w:val="004D5974"/>
    <w:rsid w:val="004D7163"/>
    <w:rsid w:val="004D7BA3"/>
    <w:rsid w:val="004E0B4F"/>
    <w:rsid w:val="004E0C40"/>
    <w:rsid w:val="004E1563"/>
    <w:rsid w:val="004E24EC"/>
    <w:rsid w:val="004E37B7"/>
    <w:rsid w:val="004E4D2B"/>
    <w:rsid w:val="004E4E99"/>
    <w:rsid w:val="004E4FB7"/>
    <w:rsid w:val="004E5861"/>
    <w:rsid w:val="004E5A5D"/>
    <w:rsid w:val="004E5CD5"/>
    <w:rsid w:val="004E632D"/>
    <w:rsid w:val="004E6E1C"/>
    <w:rsid w:val="004E7050"/>
    <w:rsid w:val="004E7EB6"/>
    <w:rsid w:val="004F01DD"/>
    <w:rsid w:val="004F09E1"/>
    <w:rsid w:val="004F221C"/>
    <w:rsid w:val="004F35F4"/>
    <w:rsid w:val="004F4310"/>
    <w:rsid w:val="004F5EE2"/>
    <w:rsid w:val="004F6648"/>
    <w:rsid w:val="004F7122"/>
    <w:rsid w:val="005012DD"/>
    <w:rsid w:val="00501F12"/>
    <w:rsid w:val="0050325E"/>
    <w:rsid w:val="005040FE"/>
    <w:rsid w:val="0050474B"/>
    <w:rsid w:val="005048D5"/>
    <w:rsid w:val="00506F68"/>
    <w:rsid w:val="00507881"/>
    <w:rsid w:val="00507E23"/>
    <w:rsid w:val="00512D29"/>
    <w:rsid w:val="00512DB1"/>
    <w:rsid w:val="0051519E"/>
    <w:rsid w:val="00515BE0"/>
    <w:rsid w:val="0051628E"/>
    <w:rsid w:val="005220BE"/>
    <w:rsid w:val="00522FF0"/>
    <w:rsid w:val="0052353C"/>
    <w:rsid w:val="00523B88"/>
    <w:rsid w:val="00524545"/>
    <w:rsid w:val="00525A6D"/>
    <w:rsid w:val="00526313"/>
    <w:rsid w:val="005266A2"/>
    <w:rsid w:val="00526E7B"/>
    <w:rsid w:val="00530086"/>
    <w:rsid w:val="005307B2"/>
    <w:rsid w:val="00530A98"/>
    <w:rsid w:val="0053117B"/>
    <w:rsid w:val="00531846"/>
    <w:rsid w:val="005321F0"/>
    <w:rsid w:val="005327CF"/>
    <w:rsid w:val="00532DEE"/>
    <w:rsid w:val="00532E06"/>
    <w:rsid w:val="0053407E"/>
    <w:rsid w:val="005340FA"/>
    <w:rsid w:val="0053503F"/>
    <w:rsid w:val="00535FB4"/>
    <w:rsid w:val="005361C2"/>
    <w:rsid w:val="005363BA"/>
    <w:rsid w:val="005365ED"/>
    <w:rsid w:val="00536E3D"/>
    <w:rsid w:val="0053758A"/>
    <w:rsid w:val="00537F19"/>
    <w:rsid w:val="00540450"/>
    <w:rsid w:val="005406F3"/>
    <w:rsid w:val="00540FC3"/>
    <w:rsid w:val="005426FA"/>
    <w:rsid w:val="00542C28"/>
    <w:rsid w:val="00542E23"/>
    <w:rsid w:val="0054328E"/>
    <w:rsid w:val="005455B4"/>
    <w:rsid w:val="00545B7B"/>
    <w:rsid w:val="00546B77"/>
    <w:rsid w:val="00547022"/>
    <w:rsid w:val="0055025D"/>
    <w:rsid w:val="0055184C"/>
    <w:rsid w:val="00553265"/>
    <w:rsid w:val="00553DF5"/>
    <w:rsid w:val="00554A78"/>
    <w:rsid w:val="00554ADE"/>
    <w:rsid w:val="00554B9E"/>
    <w:rsid w:val="00555E2E"/>
    <w:rsid w:val="0055619B"/>
    <w:rsid w:val="005564A3"/>
    <w:rsid w:val="005565B2"/>
    <w:rsid w:val="00557390"/>
    <w:rsid w:val="00557885"/>
    <w:rsid w:val="00560515"/>
    <w:rsid w:val="00561DDC"/>
    <w:rsid w:val="00562445"/>
    <w:rsid w:val="00562682"/>
    <w:rsid w:val="00562794"/>
    <w:rsid w:val="005638FE"/>
    <w:rsid w:val="0056447A"/>
    <w:rsid w:val="005650AB"/>
    <w:rsid w:val="0056527F"/>
    <w:rsid w:val="00566E12"/>
    <w:rsid w:val="00567B73"/>
    <w:rsid w:val="00570A39"/>
    <w:rsid w:val="00571923"/>
    <w:rsid w:val="00571AA2"/>
    <w:rsid w:val="005724EB"/>
    <w:rsid w:val="00573023"/>
    <w:rsid w:val="005743CD"/>
    <w:rsid w:val="005746FC"/>
    <w:rsid w:val="00574B63"/>
    <w:rsid w:val="0057602C"/>
    <w:rsid w:val="005761DB"/>
    <w:rsid w:val="00576651"/>
    <w:rsid w:val="005767E7"/>
    <w:rsid w:val="005813CD"/>
    <w:rsid w:val="00581FE6"/>
    <w:rsid w:val="005824BD"/>
    <w:rsid w:val="005827A2"/>
    <w:rsid w:val="00582825"/>
    <w:rsid w:val="00582B8E"/>
    <w:rsid w:val="00583300"/>
    <w:rsid w:val="00584208"/>
    <w:rsid w:val="00584DE0"/>
    <w:rsid w:val="00590333"/>
    <w:rsid w:val="005903C8"/>
    <w:rsid w:val="00590F5C"/>
    <w:rsid w:val="005917FB"/>
    <w:rsid w:val="005926E4"/>
    <w:rsid w:val="00592CC6"/>
    <w:rsid w:val="00593114"/>
    <w:rsid w:val="0059380A"/>
    <w:rsid w:val="00594195"/>
    <w:rsid w:val="00595B33"/>
    <w:rsid w:val="005A09BC"/>
    <w:rsid w:val="005A09CC"/>
    <w:rsid w:val="005A1CBF"/>
    <w:rsid w:val="005A2215"/>
    <w:rsid w:val="005A2D74"/>
    <w:rsid w:val="005A3186"/>
    <w:rsid w:val="005A339D"/>
    <w:rsid w:val="005A3BA6"/>
    <w:rsid w:val="005A5996"/>
    <w:rsid w:val="005A60D9"/>
    <w:rsid w:val="005A6103"/>
    <w:rsid w:val="005A62D6"/>
    <w:rsid w:val="005A66ED"/>
    <w:rsid w:val="005B099A"/>
    <w:rsid w:val="005B0F72"/>
    <w:rsid w:val="005B1131"/>
    <w:rsid w:val="005B1514"/>
    <w:rsid w:val="005B1AE6"/>
    <w:rsid w:val="005B20D0"/>
    <w:rsid w:val="005B274B"/>
    <w:rsid w:val="005B34CA"/>
    <w:rsid w:val="005B4C13"/>
    <w:rsid w:val="005B5B2D"/>
    <w:rsid w:val="005B6ACE"/>
    <w:rsid w:val="005B7BE3"/>
    <w:rsid w:val="005C3200"/>
    <w:rsid w:val="005C63B1"/>
    <w:rsid w:val="005C6856"/>
    <w:rsid w:val="005C73A3"/>
    <w:rsid w:val="005C7DE6"/>
    <w:rsid w:val="005D0C92"/>
    <w:rsid w:val="005D1EEB"/>
    <w:rsid w:val="005D2884"/>
    <w:rsid w:val="005D288E"/>
    <w:rsid w:val="005D2F3E"/>
    <w:rsid w:val="005D30CC"/>
    <w:rsid w:val="005D61EB"/>
    <w:rsid w:val="005D778C"/>
    <w:rsid w:val="005E040E"/>
    <w:rsid w:val="005E134B"/>
    <w:rsid w:val="005E3A52"/>
    <w:rsid w:val="005E3B76"/>
    <w:rsid w:val="005E4629"/>
    <w:rsid w:val="005E4D7A"/>
    <w:rsid w:val="005E5ACE"/>
    <w:rsid w:val="005E635B"/>
    <w:rsid w:val="005E6A07"/>
    <w:rsid w:val="005E7367"/>
    <w:rsid w:val="005E75AB"/>
    <w:rsid w:val="005E77DE"/>
    <w:rsid w:val="005E7B1E"/>
    <w:rsid w:val="005E7D08"/>
    <w:rsid w:val="005F32BC"/>
    <w:rsid w:val="005F3375"/>
    <w:rsid w:val="005F372D"/>
    <w:rsid w:val="005F3A9A"/>
    <w:rsid w:val="005F3D94"/>
    <w:rsid w:val="005F4CC4"/>
    <w:rsid w:val="005F503A"/>
    <w:rsid w:val="00601784"/>
    <w:rsid w:val="006019D9"/>
    <w:rsid w:val="00601DF3"/>
    <w:rsid w:val="006021D7"/>
    <w:rsid w:val="00602B64"/>
    <w:rsid w:val="00604531"/>
    <w:rsid w:val="00604A65"/>
    <w:rsid w:val="00605141"/>
    <w:rsid w:val="006052E8"/>
    <w:rsid w:val="00605F07"/>
    <w:rsid w:val="00606039"/>
    <w:rsid w:val="00606509"/>
    <w:rsid w:val="0060721D"/>
    <w:rsid w:val="006073A4"/>
    <w:rsid w:val="006079E2"/>
    <w:rsid w:val="00610613"/>
    <w:rsid w:val="00610CEE"/>
    <w:rsid w:val="00610D23"/>
    <w:rsid w:val="006112F6"/>
    <w:rsid w:val="006117D6"/>
    <w:rsid w:val="00614D0E"/>
    <w:rsid w:val="00614EF6"/>
    <w:rsid w:val="006172B6"/>
    <w:rsid w:val="006177F8"/>
    <w:rsid w:val="0061783C"/>
    <w:rsid w:val="00617C4E"/>
    <w:rsid w:val="00617C50"/>
    <w:rsid w:val="00620CE6"/>
    <w:rsid w:val="0062133D"/>
    <w:rsid w:val="0062262D"/>
    <w:rsid w:val="00622E4A"/>
    <w:rsid w:val="00623C79"/>
    <w:rsid w:val="00627679"/>
    <w:rsid w:val="00627ED7"/>
    <w:rsid w:val="00631F45"/>
    <w:rsid w:val="00632D32"/>
    <w:rsid w:val="0063346D"/>
    <w:rsid w:val="00633F4E"/>
    <w:rsid w:val="006356E1"/>
    <w:rsid w:val="00635B2B"/>
    <w:rsid w:val="00636D05"/>
    <w:rsid w:val="0063725D"/>
    <w:rsid w:val="00637DF2"/>
    <w:rsid w:val="006411A1"/>
    <w:rsid w:val="00641A88"/>
    <w:rsid w:val="00641E94"/>
    <w:rsid w:val="00644539"/>
    <w:rsid w:val="00644A9C"/>
    <w:rsid w:val="00644C4C"/>
    <w:rsid w:val="00645386"/>
    <w:rsid w:val="006472CA"/>
    <w:rsid w:val="00647A6E"/>
    <w:rsid w:val="00651F41"/>
    <w:rsid w:val="00652A75"/>
    <w:rsid w:val="006543AF"/>
    <w:rsid w:val="00654B81"/>
    <w:rsid w:val="00656410"/>
    <w:rsid w:val="00657525"/>
    <w:rsid w:val="006575FE"/>
    <w:rsid w:val="00660636"/>
    <w:rsid w:val="00660885"/>
    <w:rsid w:val="00662331"/>
    <w:rsid w:val="0066286F"/>
    <w:rsid w:val="00662A3E"/>
    <w:rsid w:val="006630F3"/>
    <w:rsid w:val="006655E0"/>
    <w:rsid w:val="00666A8F"/>
    <w:rsid w:val="006671F6"/>
    <w:rsid w:val="00667260"/>
    <w:rsid w:val="006672BC"/>
    <w:rsid w:val="00670728"/>
    <w:rsid w:val="00670BF9"/>
    <w:rsid w:val="00671B00"/>
    <w:rsid w:val="00671F8E"/>
    <w:rsid w:val="006737E8"/>
    <w:rsid w:val="0067380F"/>
    <w:rsid w:val="006749DC"/>
    <w:rsid w:val="00674DBD"/>
    <w:rsid w:val="00676F9D"/>
    <w:rsid w:val="00677F77"/>
    <w:rsid w:val="00681312"/>
    <w:rsid w:val="006836E9"/>
    <w:rsid w:val="00683935"/>
    <w:rsid w:val="00684AC1"/>
    <w:rsid w:val="00685D78"/>
    <w:rsid w:val="006868FD"/>
    <w:rsid w:val="00686E7D"/>
    <w:rsid w:val="00690A25"/>
    <w:rsid w:val="006910CA"/>
    <w:rsid w:val="0069145E"/>
    <w:rsid w:val="00691D43"/>
    <w:rsid w:val="006921D5"/>
    <w:rsid w:val="00693AFA"/>
    <w:rsid w:val="00694237"/>
    <w:rsid w:val="0069428E"/>
    <w:rsid w:val="0069503C"/>
    <w:rsid w:val="00697614"/>
    <w:rsid w:val="006A0140"/>
    <w:rsid w:val="006A0BC4"/>
    <w:rsid w:val="006A0E17"/>
    <w:rsid w:val="006A12C2"/>
    <w:rsid w:val="006A1702"/>
    <w:rsid w:val="006A1AB4"/>
    <w:rsid w:val="006A1C0E"/>
    <w:rsid w:val="006A4B5E"/>
    <w:rsid w:val="006A5601"/>
    <w:rsid w:val="006A6759"/>
    <w:rsid w:val="006A739F"/>
    <w:rsid w:val="006A77DA"/>
    <w:rsid w:val="006A7A7E"/>
    <w:rsid w:val="006B19AC"/>
    <w:rsid w:val="006B1A21"/>
    <w:rsid w:val="006B1E3E"/>
    <w:rsid w:val="006B2250"/>
    <w:rsid w:val="006B3617"/>
    <w:rsid w:val="006B3D8F"/>
    <w:rsid w:val="006B40E8"/>
    <w:rsid w:val="006B4B13"/>
    <w:rsid w:val="006B5C2A"/>
    <w:rsid w:val="006B69BE"/>
    <w:rsid w:val="006B6FE1"/>
    <w:rsid w:val="006B7465"/>
    <w:rsid w:val="006B7F53"/>
    <w:rsid w:val="006C0C5D"/>
    <w:rsid w:val="006C0E4E"/>
    <w:rsid w:val="006C2567"/>
    <w:rsid w:val="006C2A9F"/>
    <w:rsid w:val="006C2B07"/>
    <w:rsid w:val="006C2F2A"/>
    <w:rsid w:val="006C3815"/>
    <w:rsid w:val="006C3872"/>
    <w:rsid w:val="006C3D8B"/>
    <w:rsid w:val="006C478C"/>
    <w:rsid w:val="006C5007"/>
    <w:rsid w:val="006C5D6F"/>
    <w:rsid w:val="006D05F1"/>
    <w:rsid w:val="006D07B2"/>
    <w:rsid w:val="006D1515"/>
    <w:rsid w:val="006D16E2"/>
    <w:rsid w:val="006D192D"/>
    <w:rsid w:val="006D1F85"/>
    <w:rsid w:val="006D2153"/>
    <w:rsid w:val="006D618A"/>
    <w:rsid w:val="006D67FE"/>
    <w:rsid w:val="006D74BB"/>
    <w:rsid w:val="006D7B33"/>
    <w:rsid w:val="006D7FB6"/>
    <w:rsid w:val="006E012B"/>
    <w:rsid w:val="006E1034"/>
    <w:rsid w:val="006E2A64"/>
    <w:rsid w:val="006E306F"/>
    <w:rsid w:val="006E3208"/>
    <w:rsid w:val="006E5543"/>
    <w:rsid w:val="006E5CB4"/>
    <w:rsid w:val="006E5DB4"/>
    <w:rsid w:val="006E7177"/>
    <w:rsid w:val="006F140C"/>
    <w:rsid w:val="006F16A6"/>
    <w:rsid w:val="006F2237"/>
    <w:rsid w:val="006F2EB0"/>
    <w:rsid w:val="006F3A81"/>
    <w:rsid w:val="006F3CC5"/>
    <w:rsid w:val="006F427C"/>
    <w:rsid w:val="006F456C"/>
    <w:rsid w:val="006F4C82"/>
    <w:rsid w:val="006F509C"/>
    <w:rsid w:val="006F5A9D"/>
    <w:rsid w:val="00700685"/>
    <w:rsid w:val="00701F25"/>
    <w:rsid w:val="00702F2E"/>
    <w:rsid w:val="007030A9"/>
    <w:rsid w:val="00703F8A"/>
    <w:rsid w:val="0070472A"/>
    <w:rsid w:val="007050FE"/>
    <w:rsid w:val="007051C3"/>
    <w:rsid w:val="00707126"/>
    <w:rsid w:val="00707241"/>
    <w:rsid w:val="00710A08"/>
    <w:rsid w:val="00711B9A"/>
    <w:rsid w:val="00711EFE"/>
    <w:rsid w:val="00712B9A"/>
    <w:rsid w:val="007136A9"/>
    <w:rsid w:val="00713CB2"/>
    <w:rsid w:val="00714035"/>
    <w:rsid w:val="0071478B"/>
    <w:rsid w:val="00714BB4"/>
    <w:rsid w:val="00715194"/>
    <w:rsid w:val="00715262"/>
    <w:rsid w:val="007153D1"/>
    <w:rsid w:val="00715980"/>
    <w:rsid w:val="00716E2D"/>
    <w:rsid w:val="0071765B"/>
    <w:rsid w:val="00721A50"/>
    <w:rsid w:val="00721CE4"/>
    <w:rsid w:val="00721DF1"/>
    <w:rsid w:val="007234FC"/>
    <w:rsid w:val="00723D4C"/>
    <w:rsid w:val="00724142"/>
    <w:rsid w:val="007255FF"/>
    <w:rsid w:val="00725751"/>
    <w:rsid w:val="00725755"/>
    <w:rsid w:val="00725D67"/>
    <w:rsid w:val="00726707"/>
    <w:rsid w:val="00727206"/>
    <w:rsid w:val="00727274"/>
    <w:rsid w:val="00727A92"/>
    <w:rsid w:val="007301AE"/>
    <w:rsid w:val="007307E4"/>
    <w:rsid w:val="00730A3D"/>
    <w:rsid w:val="007315E1"/>
    <w:rsid w:val="00731D7F"/>
    <w:rsid w:val="00735D62"/>
    <w:rsid w:val="007364AF"/>
    <w:rsid w:val="00736E7B"/>
    <w:rsid w:val="007404EA"/>
    <w:rsid w:val="00740FF2"/>
    <w:rsid w:val="007429EA"/>
    <w:rsid w:val="007434DD"/>
    <w:rsid w:val="00743DB9"/>
    <w:rsid w:val="00744A00"/>
    <w:rsid w:val="007457F6"/>
    <w:rsid w:val="0074707A"/>
    <w:rsid w:val="0074769E"/>
    <w:rsid w:val="00747765"/>
    <w:rsid w:val="007503B4"/>
    <w:rsid w:val="00751138"/>
    <w:rsid w:val="007514A7"/>
    <w:rsid w:val="00751F2D"/>
    <w:rsid w:val="007527FA"/>
    <w:rsid w:val="0075299D"/>
    <w:rsid w:val="0075586D"/>
    <w:rsid w:val="00755F66"/>
    <w:rsid w:val="00756329"/>
    <w:rsid w:val="00757EE5"/>
    <w:rsid w:val="00760127"/>
    <w:rsid w:val="007648A7"/>
    <w:rsid w:val="0076497A"/>
    <w:rsid w:val="00765C8A"/>
    <w:rsid w:val="00765DF8"/>
    <w:rsid w:val="00766BC4"/>
    <w:rsid w:val="00767A44"/>
    <w:rsid w:val="00770532"/>
    <w:rsid w:val="00770C72"/>
    <w:rsid w:val="00771C9A"/>
    <w:rsid w:val="00772D18"/>
    <w:rsid w:val="007763B7"/>
    <w:rsid w:val="007769C7"/>
    <w:rsid w:val="00777367"/>
    <w:rsid w:val="0077775E"/>
    <w:rsid w:val="0078087C"/>
    <w:rsid w:val="007822AE"/>
    <w:rsid w:val="007823CB"/>
    <w:rsid w:val="00784068"/>
    <w:rsid w:val="007841A1"/>
    <w:rsid w:val="0078477A"/>
    <w:rsid w:val="00785AC7"/>
    <w:rsid w:val="00787C7F"/>
    <w:rsid w:val="007914D1"/>
    <w:rsid w:val="00791F93"/>
    <w:rsid w:val="00793C42"/>
    <w:rsid w:val="00794AFC"/>
    <w:rsid w:val="007956DB"/>
    <w:rsid w:val="007959BD"/>
    <w:rsid w:val="0079707E"/>
    <w:rsid w:val="007A123A"/>
    <w:rsid w:val="007A262E"/>
    <w:rsid w:val="007A3312"/>
    <w:rsid w:val="007A3AD1"/>
    <w:rsid w:val="007A4650"/>
    <w:rsid w:val="007A4E0D"/>
    <w:rsid w:val="007A5DB3"/>
    <w:rsid w:val="007A61FA"/>
    <w:rsid w:val="007A6669"/>
    <w:rsid w:val="007A7F9A"/>
    <w:rsid w:val="007B0DE0"/>
    <w:rsid w:val="007B0E9F"/>
    <w:rsid w:val="007B0FE8"/>
    <w:rsid w:val="007B1895"/>
    <w:rsid w:val="007B29D8"/>
    <w:rsid w:val="007B37DE"/>
    <w:rsid w:val="007B45A6"/>
    <w:rsid w:val="007B45BC"/>
    <w:rsid w:val="007B4BAE"/>
    <w:rsid w:val="007B5251"/>
    <w:rsid w:val="007B7E58"/>
    <w:rsid w:val="007B7F1B"/>
    <w:rsid w:val="007C0342"/>
    <w:rsid w:val="007C0E69"/>
    <w:rsid w:val="007C3961"/>
    <w:rsid w:val="007C3B33"/>
    <w:rsid w:val="007C5610"/>
    <w:rsid w:val="007C5C78"/>
    <w:rsid w:val="007C619A"/>
    <w:rsid w:val="007C638F"/>
    <w:rsid w:val="007C6788"/>
    <w:rsid w:val="007C69CB"/>
    <w:rsid w:val="007C6D2E"/>
    <w:rsid w:val="007C73EB"/>
    <w:rsid w:val="007C7816"/>
    <w:rsid w:val="007C7E56"/>
    <w:rsid w:val="007D05E0"/>
    <w:rsid w:val="007D12A7"/>
    <w:rsid w:val="007D230A"/>
    <w:rsid w:val="007D2459"/>
    <w:rsid w:val="007D2E85"/>
    <w:rsid w:val="007D3B3B"/>
    <w:rsid w:val="007D487E"/>
    <w:rsid w:val="007D4D42"/>
    <w:rsid w:val="007E06F0"/>
    <w:rsid w:val="007E0938"/>
    <w:rsid w:val="007E0E6F"/>
    <w:rsid w:val="007E18B4"/>
    <w:rsid w:val="007E18BE"/>
    <w:rsid w:val="007E2187"/>
    <w:rsid w:val="007E2A48"/>
    <w:rsid w:val="007E37D1"/>
    <w:rsid w:val="007E3984"/>
    <w:rsid w:val="007E3A21"/>
    <w:rsid w:val="007E4ED3"/>
    <w:rsid w:val="007E62B0"/>
    <w:rsid w:val="007E6AF9"/>
    <w:rsid w:val="007F010D"/>
    <w:rsid w:val="007F02E1"/>
    <w:rsid w:val="007F0C79"/>
    <w:rsid w:val="007F171E"/>
    <w:rsid w:val="007F351F"/>
    <w:rsid w:val="007F3D74"/>
    <w:rsid w:val="007F3EF4"/>
    <w:rsid w:val="007F4296"/>
    <w:rsid w:val="007F4542"/>
    <w:rsid w:val="007F4638"/>
    <w:rsid w:val="007F4BB6"/>
    <w:rsid w:val="007F4D94"/>
    <w:rsid w:val="007F592C"/>
    <w:rsid w:val="007F696F"/>
    <w:rsid w:val="007F76CA"/>
    <w:rsid w:val="007F7BDE"/>
    <w:rsid w:val="00800435"/>
    <w:rsid w:val="00800675"/>
    <w:rsid w:val="00800C6E"/>
    <w:rsid w:val="0080169F"/>
    <w:rsid w:val="008016E6"/>
    <w:rsid w:val="00801E76"/>
    <w:rsid w:val="00801F05"/>
    <w:rsid w:val="00804387"/>
    <w:rsid w:val="00805202"/>
    <w:rsid w:val="00805A5B"/>
    <w:rsid w:val="008062DE"/>
    <w:rsid w:val="008062E3"/>
    <w:rsid w:val="00806673"/>
    <w:rsid w:val="00806AB5"/>
    <w:rsid w:val="00806FF2"/>
    <w:rsid w:val="00807503"/>
    <w:rsid w:val="008076E2"/>
    <w:rsid w:val="00807A27"/>
    <w:rsid w:val="00807ACC"/>
    <w:rsid w:val="00810E43"/>
    <w:rsid w:val="008123EA"/>
    <w:rsid w:val="008126DA"/>
    <w:rsid w:val="00813A6C"/>
    <w:rsid w:val="008151D8"/>
    <w:rsid w:val="00815AD5"/>
    <w:rsid w:val="00815B00"/>
    <w:rsid w:val="00816BA5"/>
    <w:rsid w:val="008170AE"/>
    <w:rsid w:val="008178FE"/>
    <w:rsid w:val="00817EED"/>
    <w:rsid w:val="00821975"/>
    <w:rsid w:val="00825045"/>
    <w:rsid w:val="008259DD"/>
    <w:rsid w:val="00825E1C"/>
    <w:rsid w:val="008262D8"/>
    <w:rsid w:val="00826C46"/>
    <w:rsid w:val="00827BE8"/>
    <w:rsid w:val="0083283E"/>
    <w:rsid w:val="00833220"/>
    <w:rsid w:val="008348AF"/>
    <w:rsid w:val="00836016"/>
    <w:rsid w:val="00837064"/>
    <w:rsid w:val="0084001D"/>
    <w:rsid w:val="00841D65"/>
    <w:rsid w:val="00843B2B"/>
    <w:rsid w:val="00843C38"/>
    <w:rsid w:val="008440A5"/>
    <w:rsid w:val="00845148"/>
    <w:rsid w:val="0084593A"/>
    <w:rsid w:val="008463A4"/>
    <w:rsid w:val="00846CA2"/>
    <w:rsid w:val="00847564"/>
    <w:rsid w:val="00847FE8"/>
    <w:rsid w:val="00850939"/>
    <w:rsid w:val="00851DAA"/>
    <w:rsid w:val="00853B59"/>
    <w:rsid w:val="00853C09"/>
    <w:rsid w:val="00854991"/>
    <w:rsid w:val="00855F6A"/>
    <w:rsid w:val="008568E0"/>
    <w:rsid w:val="008569AB"/>
    <w:rsid w:val="00856CDB"/>
    <w:rsid w:val="00862857"/>
    <w:rsid w:val="00862C0D"/>
    <w:rsid w:val="008631FB"/>
    <w:rsid w:val="00864D10"/>
    <w:rsid w:val="00865050"/>
    <w:rsid w:val="00865A2F"/>
    <w:rsid w:val="00865BC4"/>
    <w:rsid w:val="00865EF8"/>
    <w:rsid w:val="00866E14"/>
    <w:rsid w:val="00867347"/>
    <w:rsid w:val="008700CD"/>
    <w:rsid w:val="0087071E"/>
    <w:rsid w:val="00870D5D"/>
    <w:rsid w:val="00871560"/>
    <w:rsid w:val="0087242D"/>
    <w:rsid w:val="0087269B"/>
    <w:rsid w:val="00873F36"/>
    <w:rsid w:val="00874293"/>
    <w:rsid w:val="0087462D"/>
    <w:rsid w:val="00877AD4"/>
    <w:rsid w:val="00881D7B"/>
    <w:rsid w:val="00881EC5"/>
    <w:rsid w:val="00883665"/>
    <w:rsid w:val="00883A4E"/>
    <w:rsid w:val="00884526"/>
    <w:rsid w:val="00884C1A"/>
    <w:rsid w:val="00886758"/>
    <w:rsid w:val="00887B6D"/>
    <w:rsid w:val="00887D19"/>
    <w:rsid w:val="00890A73"/>
    <w:rsid w:val="0089108D"/>
    <w:rsid w:val="00891991"/>
    <w:rsid w:val="00892EF2"/>
    <w:rsid w:val="00893098"/>
    <w:rsid w:val="008960CE"/>
    <w:rsid w:val="0089629A"/>
    <w:rsid w:val="00896C7B"/>
    <w:rsid w:val="00897997"/>
    <w:rsid w:val="00897B5B"/>
    <w:rsid w:val="008A0167"/>
    <w:rsid w:val="008A05B7"/>
    <w:rsid w:val="008A0F45"/>
    <w:rsid w:val="008A2889"/>
    <w:rsid w:val="008A2E6F"/>
    <w:rsid w:val="008A3E77"/>
    <w:rsid w:val="008A4379"/>
    <w:rsid w:val="008A45C7"/>
    <w:rsid w:val="008A4C64"/>
    <w:rsid w:val="008A5474"/>
    <w:rsid w:val="008A5ACB"/>
    <w:rsid w:val="008A6E94"/>
    <w:rsid w:val="008A772A"/>
    <w:rsid w:val="008B15C8"/>
    <w:rsid w:val="008B1CB4"/>
    <w:rsid w:val="008B250D"/>
    <w:rsid w:val="008B33C5"/>
    <w:rsid w:val="008B362D"/>
    <w:rsid w:val="008B41F9"/>
    <w:rsid w:val="008B5EC0"/>
    <w:rsid w:val="008B6F32"/>
    <w:rsid w:val="008B7A64"/>
    <w:rsid w:val="008C0867"/>
    <w:rsid w:val="008C0F5D"/>
    <w:rsid w:val="008C15DE"/>
    <w:rsid w:val="008C17AB"/>
    <w:rsid w:val="008C250B"/>
    <w:rsid w:val="008C26BC"/>
    <w:rsid w:val="008C2C34"/>
    <w:rsid w:val="008C31A4"/>
    <w:rsid w:val="008C338F"/>
    <w:rsid w:val="008C3947"/>
    <w:rsid w:val="008C467A"/>
    <w:rsid w:val="008C4AFD"/>
    <w:rsid w:val="008C55BC"/>
    <w:rsid w:val="008C5CE8"/>
    <w:rsid w:val="008C73A0"/>
    <w:rsid w:val="008C7C89"/>
    <w:rsid w:val="008D0A47"/>
    <w:rsid w:val="008D119C"/>
    <w:rsid w:val="008D14BF"/>
    <w:rsid w:val="008D1FB4"/>
    <w:rsid w:val="008D2154"/>
    <w:rsid w:val="008D28C0"/>
    <w:rsid w:val="008D3401"/>
    <w:rsid w:val="008D42D8"/>
    <w:rsid w:val="008D4DE5"/>
    <w:rsid w:val="008D6ED0"/>
    <w:rsid w:val="008D753C"/>
    <w:rsid w:val="008D7BD0"/>
    <w:rsid w:val="008E1E65"/>
    <w:rsid w:val="008E1EE5"/>
    <w:rsid w:val="008E24B3"/>
    <w:rsid w:val="008E295C"/>
    <w:rsid w:val="008E314E"/>
    <w:rsid w:val="008E4BE7"/>
    <w:rsid w:val="008E6818"/>
    <w:rsid w:val="008E685F"/>
    <w:rsid w:val="008E6ED9"/>
    <w:rsid w:val="008E7831"/>
    <w:rsid w:val="008F0229"/>
    <w:rsid w:val="008F089B"/>
    <w:rsid w:val="008F1695"/>
    <w:rsid w:val="008F1EC7"/>
    <w:rsid w:val="008F20B2"/>
    <w:rsid w:val="008F230A"/>
    <w:rsid w:val="008F3921"/>
    <w:rsid w:val="008F3D51"/>
    <w:rsid w:val="008F464C"/>
    <w:rsid w:val="008F5043"/>
    <w:rsid w:val="008F602A"/>
    <w:rsid w:val="008F6AFC"/>
    <w:rsid w:val="008F703B"/>
    <w:rsid w:val="008F7661"/>
    <w:rsid w:val="00900167"/>
    <w:rsid w:val="009008C4"/>
    <w:rsid w:val="00901D04"/>
    <w:rsid w:val="00902D0D"/>
    <w:rsid w:val="009034D5"/>
    <w:rsid w:val="00903ECF"/>
    <w:rsid w:val="00905F9B"/>
    <w:rsid w:val="00906C43"/>
    <w:rsid w:val="009074C7"/>
    <w:rsid w:val="009076CF"/>
    <w:rsid w:val="00907935"/>
    <w:rsid w:val="009114A6"/>
    <w:rsid w:val="00911941"/>
    <w:rsid w:val="00913244"/>
    <w:rsid w:val="009141A8"/>
    <w:rsid w:val="00914A70"/>
    <w:rsid w:val="00914C51"/>
    <w:rsid w:val="00915516"/>
    <w:rsid w:val="00916D58"/>
    <w:rsid w:val="00917A1F"/>
    <w:rsid w:val="009207BB"/>
    <w:rsid w:val="00921750"/>
    <w:rsid w:val="00921A25"/>
    <w:rsid w:val="00923435"/>
    <w:rsid w:val="00924C98"/>
    <w:rsid w:val="00925F2E"/>
    <w:rsid w:val="00926186"/>
    <w:rsid w:val="0092717B"/>
    <w:rsid w:val="0093128E"/>
    <w:rsid w:val="0093220A"/>
    <w:rsid w:val="009327D3"/>
    <w:rsid w:val="00933317"/>
    <w:rsid w:val="009338C1"/>
    <w:rsid w:val="0093448E"/>
    <w:rsid w:val="00936202"/>
    <w:rsid w:val="00936671"/>
    <w:rsid w:val="00940BF8"/>
    <w:rsid w:val="009413CE"/>
    <w:rsid w:val="00942714"/>
    <w:rsid w:val="00942C62"/>
    <w:rsid w:val="00944F1E"/>
    <w:rsid w:val="00945250"/>
    <w:rsid w:val="00945D69"/>
    <w:rsid w:val="00946655"/>
    <w:rsid w:val="00946F78"/>
    <w:rsid w:val="00950319"/>
    <w:rsid w:val="00951427"/>
    <w:rsid w:val="00952669"/>
    <w:rsid w:val="009538E3"/>
    <w:rsid w:val="009551DD"/>
    <w:rsid w:val="0095533F"/>
    <w:rsid w:val="00955376"/>
    <w:rsid w:val="0095565C"/>
    <w:rsid w:val="0095620D"/>
    <w:rsid w:val="00957BF9"/>
    <w:rsid w:val="00960F8E"/>
    <w:rsid w:val="0096140B"/>
    <w:rsid w:val="0096171A"/>
    <w:rsid w:val="00961C1A"/>
    <w:rsid w:val="00961F69"/>
    <w:rsid w:val="009622C0"/>
    <w:rsid w:val="00962C35"/>
    <w:rsid w:val="009630BD"/>
    <w:rsid w:val="009656E7"/>
    <w:rsid w:val="009667A5"/>
    <w:rsid w:val="00966D08"/>
    <w:rsid w:val="00967CEF"/>
    <w:rsid w:val="0097043C"/>
    <w:rsid w:val="00971AD0"/>
    <w:rsid w:val="00971B28"/>
    <w:rsid w:val="00971CB0"/>
    <w:rsid w:val="00971FCB"/>
    <w:rsid w:val="0097497B"/>
    <w:rsid w:val="009769C1"/>
    <w:rsid w:val="0097705D"/>
    <w:rsid w:val="00977604"/>
    <w:rsid w:val="0098192D"/>
    <w:rsid w:val="00981E0D"/>
    <w:rsid w:val="00982076"/>
    <w:rsid w:val="00982E76"/>
    <w:rsid w:val="00983048"/>
    <w:rsid w:val="0098348D"/>
    <w:rsid w:val="009834E3"/>
    <w:rsid w:val="00985EC4"/>
    <w:rsid w:val="00985F60"/>
    <w:rsid w:val="00986318"/>
    <w:rsid w:val="0098643C"/>
    <w:rsid w:val="00987923"/>
    <w:rsid w:val="00990F61"/>
    <w:rsid w:val="00991A15"/>
    <w:rsid w:val="00993165"/>
    <w:rsid w:val="009931F3"/>
    <w:rsid w:val="009946D1"/>
    <w:rsid w:val="00994B5E"/>
    <w:rsid w:val="0099583F"/>
    <w:rsid w:val="00996082"/>
    <w:rsid w:val="0099689B"/>
    <w:rsid w:val="00996968"/>
    <w:rsid w:val="00996EB1"/>
    <w:rsid w:val="009A0078"/>
    <w:rsid w:val="009A2058"/>
    <w:rsid w:val="009A24E5"/>
    <w:rsid w:val="009A4B32"/>
    <w:rsid w:val="009A6CE5"/>
    <w:rsid w:val="009A73D2"/>
    <w:rsid w:val="009A7A07"/>
    <w:rsid w:val="009B1D1A"/>
    <w:rsid w:val="009B4241"/>
    <w:rsid w:val="009B42BB"/>
    <w:rsid w:val="009B4685"/>
    <w:rsid w:val="009B48BD"/>
    <w:rsid w:val="009B49E0"/>
    <w:rsid w:val="009B55B9"/>
    <w:rsid w:val="009B6E81"/>
    <w:rsid w:val="009B6EA5"/>
    <w:rsid w:val="009B7041"/>
    <w:rsid w:val="009B7F4E"/>
    <w:rsid w:val="009C0614"/>
    <w:rsid w:val="009C25B6"/>
    <w:rsid w:val="009C277A"/>
    <w:rsid w:val="009C2B49"/>
    <w:rsid w:val="009C3DE2"/>
    <w:rsid w:val="009C5713"/>
    <w:rsid w:val="009C58C8"/>
    <w:rsid w:val="009C75A4"/>
    <w:rsid w:val="009D0143"/>
    <w:rsid w:val="009D0AA7"/>
    <w:rsid w:val="009D0E4C"/>
    <w:rsid w:val="009D1412"/>
    <w:rsid w:val="009D1C4D"/>
    <w:rsid w:val="009D2431"/>
    <w:rsid w:val="009D36F5"/>
    <w:rsid w:val="009D4B8C"/>
    <w:rsid w:val="009E0945"/>
    <w:rsid w:val="009E20FB"/>
    <w:rsid w:val="009E2AA1"/>
    <w:rsid w:val="009E2F69"/>
    <w:rsid w:val="009E4350"/>
    <w:rsid w:val="009E594D"/>
    <w:rsid w:val="009E66C2"/>
    <w:rsid w:val="009E6C23"/>
    <w:rsid w:val="009E7FD4"/>
    <w:rsid w:val="009F01F0"/>
    <w:rsid w:val="009F20DB"/>
    <w:rsid w:val="009F26B4"/>
    <w:rsid w:val="009F288F"/>
    <w:rsid w:val="009F3748"/>
    <w:rsid w:val="009F3B4D"/>
    <w:rsid w:val="009F410E"/>
    <w:rsid w:val="009F4441"/>
    <w:rsid w:val="009F4478"/>
    <w:rsid w:val="009F47D3"/>
    <w:rsid w:val="009F48D7"/>
    <w:rsid w:val="009F5ECA"/>
    <w:rsid w:val="009F6438"/>
    <w:rsid w:val="009F76AA"/>
    <w:rsid w:val="009F7916"/>
    <w:rsid w:val="009F7C5E"/>
    <w:rsid w:val="00A024C4"/>
    <w:rsid w:val="00A0445A"/>
    <w:rsid w:val="00A0447C"/>
    <w:rsid w:val="00A05BE2"/>
    <w:rsid w:val="00A07069"/>
    <w:rsid w:val="00A07619"/>
    <w:rsid w:val="00A109B6"/>
    <w:rsid w:val="00A11142"/>
    <w:rsid w:val="00A11808"/>
    <w:rsid w:val="00A119DF"/>
    <w:rsid w:val="00A11A0F"/>
    <w:rsid w:val="00A11E57"/>
    <w:rsid w:val="00A13373"/>
    <w:rsid w:val="00A13908"/>
    <w:rsid w:val="00A1391B"/>
    <w:rsid w:val="00A13E8B"/>
    <w:rsid w:val="00A14079"/>
    <w:rsid w:val="00A140DA"/>
    <w:rsid w:val="00A151E7"/>
    <w:rsid w:val="00A15A6E"/>
    <w:rsid w:val="00A17326"/>
    <w:rsid w:val="00A200B1"/>
    <w:rsid w:val="00A21E7B"/>
    <w:rsid w:val="00A2345E"/>
    <w:rsid w:val="00A2449E"/>
    <w:rsid w:val="00A2546A"/>
    <w:rsid w:val="00A2561E"/>
    <w:rsid w:val="00A25C8D"/>
    <w:rsid w:val="00A26495"/>
    <w:rsid w:val="00A272F0"/>
    <w:rsid w:val="00A27737"/>
    <w:rsid w:val="00A30043"/>
    <w:rsid w:val="00A31BDA"/>
    <w:rsid w:val="00A32234"/>
    <w:rsid w:val="00A33B9E"/>
    <w:rsid w:val="00A362EB"/>
    <w:rsid w:val="00A369B0"/>
    <w:rsid w:val="00A369D5"/>
    <w:rsid w:val="00A375BA"/>
    <w:rsid w:val="00A37875"/>
    <w:rsid w:val="00A41CD9"/>
    <w:rsid w:val="00A44D37"/>
    <w:rsid w:val="00A4535D"/>
    <w:rsid w:val="00A45E55"/>
    <w:rsid w:val="00A4722A"/>
    <w:rsid w:val="00A519BF"/>
    <w:rsid w:val="00A5301E"/>
    <w:rsid w:val="00A531ED"/>
    <w:rsid w:val="00A54262"/>
    <w:rsid w:val="00A54C4B"/>
    <w:rsid w:val="00A552AC"/>
    <w:rsid w:val="00A55347"/>
    <w:rsid w:val="00A56C5A"/>
    <w:rsid w:val="00A56DFB"/>
    <w:rsid w:val="00A57FF8"/>
    <w:rsid w:val="00A6024C"/>
    <w:rsid w:val="00A602EE"/>
    <w:rsid w:val="00A611BF"/>
    <w:rsid w:val="00A62238"/>
    <w:rsid w:val="00A62867"/>
    <w:rsid w:val="00A629C5"/>
    <w:rsid w:val="00A641E9"/>
    <w:rsid w:val="00A6423B"/>
    <w:rsid w:val="00A642DE"/>
    <w:rsid w:val="00A645C4"/>
    <w:rsid w:val="00A64C0A"/>
    <w:rsid w:val="00A6509D"/>
    <w:rsid w:val="00A653C2"/>
    <w:rsid w:val="00A662F6"/>
    <w:rsid w:val="00A66D40"/>
    <w:rsid w:val="00A6794C"/>
    <w:rsid w:val="00A67F8A"/>
    <w:rsid w:val="00A70227"/>
    <w:rsid w:val="00A71334"/>
    <w:rsid w:val="00A714B0"/>
    <w:rsid w:val="00A745BC"/>
    <w:rsid w:val="00A765B3"/>
    <w:rsid w:val="00A768F7"/>
    <w:rsid w:val="00A77408"/>
    <w:rsid w:val="00A80245"/>
    <w:rsid w:val="00A82DEF"/>
    <w:rsid w:val="00A83C1F"/>
    <w:rsid w:val="00A83F0B"/>
    <w:rsid w:val="00A840DA"/>
    <w:rsid w:val="00A84C56"/>
    <w:rsid w:val="00A863D3"/>
    <w:rsid w:val="00A87367"/>
    <w:rsid w:val="00A90550"/>
    <w:rsid w:val="00A91154"/>
    <w:rsid w:val="00A9124D"/>
    <w:rsid w:val="00A9164B"/>
    <w:rsid w:val="00A92D3F"/>
    <w:rsid w:val="00A93FBA"/>
    <w:rsid w:val="00A94974"/>
    <w:rsid w:val="00A94AE0"/>
    <w:rsid w:val="00A95340"/>
    <w:rsid w:val="00A954D9"/>
    <w:rsid w:val="00A9608B"/>
    <w:rsid w:val="00A966EF"/>
    <w:rsid w:val="00A96F7F"/>
    <w:rsid w:val="00A96FBE"/>
    <w:rsid w:val="00A97901"/>
    <w:rsid w:val="00A97A2A"/>
    <w:rsid w:val="00A97DE4"/>
    <w:rsid w:val="00AA1F51"/>
    <w:rsid w:val="00AA1F6B"/>
    <w:rsid w:val="00AA2403"/>
    <w:rsid w:val="00AA2C2B"/>
    <w:rsid w:val="00AA2C55"/>
    <w:rsid w:val="00AA2F01"/>
    <w:rsid w:val="00AA3842"/>
    <w:rsid w:val="00AA3C1F"/>
    <w:rsid w:val="00AA3F26"/>
    <w:rsid w:val="00AA45D3"/>
    <w:rsid w:val="00AA59D6"/>
    <w:rsid w:val="00AA6E1B"/>
    <w:rsid w:val="00AA7238"/>
    <w:rsid w:val="00AA752A"/>
    <w:rsid w:val="00AB1546"/>
    <w:rsid w:val="00AB4179"/>
    <w:rsid w:val="00AB4281"/>
    <w:rsid w:val="00AB5548"/>
    <w:rsid w:val="00AB55B8"/>
    <w:rsid w:val="00AB5D2C"/>
    <w:rsid w:val="00AB662C"/>
    <w:rsid w:val="00AB7141"/>
    <w:rsid w:val="00AB764B"/>
    <w:rsid w:val="00AB7845"/>
    <w:rsid w:val="00AB7B87"/>
    <w:rsid w:val="00AC0B33"/>
    <w:rsid w:val="00AC1AA6"/>
    <w:rsid w:val="00AC37FA"/>
    <w:rsid w:val="00AC43DC"/>
    <w:rsid w:val="00AC4582"/>
    <w:rsid w:val="00AC5250"/>
    <w:rsid w:val="00AC63E8"/>
    <w:rsid w:val="00AC664F"/>
    <w:rsid w:val="00AC688C"/>
    <w:rsid w:val="00AC6D47"/>
    <w:rsid w:val="00AC734A"/>
    <w:rsid w:val="00AC7753"/>
    <w:rsid w:val="00AC7B79"/>
    <w:rsid w:val="00AD0115"/>
    <w:rsid w:val="00AD075C"/>
    <w:rsid w:val="00AD0DC4"/>
    <w:rsid w:val="00AD0DD8"/>
    <w:rsid w:val="00AD1653"/>
    <w:rsid w:val="00AD2D48"/>
    <w:rsid w:val="00AD3301"/>
    <w:rsid w:val="00AD3DF2"/>
    <w:rsid w:val="00AD5240"/>
    <w:rsid w:val="00AD571E"/>
    <w:rsid w:val="00AD5FC8"/>
    <w:rsid w:val="00AD7701"/>
    <w:rsid w:val="00AD7CD0"/>
    <w:rsid w:val="00AE0D63"/>
    <w:rsid w:val="00AE231D"/>
    <w:rsid w:val="00AE3AC8"/>
    <w:rsid w:val="00AE4290"/>
    <w:rsid w:val="00AE4AFC"/>
    <w:rsid w:val="00AE4C23"/>
    <w:rsid w:val="00AF0682"/>
    <w:rsid w:val="00AF183B"/>
    <w:rsid w:val="00AF1DB1"/>
    <w:rsid w:val="00AF3F81"/>
    <w:rsid w:val="00AF49D6"/>
    <w:rsid w:val="00AF4CA2"/>
    <w:rsid w:val="00AF4FCB"/>
    <w:rsid w:val="00AF5476"/>
    <w:rsid w:val="00AF59B3"/>
    <w:rsid w:val="00AF5D95"/>
    <w:rsid w:val="00AF6099"/>
    <w:rsid w:val="00AF66F7"/>
    <w:rsid w:val="00AF6EAE"/>
    <w:rsid w:val="00AF7965"/>
    <w:rsid w:val="00AF7A6D"/>
    <w:rsid w:val="00AF7B66"/>
    <w:rsid w:val="00B00142"/>
    <w:rsid w:val="00B003C6"/>
    <w:rsid w:val="00B0293B"/>
    <w:rsid w:val="00B04E6E"/>
    <w:rsid w:val="00B0541A"/>
    <w:rsid w:val="00B057D6"/>
    <w:rsid w:val="00B05885"/>
    <w:rsid w:val="00B05998"/>
    <w:rsid w:val="00B061D5"/>
    <w:rsid w:val="00B073B1"/>
    <w:rsid w:val="00B07656"/>
    <w:rsid w:val="00B108A0"/>
    <w:rsid w:val="00B1216D"/>
    <w:rsid w:val="00B12F77"/>
    <w:rsid w:val="00B1410A"/>
    <w:rsid w:val="00B14F67"/>
    <w:rsid w:val="00B16E9B"/>
    <w:rsid w:val="00B20131"/>
    <w:rsid w:val="00B2152D"/>
    <w:rsid w:val="00B21A42"/>
    <w:rsid w:val="00B21B48"/>
    <w:rsid w:val="00B21D1A"/>
    <w:rsid w:val="00B2366F"/>
    <w:rsid w:val="00B23BD6"/>
    <w:rsid w:val="00B241F1"/>
    <w:rsid w:val="00B24286"/>
    <w:rsid w:val="00B246C2"/>
    <w:rsid w:val="00B2490F"/>
    <w:rsid w:val="00B27AE6"/>
    <w:rsid w:val="00B30542"/>
    <w:rsid w:val="00B30A25"/>
    <w:rsid w:val="00B30E78"/>
    <w:rsid w:val="00B32DA2"/>
    <w:rsid w:val="00B34CAA"/>
    <w:rsid w:val="00B36664"/>
    <w:rsid w:val="00B37C1F"/>
    <w:rsid w:val="00B404F9"/>
    <w:rsid w:val="00B40F64"/>
    <w:rsid w:val="00B42405"/>
    <w:rsid w:val="00B42A3A"/>
    <w:rsid w:val="00B44723"/>
    <w:rsid w:val="00B44F6D"/>
    <w:rsid w:val="00B4503C"/>
    <w:rsid w:val="00B45F47"/>
    <w:rsid w:val="00B46FD8"/>
    <w:rsid w:val="00B47B56"/>
    <w:rsid w:val="00B5059F"/>
    <w:rsid w:val="00B508B1"/>
    <w:rsid w:val="00B51392"/>
    <w:rsid w:val="00B5159A"/>
    <w:rsid w:val="00B5163D"/>
    <w:rsid w:val="00B53A5C"/>
    <w:rsid w:val="00B5491D"/>
    <w:rsid w:val="00B54FAB"/>
    <w:rsid w:val="00B5620C"/>
    <w:rsid w:val="00B57120"/>
    <w:rsid w:val="00B5735C"/>
    <w:rsid w:val="00B60144"/>
    <w:rsid w:val="00B6026A"/>
    <w:rsid w:val="00B60AB2"/>
    <w:rsid w:val="00B60B05"/>
    <w:rsid w:val="00B61C3E"/>
    <w:rsid w:val="00B61C85"/>
    <w:rsid w:val="00B62F59"/>
    <w:rsid w:val="00B6600A"/>
    <w:rsid w:val="00B66710"/>
    <w:rsid w:val="00B6679D"/>
    <w:rsid w:val="00B67AAA"/>
    <w:rsid w:val="00B70005"/>
    <w:rsid w:val="00B707DB"/>
    <w:rsid w:val="00B708FE"/>
    <w:rsid w:val="00B70964"/>
    <w:rsid w:val="00B7231F"/>
    <w:rsid w:val="00B73138"/>
    <w:rsid w:val="00B7359E"/>
    <w:rsid w:val="00B739E3"/>
    <w:rsid w:val="00B740BC"/>
    <w:rsid w:val="00B751F2"/>
    <w:rsid w:val="00B75867"/>
    <w:rsid w:val="00B76966"/>
    <w:rsid w:val="00B812D4"/>
    <w:rsid w:val="00B81822"/>
    <w:rsid w:val="00B81F33"/>
    <w:rsid w:val="00B8288C"/>
    <w:rsid w:val="00B82899"/>
    <w:rsid w:val="00B82E86"/>
    <w:rsid w:val="00B8303A"/>
    <w:rsid w:val="00B833FF"/>
    <w:rsid w:val="00B8357C"/>
    <w:rsid w:val="00B84C3E"/>
    <w:rsid w:val="00B84DE6"/>
    <w:rsid w:val="00B862AC"/>
    <w:rsid w:val="00B8767C"/>
    <w:rsid w:val="00B87C7A"/>
    <w:rsid w:val="00B87EE2"/>
    <w:rsid w:val="00B90CFE"/>
    <w:rsid w:val="00B92F0B"/>
    <w:rsid w:val="00B92FBE"/>
    <w:rsid w:val="00B93404"/>
    <w:rsid w:val="00B93E23"/>
    <w:rsid w:val="00B95985"/>
    <w:rsid w:val="00B963EA"/>
    <w:rsid w:val="00B96F0E"/>
    <w:rsid w:val="00B97597"/>
    <w:rsid w:val="00B97854"/>
    <w:rsid w:val="00B97AAD"/>
    <w:rsid w:val="00BA1623"/>
    <w:rsid w:val="00BA17A2"/>
    <w:rsid w:val="00BA1E28"/>
    <w:rsid w:val="00BA2185"/>
    <w:rsid w:val="00BA21E0"/>
    <w:rsid w:val="00BA2645"/>
    <w:rsid w:val="00BA30C5"/>
    <w:rsid w:val="00BA464F"/>
    <w:rsid w:val="00BA4D7B"/>
    <w:rsid w:val="00BA51CB"/>
    <w:rsid w:val="00BA601F"/>
    <w:rsid w:val="00BA6DCC"/>
    <w:rsid w:val="00BA78D8"/>
    <w:rsid w:val="00BB0BF8"/>
    <w:rsid w:val="00BB1029"/>
    <w:rsid w:val="00BB2F86"/>
    <w:rsid w:val="00BB3B79"/>
    <w:rsid w:val="00BB4849"/>
    <w:rsid w:val="00BB654D"/>
    <w:rsid w:val="00BB65FF"/>
    <w:rsid w:val="00BB784B"/>
    <w:rsid w:val="00BC0475"/>
    <w:rsid w:val="00BC047B"/>
    <w:rsid w:val="00BC0BB1"/>
    <w:rsid w:val="00BC32F7"/>
    <w:rsid w:val="00BC441D"/>
    <w:rsid w:val="00BC4B04"/>
    <w:rsid w:val="00BC4E4E"/>
    <w:rsid w:val="00BC62AA"/>
    <w:rsid w:val="00BC686F"/>
    <w:rsid w:val="00BC7D2A"/>
    <w:rsid w:val="00BD010F"/>
    <w:rsid w:val="00BD0E48"/>
    <w:rsid w:val="00BD18F6"/>
    <w:rsid w:val="00BD2D07"/>
    <w:rsid w:val="00BD2E62"/>
    <w:rsid w:val="00BD5160"/>
    <w:rsid w:val="00BD553A"/>
    <w:rsid w:val="00BD5D94"/>
    <w:rsid w:val="00BD62AE"/>
    <w:rsid w:val="00BD64D0"/>
    <w:rsid w:val="00BE0998"/>
    <w:rsid w:val="00BE12D9"/>
    <w:rsid w:val="00BE211C"/>
    <w:rsid w:val="00BE40ED"/>
    <w:rsid w:val="00BE4186"/>
    <w:rsid w:val="00BE4DD8"/>
    <w:rsid w:val="00BE6C50"/>
    <w:rsid w:val="00BF0E33"/>
    <w:rsid w:val="00BF221A"/>
    <w:rsid w:val="00BF2694"/>
    <w:rsid w:val="00BF2796"/>
    <w:rsid w:val="00BF2EFB"/>
    <w:rsid w:val="00BF3AB3"/>
    <w:rsid w:val="00BF3B93"/>
    <w:rsid w:val="00C014CA"/>
    <w:rsid w:val="00C01F19"/>
    <w:rsid w:val="00C03191"/>
    <w:rsid w:val="00C0384B"/>
    <w:rsid w:val="00C03E13"/>
    <w:rsid w:val="00C0575F"/>
    <w:rsid w:val="00C0678D"/>
    <w:rsid w:val="00C06793"/>
    <w:rsid w:val="00C0696D"/>
    <w:rsid w:val="00C076C2"/>
    <w:rsid w:val="00C1140F"/>
    <w:rsid w:val="00C1151F"/>
    <w:rsid w:val="00C12233"/>
    <w:rsid w:val="00C141F8"/>
    <w:rsid w:val="00C14366"/>
    <w:rsid w:val="00C158D2"/>
    <w:rsid w:val="00C16356"/>
    <w:rsid w:val="00C171A5"/>
    <w:rsid w:val="00C178C9"/>
    <w:rsid w:val="00C17FA5"/>
    <w:rsid w:val="00C200E2"/>
    <w:rsid w:val="00C201C1"/>
    <w:rsid w:val="00C2023B"/>
    <w:rsid w:val="00C20626"/>
    <w:rsid w:val="00C20B08"/>
    <w:rsid w:val="00C236FA"/>
    <w:rsid w:val="00C24941"/>
    <w:rsid w:val="00C2560E"/>
    <w:rsid w:val="00C26A94"/>
    <w:rsid w:val="00C26DB8"/>
    <w:rsid w:val="00C270E7"/>
    <w:rsid w:val="00C27100"/>
    <w:rsid w:val="00C27B2D"/>
    <w:rsid w:val="00C27BFF"/>
    <w:rsid w:val="00C30A48"/>
    <w:rsid w:val="00C30FD8"/>
    <w:rsid w:val="00C3211A"/>
    <w:rsid w:val="00C325B5"/>
    <w:rsid w:val="00C33374"/>
    <w:rsid w:val="00C33848"/>
    <w:rsid w:val="00C344E2"/>
    <w:rsid w:val="00C3598A"/>
    <w:rsid w:val="00C36CD3"/>
    <w:rsid w:val="00C40498"/>
    <w:rsid w:val="00C41208"/>
    <w:rsid w:val="00C412DA"/>
    <w:rsid w:val="00C41380"/>
    <w:rsid w:val="00C44059"/>
    <w:rsid w:val="00C450A6"/>
    <w:rsid w:val="00C4579B"/>
    <w:rsid w:val="00C45895"/>
    <w:rsid w:val="00C46585"/>
    <w:rsid w:val="00C4739C"/>
    <w:rsid w:val="00C4754D"/>
    <w:rsid w:val="00C50D8B"/>
    <w:rsid w:val="00C51231"/>
    <w:rsid w:val="00C516A4"/>
    <w:rsid w:val="00C521DC"/>
    <w:rsid w:val="00C522C6"/>
    <w:rsid w:val="00C52763"/>
    <w:rsid w:val="00C54245"/>
    <w:rsid w:val="00C549DB"/>
    <w:rsid w:val="00C54B32"/>
    <w:rsid w:val="00C54E76"/>
    <w:rsid w:val="00C5536C"/>
    <w:rsid w:val="00C56407"/>
    <w:rsid w:val="00C565AF"/>
    <w:rsid w:val="00C57D68"/>
    <w:rsid w:val="00C607F7"/>
    <w:rsid w:val="00C6129B"/>
    <w:rsid w:val="00C6222E"/>
    <w:rsid w:val="00C6352D"/>
    <w:rsid w:val="00C6365F"/>
    <w:rsid w:val="00C64390"/>
    <w:rsid w:val="00C64729"/>
    <w:rsid w:val="00C64C02"/>
    <w:rsid w:val="00C6627A"/>
    <w:rsid w:val="00C6642C"/>
    <w:rsid w:val="00C66949"/>
    <w:rsid w:val="00C66EE3"/>
    <w:rsid w:val="00C67269"/>
    <w:rsid w:val="00C7017F"/>
    <w:rsid w:val="00C702F0"/>
    <w:rsid w:val="00C705D5"/>
    <w:rsid w:val="00C70B6C"/>
    <w:rsid w:val="00C7174B"/>
    <w:rsid w:val="00C71F8F"/>
    <w:rsid w:val="00C72296"/>
    <w:rsid w:val="00C723F8"/>
    <w:rsid w:val="00C72A0F"/>
    <w:rsid w:val="00C72CA9"/>
    <w:rsid w:val="00C7306E"/>
    <w:rsid w:val="00C7561E"/>
    <w:rsid w:val="00C75800"/>
    <w:rsid w:val="00C7709E"/>
    <w:rsid w:val="00C77ECC"/>
    <w:rsid w:val="00C80541"/>
    <w:rsid w:val="00C80FC8"/>
    <w:rsid w:val="00C829FF"/>
    <w:rsid w:val="00C82B8D"/>
    <w:rsid w:val="00C82EF6"/>
    <w:rsid w:val="00C838A5"/>
    <w:rsid w:val="00C85592"/>
    <w:rsid w:val="00C85F05"/>
    <w:rsid w:val="00C85FB8"/>
    <w:rsid w:val="00C865FB"/>
    <w:rsid w:val="00C876A0"/>
    <w:rsid w:val="00C90A31"/>
    <w:rsid w:val="00C90BF0"/>
    <w:rsid w:val="00C9130F"/>
    <w:rsid w:val="00C9246E"/>
    <w:rsid w:val="00C929C2"/>
    <w:rsid w:val="00C932D2"/>
    <w:rsid w:val="00C93317"/>
    <w:rsid w:val="00C9344C"/>
    <w:rsid w:val="00C93DB8"/>
    <w:rsid w:val="00C9427A"/>
    <w:rsid w:val="00C94C8B"/>
    <w:rsid w:val="00C94D2E"/>
    <w:rsid w:val="00C9651E"/>
    <w:rsid w:val="00C9723E"/>
    <w:rsid w:val="00C97A1E"/>
    <w:rsid w:val="00C97E8A"/>
    <w:rsid w:val="00C97F93"/>
    <w:rsid w:val="00CA01C5"/>
    <w:rsid w:val="00CA041C"/>
    <w:rsid w:val="00CA05AF"/>
    <w:rsid w:val="00CA1240"/>
    <w:rsid w:val="00CA1663"/>
    <w:rsid w:val="00CA1A31"/>
    <w:rsid w:val="00CA1C56"/>
    <w:rsid w:val="00CA23C7"/>
    <w:rsid w:val="00CA36BB"/>
    <w:rsid w:val="00CA382D"/>
    <w:rsid w:val="00CA399B"/>
    <w:rsid w:val="00CA63E9"/>
    <w:rsid w:val="00CA6809"/>
    <w:rsid w:val="00CA7332"/>
    <w:rsid w:val="00CB043A"/>
    <w:rsid w:val="00CB08BA"/>
    <w:rsid w:val="00CB170B"/>
    <w:rsid w:val="00CB1FD1"/>
    <w:rsid w:val="00CB3541"/>
    <w:rsid w:val="00CB3952"/>
    <w:rsid w:val="00CB3B0A"/>
    <w:rsid w:val="00CB3CB1"/>
    <w:rsid w:val="00CB3E53"/>
    <w:rsid w:val="00CB5DEB"/>
    <w:rsid w:val="00CB603D"/>
    <w:rsid w:val="00CB733C"/>
    <w:rsid w:val="00CC0A33"/>
    <w:rsid w:val="00CC0B18"/>
    <w:rsid w:val="00CC0CAA"/>
    <w:rsid w:val="00CC0FC1"/>
    <w:rsid w:val="00CC1648"/>
    <w:rsid w:val="00CC1E87"/>
    <w:rsid w:val="00CC38FB"/>
    <w:rsid w:val="00CC431C"/>
    <w:rsid w:val="00CC4E14"/>
    <w:rsid w:val="00CC5291"/>
    <w:rsid w:val="00CC69FE"/>
    <w:rsid w:val="00CC7296"/>
    <w:rsid w:val="00CC792F"/>
    <w:rsid w:val="00CC7E98"/>
    <w:rsid w:val="00CD2664"/>
    <w:rsid w:val="00CD2EEB"/>
    <w:rsid w:val="00CD3082"/>
    <w:rsid w:val="00CD328C"/>
    <w:rsid w:val="00CD4494"/>
    <w:rsid w:val="00CD63D4"/>
    <w:rsid w:val="00CD6CF7"/>
    <w:rsid w:val="00CE141E"/>
    <w:rsid w:val="00CE1E23"/>
    <w:rsid w:val="00CE2158"/>
    <w:rsid w:val="00CE255C"/>
    <w:rsid w:val="00CE3173"/>
    <w:rsid w:val="00CE32CC"/>
    <w:rsid w:val="00CE3330"/>
    <w:rsid w:val="00CE3949"/>
    <w:rsid w:val="00CE4121"/>
    <w:rsid w:val="00CE44F0"/>
    <w:rsid w:val="00CE5113"/>
    <w:rsid w:val="00CE55AE"/>
    <w:rsid w:val="00CE6FA9"/>
    <w:rsid w:val="00CF031A"/>
    <w:rsid w:val="00CF0FFF"/>
    <w:rsid w:val="00CF25AD"/>
    <w:rsid w:val="00CF3598"/>
    <w:rsid w:val="00CF3C86"/>
    <w:rsid w:val="00CF42B8"/>
    <w:rsid w:val="00CF438C"/>
    <w:rsid w:val="00CF4551"/>
    <w:rsid w:val="00CF4D77"/>
    <w:rsid w:val="00CF582C"/>
    <w:rsid w:val="00CF5B3F"/>
    <w:rsid w:val="00CF60B1"/>
    <w:rsid w:val="00CF7B74"/>
    <w:rsid w:val="00CF7DB7"/>
    <w:rsid w:val="00D00FD7"/>
    <w:rsid w:val="00D010EB"/>
    <w:rsid w:val="00D01211"/>
    <w:rsid w:val="00D013F7"/>
    <w:rsid w:val="00D01F70"/>
    <w:rsid w:val="00D021FC"/>
    <w:rsid w:val="00D0312B"/>
    <w:rsid w:val="00D04067"/>
    <w:rsid w:val="00D04CA2"/>
    <w:rsid w:val="00D05C6B"/>
    <w:rsid w:val="00D060D9"/>
    <w:rsid w:val="00D06A88"/>
    <w:rsid w:val="00D10A37"/>
    <w:rsid w:val="00D11478"/>
    <w:rsid w:val="00D114B7"/>
    <w:rsid w:val="00D12945"/>
    <w:rsid w:val="00D12DC4"/>
    <w:rsid w:val="00D1342A"/>
    <w:rsid w:val="00D13E98"/>
    <w:rsid w:val="00D13F35"/>
    <w:rsid w:val="00D14FF2"/>
    <w:rsid w:val="00D152D3"/>
    <w:rsid w:val="00D15774"/>
    <w:rsid w:val="00D16BBA"/>
    <w:rsid w:val="00D17737"/>
    <w:rsid w:val="00D17DB4"/>
    <w:rsid w:val="00D201DD"/>
    <w:rsid w:val="00D2030C"/>
    <w:rsid w:val="00D206F7"/>
    <w:rsid w:val="00D21340"/>
    <w:rsid w:val="00D21D89"/>
    <w:rsid w:val="00D22375"/>
    <w:rsid w:val="00D23000"/>
    <w:rsid w:val="00D23104"/>
    <w:rsid w:val="00D23263"/>
    <w:rsid w:val="00D25254"/>
    <w:rsid w:val="00D258F4"/>
    <w:rsid w:val="00D2765C"/>
    <w:rsid w:val="00D2777B"/>
    <w:rsid w:val="00D27B10"/>
    <w:rsid w:val="00D30B63"/>
    <w:rsid w:val="00D30B88"/>
    <w:rsid w:val="00D3103F"/>
    <w:rsid w:val="00D318B5"/>
    <w:rsid w:val="00D32589"/>
    <w:rsid w:val="00D3319C"/>
    <w:rsid w:val="00D356FB"/>
    <w:rsid w:val="00D360B4"/>
    <w:rsid w:val="00D36278"/>
    <w:rsid w:val="00D36835"/>
    <w:rsid w:val="00D40F68"/>
    <w:rsid w:val="00D41732"/>
    <w:rsid w:val="00D421C0"/>
    <w:rsid w:val="00D434C6"/>
    <w:rsid w:val="00D4581C"/>
    <w:rsid w:val="00D45A7A"/>
    <w:rsid w:val="00D45BC8"/>
    <w:rsid w:val="00D4704F"/>
    <w:rsid w:val="00D4759E"/>
    <w:rsid w:val="00D476EB"/>
    <w:rsid w:val="00D5138D"/>
    <w:rsid w:val="00D51AFA"/>
    <w:rsid w:val="00D52446"/>
    <w:rsid w:val="00D5259E"/>
    <w:rsid w:val="00D529CE"/>
    <w:rsid w:val="00D53572"/>
    <w:rsid w:val="00D53A34"/>
    <w:rsid w:val="00D55267"/>
    <w:rsid w:val="00D56024"/>
    <w:rsid w:val="00D56462"/>
    <w:rsid w:val="00D566B7"/>
    <w:rsid w:val="00D5773F"/>
    <w:rsid w:val="00D61200"/>
    <w:rsid w:val="00D6123D"/>
    <w:rsid w:val="00D617A2"/>
    <w:rsid w:val="00D634D5"/>
    <w:rsid w:val="00D65BE3"/>
    <w:rsid w:val="00D65E81"/>
    <w:rsid w:val="00D663C4"/>
    <w:rsid w:val="00D66686"/>
    <w:rsid w:val="00D672A1"/>
    <w:rsid w:val="00D70D83"/>
    <w:rsid w:val="00D71D8E"/>
    <w:rsid w:val="00D71DCC"/>
    <w:rsid w:val="00D72A1B"/>
    <w:rsid w:val="00D72FC7"/>
    <w:rsid w:val="00D758A9"/>
    <w:rsid w:val="00D76CAA"/>
    <w:rsid w:val="00D80D58"/>
    <w:rsid w:val="00D8192D"/>
    <w:rsid w:val="00D823C1"/>
    <w:rsid w:val="00D823F8"/>
    <w:rsid w:val="00D824DB"/>
    <w:rsid w:val="00D83097"/>
    <w:rsid w:val="00D830A0"/>
    <w:rsid w:val="00D83954"/>
    <w:rsid w:val="00D83C40"/>
    <w:rsid w:val="00D83D3A"/>
    <w:rsid w:val="00D840E5"/>
    <w:rsid w:val="00D85764"/>
    <w:rsid w:val="00D85D61"/>
    <w:rsid w:val="00D85D93"/>
    <w:rsid w:val="00D90682"/>
    <w:rsid w:val="00D90761"/>
    <w:rsid w:val="00D91838"/>
    <w:rsid w:val="00D948A0"/>
    <w:rsid w:val="00D95513"/>
    <w:rsid w:val="00DA0A2D"/>
    <w:rsid w:val="00DA17D1"/>
    <w:rsid w:val="00DA2358"/>
    <w:rsid w:val="00DA3AFC"/>
    <w:rsid w:val="00DA46A1"/>
    <w:rsid w:val="00DA6066"/>
    <w:rsid w:val="00DA745C"/>
    <w:rsid w:val="00DB12BC"/>
    <w:rsid w:val="00DB154B"/>
    <w:rsid w:val="00DB1F78"/>
    <w:rsid w:val="00DB260A"/>
    <w:rsid w:val="00DB40C2"/>
    <w:rsid w:val="00DB44EE"/>
    <w:rsid w:val="00DB5F48"/>
    <w:rsid w:val="00DB6751"/>
    <w:rsid w:val="00DB6D12"/>
    <w:rsid w:val="00DC149E"/>
    <w:rsid w:val="00DC17AF"/>
    <w:rsid w:val="00DC2F75"/>
    <w:rsid w:val="00DC3199"/>
    <w:rsid w:val="00DC3766"/>
    <w:rsid w:val="00DC3FB1"/>
    <w:rsid w:val="00DC52D7"/>
    <w:rsid w:val="00DC5C17"/>
    <w:rsid w:val="00DC64E0"/>
    <w:rsid w:val="00DC7800"/>
    <w:rsid w:val="00DD0466"/>
    <w:rsid w:val="00DD0493"/>
    <w:rsid w:val="00DD19E1"/>
    <w:rsid w:val="00DD382B"/>
    <w:rsid w:val="00DD61A7"/>
    <w:rsid w:val="00DE00D2"/>
    <w:rsid w:val="00DE0387"/>
    <w:rsid w:val="00DE0DD1"/>
    <w:rsid w:val="00DE5138"/>
    <w:rsid w:val="00DE56FA"/>
    <w:rsid w:val="00DE5D4C"/>
    <w:rsid w:val="00DE6875"/>
    <w:rsid w:val="00DE71E9"/>
    <w:rsid w:val="00DE7B19"/>
    <w:rsid w:val="00DF15A3"/>
    <w:rsid w:val="00DF2569"/>
    <w:rsid w:val="00DF2C91"/>
    <w:rsid w:val="00DF2E5A"/>
    <w:rsid w:val="00DF3B60"/>
    <w:rsid w:val="00DF5B4A"/>
    <w:rsid w:val="00DF682F"/>
    <w:rsid w:val="00DF6C07"/>
    <w:rsid w:val="00E000F3"/>
    <w:rsid w:val="00E01978"/>
    <w:rsid w:val="00E01F33"/>
    <w:rsid w:val="00E03F9A"/>
    <w:rsid w:val="00E04608"/>
    <w:rsid w:val="00E0568D"/>
    <w:rsid w:val="00E06B28"/>
    <w:rsid w:val="00E119F0"/>
    <w:rsid w:val="00E12856"/>
    <w:rsid w:val="00E14656"/>
    <w:rsid w:val="00E14924"/>
    <w:rsid w:val="00E15056"/>
    <w:rsid w:val="00E160D1"/>
    <w:rsid w:val="00E17F82"/>
    <w:rsid w:val="00E206AC"/>
    <w:rsid w:val="00E20B94"/>
    <w:rsid w:val="00E20BAD"/>
    <w:rsid w:val="00E20F8F"/>
    <w:rsid w:val="00E22039"/>
    <w:rsid w:val="00E221E3"/>
    <w:rsid w:val="00E223E0"/>
    <w:rsid w:val="00E2257A"/>
    <w:rsid w:val="00E22C3D"/>
    <w:rsid w:val="00E23162"/>
    <w:rsid w:val="00E2326F"/>
    <w:rsid w:val="00E23BD8"/>
    <w:rsid w:val="00E23C09"/>
    <w:rsid w:val="00E2716F"/>
    <w:rsid w:val="00E27D50"/>
    <w:rsid w:val="00E27F0E"/>
    <w:rsid w:val="00E310DD"/>
    <w:rsid w:val="00E32C53"/>
    <w:rsid w:val="00E332C6"/>
    <w:rsid w:val="00E342D7"/>
    <w:rsid w:val="00E35086"/>
    <w:rsid w:val="00E35344"/>
    <w:rsid w:val="00E35465"/>
    <w:rsid w:val="00E36083"/>
    <w:rsid w:val="00E36164"/>
    <w:rsid w:val="00E362FD"/>
    <w:rsid w:val="00E37416"/>
    <w:rsid w:val="00E377EB"/>
    <w:rsid w:val="00E379EB"/>
    <w:rsid w:val="00E41544"/>
    <w:rsid w:val="00E4154F"/>
    <w:rsid w:val="00E41CB5"/>
    <w:rsid w:val="00E426E7"/>
    <w:rsid w:val="00E4289A"/>
    <w:rsid w:val="00E43B57"/>
    <w:rsid w:val="00E451AC"/>
    <w:rsid w:val="00E45E87"/>
    <w:rsid w:val="00E4642E"/>
    <w:rsid w:val="00E4651B"/>
    <w:rsid w:val="00E46609"/>
    <w:rsid w:val="00E46705"/>
    <w:rsid w:val="00E46BC6"/>
    <w:rsid w:val="00E47E14"/>
    <w:rsid w:val="00E50A72"/>
    <w:rsid w:val="00E50D5E"/>
    <w:rsid w:val="00E51336"/>
    <w:rsid w:val="00E519C0"/>
    <w:rsid w:val="00E51A13"/>
    <w:rsid w:val="00E51EF1"/>
    <w:rsid w:val="00E53B8F"/>
    <w:rsid w:val="00E54A68"/>
    <w:rsid w:val="00E56361"/>
    <w:rsid w:val="00E56C0D"/>
    <w:rsid w:val="00E5796C"/>
    <w:rsid w:val="00E57BDC"/>
    <w:rsid w:val="00E60760"/>
    <w:rsid w:val="00E60D62"/>
    <w:rsid w:val="00E635D4"/>
    <w:rsid w:val="00E642C7"/>
    <w:rsid w:val="00E65645"/>
    <w:rsid w:val="00E658DA"/>
    <w:rsid w:val="00E65D99"/>
    <w:rsid w:val="00E65DA2"/>
    <w:rsid w:val="00E662CB"/>
    <w:rsid w:val="00E66489"/>
    <w:rsid w:val="00E6688E"/>
    <w:rsid w:val="00E675FE"/>
    <w:rsid w:val="00E6781E"/>
    <w:rsid w:val="00E723B2"/>
    <w:rsid w:val="00E736DD"/>
    <w:rsid w:val="00E739EB"/>
    <w:rsid w:val="00E75456"/>
    <w:rsid w:val="00E7556E"/>
    <w:rsid w:val="00E75712"/>
    <w:rsid w:val="00E75ABF"/>
    <w:rsid w:val="00E75E4B"/>
    <w:rsid w:val="00E81BEF"/>
    <w:rsid w:val="00E833A2"/>
    <w:rsid w:val="00E83994"/>
    <w:rsid w:val="00E83FF0"/>
    <w:rsid w:val="00E8601B"/>
    <w:rsid w:val="00E86760"/>
    <w:rsid w:val="00E87174"/>
    <w:rsid w:val="00E87579"/>
    <w:rsid w:val="00E87CB9"/>
    <w:rsid w:val="00E900CF"/>
    <w:rsid w:val="00E905F6"/>
    <w:rsid w:val="00E90A82"/>
    <w:rsid w:val="00E90DFD"/>
    <w:rsid w:val="00E92469"/>
    <w:rsid w:val="00E92695"/>
    <w:rsid w:val="00E93295"/>
    <w:rsid w:val="00E941F9"/>
    <w:rsid w:val="00E9490B"/>
    <w:rsid w:val="00E962CE"/>
    <w:rsid w:val="00E966B4"/>
    <w:rsid w:val="00E96787"/>
    <w:rsid w:val="00E971F1"/>
    <w:rsid w:val="00E9727C"/>
    <w:rsid w:val="00E9741E"/>
    <w:rsid w:val="00E97944"/>
    <w:rsid w:val="00EA0413"/>
    <w:rsid w:val="00EA1BD0"/>
    <w:rsid w:val="00EA22C6"/>
    <w:rsid w:val="00EA3648"/>
    <w:rsid w:val="00EA3E94"/>
    <w:rsid w:val="00EA4673"/>
    <w:rsid w:val="00EA4EAD"/>
    <w:rsid w:val="00EA51E8"/>
    <w:rsid w:val="00EA5A8C"/>
    <w:rsid w:val="00EA5F61"/>
    <w:rsid w:val="00EA5F7B"/>
    <w:rsid w:val="00EA615C"/>
    <w:rsid w:val="00EA680E"/>
    <w:rsid w:val="00EA6A71"/>
    <w:rsid w:val="00EA7944"/>
    <w:rsid w:val="00EA7DB0"/>
    <w:rsid w:val="00EB134C"/>
    <w:rsid w:val="00EB2902"/>
    <w:rsid w:val="00EB334A"/>
    <w:rsid w:val="00EB3D3B"/>
    <w:rsid w:val="00EB490E"/>
    <w:rsid w:val="00EB5A37"/>
    <w:rsid w:val="00EB5AE5"/>
    <w:rsid w:val="00EB5CBA"/>
    <w:rsid w:val="00EB6336"/>
    <w:rsid w:val="00EB7930"/>
    <w:rsid w:val="00EB7DA3"/>
    <w:rsid w:val="00EB7F68"/>
    <w:rsid w:val="00EC0378"/>
    <w:rsid w:val="00EC1E03"/>
    <w:rsid w:val="00EC2A5A"/>
    <w:rsid w:val="00EC331F"/>
    <w:rsid w:val="00EC3618"/>
    <w:rsid w:val="00EC38F8"/>
    <w:rsid w:val="00EC3DDB"/>
    <w:rsid w:val="00EC4074"/>
    <w:rsid w:val="00EC517F"/>
    <w:rsid w:val="00EC569C"/>
    <w:rsid w:val="00EC5AA0"/>
    <w:rsid w:val="00EC6099"/>
    <w:rsid w:val="00EC65DF"/>
    <w:rsid w:val="00EC6EF4"/>
    <w:rsid w:val="00EC75D7"/>
    <w:rsid w:val="00ED0012"/>
    <w:rsid w:val="00ED0A8F"/>
    <w:rsid w:val="00ED2378"/>
    <w:rsid w:val="00ED27B9"/>
    <w:rsid w:val="00ED2E44"/>
    <w:rsid w:val="00ED2ED8"/>
    <w:rsid w:val="00ED555E"/>
    <w:rsid w:val="00ED56BB"/>
    <w:rsid w:val="00ED590A"/>
    <w:rsid w:val="00ED7A1F"/>
    <w:rsid w:val="00EE0285"/>
    <w:rsid w:val="00EE0F65"/>
    <w:rsid w:val="00EE3CB7"/>
    <w:rsid w:val="00EE54F8"/>
    <w:rsid w:val="00EE576D"/>
    <w:rsid w:val="00EE57B6"/>
    <w:rsid w:val="00EE58F2"/>
    <w:rsid w:val="00EE6852"/>
    <w:rsid w:val="00EF108B"/>
    <w:rsid w:val="00EF23B7"/>
    <w:rsid w:val="00EF2C76"/>
    <w:rsid w:val="00EF2E5D"/>
    <w:rsid w:val="00EF4902"/>
    <w:rsid w:val="00EF4D76"/>
    <w:rsid w:val="00EF4DEF"/>
    <w:rsid w:val="00EF53CC"/>
    <w:rsid w:val="00EF5E02"/>
    <w:rsid w:val="00F00AE6"/>
    <w:rsid w:val="00F01C5E"/>
    <w:rsid w:val="00F02E82"/>
    <w:rsid w:val="00F031BD"/>
    <w:rsid w:val="00F047BE"/>
    <w:rsid w:val="00F04CE0"/>
    <w:rsid w:val="00F05018"/>
    <w:rsid w:val="00F056A3"/>
    <w:rsid w:val="00F05C5A"/>
    <w:rsid w:val="00F062BA"/>
    <w:rsid w:val="00F06441"/>
    <w:rsid w:val="00F066C1"/>
    <w:rsid w:val="00F06A41"/>
    <w:rsid w:val="00F06E7D"/>
    <w:rsid w:val="00F10F41"/>
    <w:rsid w:val="00F117B0"/>
    <w:rsid w:val="00F1304F"/>
    <w:rsid w:val="00F13F43"/>
    <w:rsid w:val="00F14846"/>
    <w:rsid w:val="00F15536"/>
    <w:rsid w:val="00F16C30"/>
    <w:rsid w:val="00F17246"/>
    <w:rsid w:val="00F1797C"/>
    <w:rsid w:val="00F17F39"/>
    <w:rsid w:val="00F20321"/>
    <w:rsid w:val="00F21486"/>
    <w:rsid w:val="00F244C5"/>
    <w:rsid w:val="00F24728"/>
    <w:rsid w:val="00F24ADD"/>
    <w:rsid w:val="00F24DCD"/>
    <w:rsid w:val="00F25282"/>
    <w:rsid w:val="00F254BD"/>
    <w:rsid w:val="00F25C0D"/>
    <w:rsid w:val="00F262B8"/>
    <w:rsid w:val="00F26D90"/>
    <w:rsid w:val="00F26E2E"/>
    <w:rsid w:val="00F27186"/>
    <w:rsid w:val="00F27232"/>
    <w:rsid w:val="00F2769A"/>
    <w:rsid w:val="00F2772F"/>
    <w:rsid w:val="00F30301"/>
    <w:rsid w:val="00F30CE4"/>
    <w:rsid w:val="00F32A06"/>
    <w:rsid w:val="00F33E0B"/>
    <w:rsid w:val="00F342AF"/>
    <w:rsid w:val="00F3470E"/>
    <w:rsid w:val="00F34DA3"/>
    <w:rsid w:val="00F366DD"/>
    <w:rsid w:val="00F3682F"/>
    <w:rsid w:val="00F36F76"/>
    <w:rsid w:val="00F371BF"/>
    <w:rsid w:val="00F37628"/>
    <w:rsid w:val="00F37F05"/>
    <w:rsid w:val="00F4062E"/>
    <w:rsid w:val="00F41D7B"/>
    <w:rsid w:val="00F41EF7"/>
    <w:rsid w:val="00F4212B"/>
    <w:rsid w:val="00F424A5"/>
    <w:rsid w:val="00F440AD"/>
    <w:rsid w:val="00F50782"/>
    <w:rsid w:val="00F52C7F"/>
    <w:rsid w:val="00F52EC9"/>
    <w:rsid w:val="00F5316A"/>
    <w:rsid w:val="00F53FC0"/>
    <w:rsid w:val="00F5667B"/>
    <w:rsid w:val="00F56A8F"/>
    <w:rsid w:val="00F57AF0"/>
    <w:rsid w:val="00F60582"/>
    <w:rsid w:val="00F618A6"/>
    <w:rsid w:val="00F62750"/>
    <w:rsid w:val="00F6322A"/>
    <w:rsid w:val="00F63FF6"/>
    <w:rsid w:val="00F6411D"/>
    <w:rsid w:val="00F641BE"/>
    <w:rsid w:val="00F64AE9"/>
    <w:rsid w:val="00F65324"/>
    <w:rsid w:val="00F66555"/>
    <w:rsid w:val="00F675AC"/>
    <w:rsid w:val="00F67E8C"/>
    <w:rsid w:val="00F709F3"/>
    <w:rsid w:val="00F72365"/>
    <w:rsid w:val="00F727D0"/>
    <w:rsid w:val="00F73830"/>
    <w:rsid w:val="00F73CB2"/>
    <w:rsid w:val="00F73D1C"/>
    <w:rsid w:val="00F7466A"/>
    <w:rsid w:val="00F7473B"/>
    <w:rsid w:val="00F74832"/>
    <w:rsid w:val="00F74AC6"/>
    <w:rsid w:val="00F74D0B"/>
    <w:rsid w:val="00F75873"/>
    <w:rsid w:val="00F762F8"/>
    <w:rsid w:val="00F7637E"/>
    <w:rsid w:val="00F77E5B"/>
    <w:rsid w:val="00F80454"/>
    <w:rsid w:val="00F8053C"/>
    <w:rsid w:val="00F80823"/>
    <w:rsid w:val="00F80C96"/>
    <w:rsid w:val="00F811E2"/>
    <w:rsid w:val="00F81756"/>
    <w:rsid w:val="00F81A95"/>
    <w:rsid w:val="00F83C87"/>
    <w:rsid w:val="00F84662"/>
    <w:rsid w:val="00F853EA"/>
    <w:rsid w:val="00F858EF"/>
    <w:rsid w:val="00F859C3"/>
    <w:rsid w:val="00F85B8C"/>
    <w:rsid w:val="00F85EE8"/>
    <w:rsid w:val="00F87267"/>
    <w:rsid w:val="00F875E7"/>
    <w:rsid w:val="00F87F25"/>
    <w:rsid w:val="00F904B0"/>
    <w:rsid w:val="00F90A4A"/>
    <w:rsid w:val="00F91BDF"/>
    <w:rsid w:val="00F9237E"/>
    <w:rsid w:val="00F92B84"/>
    <w:rsid w:val="00F93203"/>
    <w:rsid w:val="00F949CD"/>
    <w:rsid w:val="00F94EF4"/>
    <w:rsid w:val="00F97C41"/>
    <w:rsid w:val="00FA1E44"/>
    <w:rsid w:val="00FA23D8"/>
    <w:rsid w:val="00FA2A42"/>
    <w:rsid w:val="00FA2C2D"/>
    <w:rsid w:val="00FA3585"/>
    <w:rsid w:val="00FA369F"/>
    <w:rsid w:val="00FA4CAB"/>
    <w:rsid w:val="00FA4D0A"/>
    <w:rsid w:val="00FA5F32"/>
    <w:rsid w:val="00FA6F0D"/>
    <w:rsid w:val="00FA736A"/>
    <w:rsid w:val="00FB04B4"/>
    <w:rsid w:val="00FB050F"/>
    <w:rsid w:val="00FB0A97"/>
    <w:rsid w:val="00FB0B79"/>
    <w:rsid w:val="00FB0E69"/>
    <w:rsid w:val="00FB18E3"/>
    <w:rsid w:val="00FB2AF2"/>
    <w:rsid w:val="00FB3999"/>
    <w:rsid w:val="00FB41BF"/>
    <w:rsid w:val="00FB45BF"/>
    <w:rsid w:val="00FB521B"/>
    <w:rsid w:val="00FB554E"/>
    <w:rsid w:val="00FB6544"/>
    <w:rsid w:val="00FB6D5C"/>
    <w:rsid w:val="00FB7436"/>
    <w:rsid w:val="00FB7475"/>
    <w:rsid w:val="00FB77CE"/>
    <w:rsid w:val="00FB7ADF"/>
    <w:rsid w:val="00FC1B9A"/>
    <w:rsid w:val="00FC1CF4"/>
    <w:rsid w:val="00FC299B"/>
    <w:rsid w:val="00FC2C0C"/>
    <w:rsid w:val="00FC398E"/>
    <w:rsid w:val="00FC3E7C"/>
    <w:rsid w:val="00FC664E"/>
    <w:rsid w:val="00FC6B04"/>
    <w:rsid w:val="00FC7845"/>
    <w:rsid w:val="00FC79B3"/>
    <w:rsid w:val="00FC7EFE"/>
    <w:rsid w:val="00FD0A38"/>
    <w:rsid w:val="00FD15E0"/>
    <w:rsid w:val="00FD2540"/>
    <w:rsid w:val="00FD2557"/>
    <w:rsid w:val="00FD2F85"/>
    <w:rsid w:val="00FD3460"/>
    <w:rsid w:val="00FD5311"/>
    <w:rsid w:val="00FD5B92"/>
    <w:rsid w:val="00FD5D38"/>
    <w:rsid w:val="00FD5D44"/>
    <w:rsid w:val="00FD707D"/>
    <w:rsid w:val="00FD72E3"/>
    <w:rsid w:val="00FD7E53"/>
    <w:rsid w:val="00FE0A9E"/>
    <w:rsid w:val="00FE1FB0"/>
    <w:rsid w:val="00FE3378"/>
    <w:rsid w:val="00FE49A1"/>
    <w:rsid w:val="00FE4F11"/>
    <w:rsid w:val="00FE5B35"/>
    <w:rsid w:val="00FE5E35"/>
    <w:rsid w:val="00FE602C"/>
    <w:rsid w:val="00FE6C50"/>
    <w:rsid w:val="00FE71A4"/>
    <w:rsid w:val="00FE77D1"/>
    <w:rsid w:val="00FF0A11"/>
    <w:rsid w:val="00FF0A99"/>
    <w:rsid w:val="00FF0C2B"/>
    <w:rsid w:val="00FF10E3"/>
    <w:rsid w:val="00FF25D9"/>
    <w:rsid w:val="00FF2E56"/>
    <w:rsid w:val="00FF2FAF"/>
    <w:rsid w:val="00FF3134"/>
    <w:rsid w:val="00FF37C3"/>
    <w:rsid w:val="00FF4416"/>
    <w:rsid w:val="00FF49FF"/>
    <w:rsid w:val="00FF4AA8"/>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4B8132E"/>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 w:type="character" w:customStyle="1" w:styleId="c0">
    <w:name w:val="c0"/>
    <w:basedOn w:val="DefaultParagraphFont"/>
    <w:rsid w:val="00E22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2994">
      <w:bodyDiv w:val="1"/>
      <w:marLeft w:val="0"/>
      <w:marRight w:val="0"/>
      <w:marTop w:val="0"/>
      <w:marBottom w:val="0"/>
      <w:divBdr>
        <w:top w:val="none" w:sz="0" w:space="0" w:color="auto"/>
        <w:left w:val="none" w:sz="0" w:space="0" w:color="auto"/>
        <w:bottom w:val="none" w:sz="0" w:space="0" w:color="auto"/>
        <w:right w:val="none" w:sz="0" w:space="0" w:color="auto"/>
      </w:divBdr>
    </w:div>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75595434">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595788122">
      <w:bodyDiv w:val="1"/>
      <w:marLeft w:val="0"/>
      <w:marRight w:val="0"/>
      <w:marTop w:val="0"/>
      <w:marBottom w:val="0"/>
      <w:divBdr>
        <w:top w:val="none" w:sz="0" w:space="0" w:color="auto"/>
        <w:left w:val="none" w:sz="0" w:space="0" w:color="auto"/>
        <w:bottom w:val="none" w:sz="0" w:space="0" w:color="auto"/>
        <w:right w:val="none" w:sz="0" w:space="0" w:color="auto"/>
      </w:divBdr>
    </w:div>
    <w:div w:id="641079559">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72791000">
      <w:bodyDiv w:val="1"/>
      <w:marLeft w:val="0"/>
      <w:marRight w:val="0"/>
      <w:marTop w:val="0"/>
      <w:marBottom w:val="0"/>
      <w:divBdr>
        <w:top w:val="none" w:sz="0" w:space="0" w:color="auto"/>
        <w:left w:val="none" w:sz="0" w:space="0" w:color="auto"/>
        <w:bottom w:val="none" w:sz="0" w:space="0" w:color="auto"/>
        <w:right w:val="none" w:sz="0" w:space="0" w:color="auto"/>
      </w:divBdr>
    </w:div>
    <w:div w:id="1478492755">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ob@teraspeedlabs.com" TargetMode="External"/><Relationship Id="rId18" Type="http://schemas.openxmlformats.org/officeDocument/2006/relationships/hyperlink" Target="mailto:ibis@freelists.org" TargetMode="External"/><Relationship Id="rId26" Type="http://schemas.openxmlformats.org/officeDocument/2006/relationships/hyperlink" Target="http://www.ibis.org/%20bugs/ibischk/bugform.txt"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ibis-users@eda.org" TargetMode="External"/><Relationship Id="rId34" Type="http://schemas.openxmlformats.org/officeDocument/2006/relationships/hyperlink" Target="http://www.ibis.org/" TargetMode="External"/><Relationship Id="rId7" Type="http://schemas.openxmlformats.org/officeDocument/2006/relationships/endnotes" Target="endnotes.xml"/><Relationship Id="rId12" Type="http://schemas.openxmlformats.org/officeDocument/2006/relationships/hyperlink" Target="mailto:curtis.clark@ansys.com" TargetMode="External"/><Relationship Id="rId17" Type="http://schemas.openxmlformats.org/officeDocument/2006/relationships/hyperlink" Target="mailto:info@ibis.org" TargetMode="External"/><Relationship Id="rId25" Type="http://schemas.openxmlformats.org/officeDocument/2006/relationships/hyperlink" Target="http://www.ibis.org/bugs/ibischk/" TargetMode="External"/><Relationship Id="rId33" Type="http://schemas.openxmlformats.org/officeDocument/2006/relationships/hyperlink" Target="http://www.ibis.org/bugs/s2iplt/bugsplt.txt"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ikelabonte@eda.org" TargetMode="External"/><Relationship Id="rId20" Type="http://schemas.openxmlformats.org/officeDocument/2006/relationships/hyperlink" Target="mailto:ibis@eda.org" TargetMode="External"/><Relationship Id="rId29" Type="http://schemas.openxmlformats.org/officeDocument/2006/relationships/hyperlink" Target="http://www.ibis.org/bugs/icmch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nce.wang@ibis.org" TargetMode="External"/><Relationship Id="rId24" Type="http://schemas.openxmlformats.org/officeDocument/2006/relationships/hyperlink" Target="mailto:ibis-quality@freelists.org" TargetMode="External"/><Relationship Id="rId32" Type="http://schemas.openxmlformats.org/officeDocument/2006/relationships/hyperlink" Target="http://www.ibis.org/bugs/s2ibis2/bugs2i2.txt"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steven.parker@averasemi.com" TargetMode="External"/><Relationship Id="rId23" Type="http://schemas.openxmlformats.org/officeDocument/2006/relationships/hyperlink" Target="mailto:ibis-interconn@freelists.org" TargetMode="External"/><Relationship Id="rId28" Type="http://schemas.openxmlformats.org/officeDocument/2006/relationships/hyperlink" Target="http://www.ibis.org/bugs/tschk/bugform.txt" TargetMode="External"/><Relationship Id="rId36" Type="http://schemas.openxmlformats.org/officeDocument/2006/relationships/header" Target="header1.xml"/><Relationship Id="rId10" Type="http://schemas.openxmlformats.org/officeDocument/2006/relationships/hyperlink" Target="mailto:rrwolff@micron.com" TargetMode="External"/><Relationship Id="rId19" Type="http://schemas.openxmlformats.org/officeDocument/2006/relationships/hyperlink" Target="mailto:ibis-users@freelists.org" TargetMode="External"/><Relationship Id="rId31" Type="http://schemas.openxmlformats.org/officeDocument/2006/relationships/hyperlink" Target="http://www.ibis.org/bugs/s2ibis/bugs2i.txt" TargetMode="External"/><Relationship Id="rId4" Type="http://schemas.openxmlformats.org/officeDocument/2006/relationships/settings" Target="settings.xml"/><Relationship Id="rId9" Type="http://schemas.openxmlformats.org/officeDocument/2006/relationships/hyperlink" Target="http://www.ibis.org/summits/nov19b/" TargetMode="External"/><Relationship Id="rId14" Type="http://schemas.openxmlformats.org/officeDocument/2006/relationships/hyperlink" Target="mailto:ibis-librarian@ibis.org" TargetMode="External"/><Relationship Id="rId22" Type="http://schemas.openxmlformats.org/officeDocument/2006/relationships/hyperlink" Target="mailto:ibis-macro@freelists.org" TargetMode="External"/><Relationship Id="rId27" Type="http://schemas.openxmlformats.org/officeDocument/2006/relationships/hyperlink" Target="http://www.ibis.org/bugs/tschk/" TargetMode="External"/><Relationship Id="rId30" Type="http://schemas.openxmlformats.org/officeDocument/2006/relationships/hyperlink" Target="http://www.ibis.org/bugs/icmchk/icm_bugform.txt" TargetMode="External"/><Relationship Id="rId35" Type="http://schemas.openxmlformats.org/officeDocument/2006/relationships/hyperlink" Target="http://www.ibis.org/direc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9C809-6DD5-4495-BAC3-331B6F19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8271</TotalTime>
  <Pages>11</Pages>
  <Words>3580</Words>
  <Characters>20410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IBIS Minutes</dc:title>
  <dc:creator>Mike LaBonte</dc:creator>
  <cp:lastModifiedBy>Randy Wolff (rrwolff)</cp:lastModifiedBy>
  <cp:revision>129</cp:revision>
  <cp:lastPrinted>2019-11-19T17:32:00Z</cp:lastPrinted>
  <dcterms:created xsi:type="dcterms:W3CDTF">2018-09-06T21:58:00Z</dcterms:created>
  <dcterms:modified xsi:type="dcterms:W3CDTF">2019-11-19T17:33:00Z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