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1CB6F53F"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21726B">
        <w:rPr>
          <w:b/>
          <w:sz w:val="22"/>
          <w:szCs w:val="22"/>
        </w:rPr>
        <w:t xml:space="preserve">August </w:t>
      </w:r>
      <w:r w:rsidR="00D44D98">
        <w:rPr>
          <w:b/>
          <w:sz w:val="22"/>
          <w:szCs w:val="22"/>
        </w:rPr>
        <w:t>28</w:t>
      </w:r>
      <w:r w:rsidR="000D5D29">
        <w:rPr>
          <w:b/>
          <w:sz w:val="22"/>
          <w:szCs w:val="22"/>
        </w:rPr>
        <w:t>, 20</w:t>
      </w:r>
      <w:r w:rsidR="00B4465C">
        <w:rPr>
          <w:b/>
          <w:sz w:val="22"/>
          <w:szCs w:val="22"/>
        </w:rPr>
        <w:t>20</w:t>
      </w:r>
    </w:p>
    <w:p w14:paraId="0AE6F9A1" w14:textId="1DDCEE8F" w:rsidR="00033172" w:rsidRDefault="00A2546A">
      <w:pPr>
        <w:tabs>
          <w:tab w:val="clear" w:pos="9270"/>
        </w:tabs>
        <w:rPr>
          <w:sz w:val="22"/>
          <w:szCs w:val="22"/>
        </w:rPr>
      </w:pPr>
      <w:r>
        <w:rPr>
          <w:sz w:val="22"/>
          <w:szCs w:val="22"/>
        </w:rPr>
        <w:t xml:space="preserve">Meeting Location: </w:t>
      </w:r>
      <w:r w:rsidR="00D44D98">
        <w:rPr>
          <w:b/>
          <w:sz w:val="22"/>
          <w:szCs w:val="22"/>
        </w:rPr>
        <w:t>Online Virtual Summit</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7DAB93DA"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proofErr w:type="spellStart"/>
      <w:r w:rsidR="00827479">
        <w:rPr>
          <w:rFonts w:cs="Arial"/>
          <w:sz w:val="22"/>
          <w:szCs w:val="22"/>
          <w:lang w:val="es-ES"/>
        </w:rPr>
        <w:t>Wei-hsing</w:t>
      </w:r>
      <w:proofErr w:type="spellEnd"/>
      <w:r w:rsidR="00827479">
        <w:rPr>
          <w:rFonts w:cs="Arial"/>
          <w:sz w:val="22"/>
          <w:szCs w:val="22"/>
          <w:lang w:val="es-ES"/>
        </w:rPr>
        <w:t xml:space="preserve"> </w:t>
      </w:r>
      <w:proofErr w:type="spellStart"/>
      <w:r w:rsidR="00827479">
        <w:rPr>
          <w:rFonts w:cs="Arial"/>
          <w:sz w:val="22"/>
          <w:szCs w:val="22"/>
          <w:lang w:val="es-ES"/>
        </w:rPr>
        <w:t>Huang</w:t>
      </w:r>
      <w:proofErr w:type="spellEnd"/>
      <w:r w:rsidR="00AF2359">
        <w:rPr>
          <w:rFonts w:cs="Arial"/>
          <w:sz w:val="22"/>
          <w:szCs w:val="22"/>
          <w:lang w:val="es-ES"/>
        </w:rPr>
        <w:t>*</w:t>
      </w:r>
      <w:r w:rsidR="00827479">
        <w:rPr>
          <w:rFonts w:cs="Arial"/>
          <w:sz w:val="22"/>
          <w:szCs w:val="22"/>
          <w:lang w:val="es-ES"/>
        </w:rPr>
        <w:t xml:space="preserve">,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p>
    <w:p w14:paraId="342B4BD7" w14:textId="23B9C581" w:rsidR="004D6E7F"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sidR="004D6E7F">
        <w:rPr>
          <w:rFonts w:cs="Arial"/>
          <w:sz w:val="22"/>
          <w:szCs w:val="22"/>
          <w:lang w:val="es-ES"/>
        </w:rPr>
        <w:t xml:space="preserve">  </w:t>
      </w:r>
      <w:proofErr w:type="spellStart"/>
      <w:r w:rsidR="00827479">
        <w:rPr>
          <w:rFonts w:cs="Arial"/>
          <w:sz w:val="22"/>
          <w:szCs w:val="22"/>
          <w:lang w:val="es-ES"/>
        </w:rPr>
        <w:t>Shai</w:t>
      </w:r>
      <w:proofErr w:type="spellEnd"/>
      <w:r w:rsidR="00827479">
        <w:rPr>
          <w:rFonts w:cs="Arial"/>
          <w:sz w:val="22"/>
          <w:szCs w:val="22"/>
          <w:lang w:val="es-ES"/>
        </w:rPr>
        <w:t xml:space="preserve"> </w:t>
      </w:r>
      <w:proofErr w:type="spellStart"/>
      <w:r w:rsidR="00827479">
        <w:rPr>
          <w:rFonts w:cs="Arial"/>
          <w:sz w:val="22"/>
          <w:szCs w:val="22"/>
          <w:lang w:val="es-ES"/>
        </w:rPr>
        <w:t>Sayfan-Altman</w:t>
      </w:r>
      <w:proofErr w:type="spellEnd"/>
      <w:r w:rsidR="00827479">
        <w:rPr>
          <w:rFonts w:cs="Arial"/>
          <w:sz w:val="22"/>
          <w:szCs w:val="22"/>
          <w:lang w:val="es-ES"/>
        </w:rPr>
        <w:t xml:space="preserve">, </w:t>
      </w:r>
      <w:proofErr w:type="spellStart"/>
      <w:r>
        <w:rPr>
          <w:rFonts w:cs="Arial"/>
          <w:sz w:val="22"/>
          <w:szCs w:val="22"/>
          <w:lang w:val="es-ES"/>
        </w:rPr>
        <w:t>Zilwan</w:t>
      </w:r>
      <w:proofErr w:type="spellEnd"/>
      <w:r>
        <w:rPr>
          <w:rFonts w:cs="Arial"/>
          <w:sz w:val="22"/>
          <w:szCs w:val="22"/>
          <w:lang w:val="es-ES"/>
        </w:rPr>
        <w:t xml:space="preserve"> </w:t>
      </w:r>
      <w:proofErr w:type="spellStart"/>
      <w:r>
        <w:rPr>
          <w:rFonts w:cs="Arial"/>
          <w:sz w:val="22"/>
          <w:szCs w:val="22"/>
          <w:lang w:val="es-ES"/>
        </w:rPr>
        <w:t>Mahmod</w:t>
      </w:r>
      <w:proofErr w:type="spellEnd"/>
      <w:r w:rsidR="00AF2359">
        <w:rPr>
          <w:rFonts w:cs="Arial"/>
          <w:sz w:val="22"/>
          <w:szCs w:val="22"/>
          <w:lang w:val="es-ES"/>
        </w:rPr>
        <w:t xml:space="preserve">, </w:t>
      </w:r>
      <w:proofErr w:type="spellStart"/>
      <w:r w:rsidR="00AF2359">
        <w:rPr>
          <w:rFonts w:cs="Arial"/>
          <w:sz w:val="22"/>
          <w:szCs w:val="22"/>
          <w:lang w:val="es-ES"/>
        </w:rPr>
        <w:t>Baolong</w:t>
      </w:r>
      <w:proofErr w:type="spellEnd"/>
      <w:r w:rsidR="00AF2359">
        <w:rPr>
          <w:rFonts w:cs="Arial"/>
          <w:sz w:val="22"/>
          <w:szCs w:val="22"/>
          <w:lang w:val="es-ES"/>
        </w:rPr>
        <w:t xml:space="preserve"> Li*</w:t>
      </w:r>
    </w:p>
    <w:p w14:paraId="03B7C5F7" w14:textId="28DAA913" w:rsidR="004D6E7F" w:rsidRPr="004D6E7F" w:rsidRDefault="004D6E7F" w:rsidP="004D6E7F">
      <w:pPr>
        <w:tabs>
          <w:tab w:val="clear" w:pos="9270"/>
        </w:tabs>
        <w:ind w:left="3600"/>
        <w:rPr>
          <w:rFonts w:cs="Arial"/>
          <w:sz w:val="22"/>
          <w:szCs w:val="22"/>
        </w:rPr>
      </w:pPr>
      <w:r>
        <w:rPr>
          <w:rFonts w:cs="Arial"/>
          <w:sz w:val="22"/>
          <w:szCs w:val="22"/>
        </w:rPr>
        <w:t xml:space="preserve">  Usman Saeed*</w:t>
      </w:r>
    </w:p>
    <w:p w14:paraId="5A4784F2" w14:textId="7C0952E4" w:rsidR="000F7378" w:rsidRDefault="000F7378" w:rsidP="000F7378">
      <w:pPr>
        <w:tabs>
          <w:tab w:val="clear" w:pos="9270"/>
        </w:tabs>
        <w:rPr>
          <w:sz w:val="22"/>
          <w:szCs w:val="22"/>
        </w:rPr>
      </w:pPr>
      <w:r>
        <w:rPr>
          <w:rFonts w:cs="Arial"/>
          <w:sz w:val="22"/>
          <w:szCs w:val="22"/>
        </w:rPr>
        <w:t>Applied Simulation Technology</w:t>
      </w:r>
      <w:r>
        <w:rPr>
          <w:rFonts w:cs="Arial"/>
          <w:sz w:val="22"/>
          <w:szCs w:val="22"/>
        </w:rPr>
        <w:tab/>
        <w:t>(</w:t>
      </w:r>
      <w:r>
        <w:rPr>
          <w:sz w:val="22"/>
          <w:szCs w:val="22"/>
        </w:rPr>
        <w:t>Fred Balistreri)</w:t>
      </w:r>
    </w:p>
    <w:p w14:paraId="5ED21CF8" w14:textId="3423E450" w:rsidR="00415544" w:rsidRPr="00415544" w:rsidRDefault="00415544"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 Jim Antonellis</w:t>
      </w:r>
    </w:p>
    <w:p w14:paraId="70A4EDE3" w14:textId="2C52046A"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 Ambrish Varma, Jared James</w:t>
      </w:r>
    </w:p>
    <w:p w14:paraId="02470D0A" w14:textId="158CFCE2"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4D6E7F">
        <w:rPr>
          <w:rFonts w:cs="Arial"/>
          <w:sz w:val="22"/>
          <w:szCs w:val="22"/>
        </w:rPr>
        <w:t xml:space="preserve">  </w:t>
      </w:r>
      <w:r>
        <w:rPr>
          <w:rFonts w:cs="Arial"/>
          <w:sz w:val="22"/>
          <w:szCs w:val="22"/>
        </w:rPr>
        <w:t xml:space="preserve">Kumar </w:t>
      </w:r>
      <w:proofErr w:type="spellStart"/>
      <w:r>
        <w:rPr>
          <w:rFonts w:cs="Arial"/>
          <w:sz w:val="22"/>
          <w:szCs w:val="22"/>
        </w:rPr>
        <w:t>Keshavan</w:t>
      </w:r>
      <w:proofErr w:type="spellEnd"/>
      <w:r>
        <w:rPr>
          <w:rFonts w:cs="Arial"/>
          <w:sz w:val="22"/>
          <w:szCs w:val="22"/>
        </w:rPr>
        <w:t>, Ken Willis</w:t>
      </w:r>
      <w:r w:rsidR="004D6E7F">
        <w:rPr>
          <w:rFonts w:cs="Arial"/>
          <w:sz w:val="22"/>
          <w:szCs w:val="22"/>
        </w:rPr>
        <w:t xml:space="preserve">, </w:t>
      </w:r>
      <w:proofErr w:type="spellStart"/>
      <w:r w:rsidR="004D6E7F">
        <w:rPr>
          <w:rFonts w:cs="Arial"/>
          <w:sz w:val="22"/>
          <w:szCs w:val="22"/>
        </w:rPr>
        <w:t>Suomin</w:t>
      </w:r>
      <w:proofErr w:type="spellEnd"/>
      <w:r w:rsidR="004D6E7F">
        <w:rPr>
          <w:rFonts w:cs="Arial"/>
          <w:sz w:val="22"/>
          <w:szCs w:val="22"/>
        </w:rPr>
        <w:t xml:space="preserve"> Cui*</w:t>
      </w:r>
    </w:p>
    <w:p w14:paraId="7ACBD793" w14:textId="2BF3000E"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 xml:space="preserve">Stephen </w:t>
      </w:r>
      <w:proofErr w:type="spellStart"/>
      <w:r>
        <w:rPr>
          <w:sz w:val="22"/>
          <w:szCs w:val="22"/>
          <w:lang w:val="pt-BR"/>
        </w:rPr>
        <w:t>Scearce</w:t>
      </w:r>
      <w:proofErr w:type="spellEnd"/>
      <w:r>
        <w:rPr>
          <w:sz w:val="22"/>
          <w:szCs w:val="22"/>
          <w:lang w:val="pt-BR"/>
        </w:rPr>
        <w:t>, Hong Wu</w:t>
      </w:r>
      <w:r w:rsidR="00AF2359">
        <w:rPr>
          <w:sz w:val="22"/>
          <w:szCs w:val="22"/>
          <w:lang w:val="pt-BR"/>
        </w:rPr>
        <w:t xml:space="preserve">, </w:t>
      </w:r>
      <w:proofErr w:type="spellStart"/>
      <w:r w:rsidR="00AF2359">
        <w:rPr>
          <w:sz w:val="22"/>
          <w:szCs w:val="22"/>
          <w:lang w:val="pt-BR"/>
        </w:rPr>
        <w:t>Han</w:t>
      </w:r>
      <w:proofErr w:type="spellEnd"/>
      <w:r w:rsidR="00AF2359">
        <w:rPr>
          <w:sz w:val="22"/>
          <w:szCs w:val="22"/>
          <w:lang w:val="pt-BR"/>
        </w:rPr>
        <w:t xml:space="preserve"> Gao*</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1659C5BC" w:rsidR="000F7378" w:rsidRDefault="000F7378" w:rsidP="000F7378">
      <w:pPr>
        <w:tabs>
          <w:tab w:val="clear" w:pos="9270"/>
        </w:tabs>
        <w:rPr>
          <w:rFonts w:cs="Arial"/>
          <w:sz w:val="22"/>
          <w:szCs w:val="22"/>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Zhiping</w:t>
      </w:r>
      <w:proofErr w:type="spellEnd"/>
      <w:r>
        <w:rPr>
          <w:rFonts w:cs="Arial"/>
          <w:sz w:val="22"/>
          <w:szCs w:val="22"/>
          <w:lang w:val="pt-BR"/>
        </w:rPr>
        <w:t xml:space="preserve"> Yang</w:t>
      </w:r>
      <w:r w:rsidR="00370EC1">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 xml:space="preserve">Shuai </w:t>
      </w:r>
      <w:proofErr w:type="spellStart"/>
      <w:r w:rsidRPr="00ED2F63">
        <w:rPr>
          <w:rFonts w:cs="Arial"/>
          <w:sz w:val="22"/>
          <w:szCs w:val="22"/>
        </w:rPr>
        <w:t>Jin</w:t>
      </w:r>
      <w:proofErr w:type="spellEnd"/>
      <w:r w:rsidR="00DF2F63">
        <w:rPr>
          <w:rFonts w:cs="Arial"/>
          <w:sz w:val="22"/>
          <w:szCs w:val="22"/>
        </w:rPr>
        <w:t>*</w:t>
      </w:r>
      <w:r w:rsidRPr="00ED2F63">
        <w:rPr>
          <w:rFonts w:cs="Arial"/>
          <w:sz w:val="22"/>
          <w:szCs w:val="22"/>
        </w:rPr>
        <w:t xml:space="preserve">, </w:t>
      </w:r>
      <w:proofErr w:type="spellStart"/>
      <w:r w:rsidRPr="00ED2F63">
        <w:rPr>
          <w:rFonts w:cs="Arial"/>
          <w:sz w:val="22"/>
          <w:szCs w:val="22"/>
        </w:rPr>
        <w:t>Zhenxue</w:t>
      </w:r>
      <w:proofErr w:type="spellEnd"/>
      <w:r w:rsidRPr="00ED2F63">
        <w:rPr>
          <w:rFonts w:cs="Arial"/>
          <w:sz w:val="22"/>
          <w:szCs w:val="22"/>
        </w:rPr>
        <w:t xml:space="preserve"> Xu</w:t>
      </w:r>
      <w:r w:rsidR="00AF2359">
        <w:rPr>
          <w:rFonts w:cs="Arial"/>
          <w:sz w:val="22"/>
          <w:szCs w:val="22"/>
        </w:rPr>
        <w:t xml:space="preserve">, </w:t>
      </w:r>
      <w:proofErr w:type="spellStart"/>
      <w:r w:rsidR="00AF2359">
        <w:rPr>
          <w:rFonts w:cs="Arial"/>
          <w:sz w:val="22"/>
          <w:szCs w:val="22"/>
        </w:rPr>
        <w:t>Hanfeng</w:t>
      </w:r>
      <w:proofErr w:type="spellEnd"/>
      <w:r w:rsidR="00AF2359">
        <w:rPr>
          <w:rFonts w:cs="Arial"/>
          <w:sz w:val="22"/>
          <w:szCs w:val="22"/>
        </w:rPr>
        <w:t xml:space="preserve"> Wang*</w:t>
      </w:r>
    </w:p>
    <w:p w14:paraId="0D036F94" w14:textId="2A71BCCA" w:rsidR="006E40B8" w:rsidRPr="006E40B8" w:rsidRDefault="004D6E7F" w:rsidP="004D6E7F">
      <w:pPr>
        <w:tabs>
          <w:tab w:val="clear" w:pos="9270"/>
        </w:tabs>
        <w:ind w:left="3600"/>
        <w:rPr>
          <w:rFonts w:cs="Arial"/>
          <w:sz w:val="22"/>
          <w:szCs w:val="22"/>
        </w:rPr>
      </w:pPr>
      <w:r>
        <w:rPr>
          <w:rFonts w:cs="Arial"/>
          <w:sz w:val="22"/>
          <w:szCs w:val="22"/>
        </w:rPr>
        <w:t xml:space="preserve"> </w:t>
      </w:r>
      <w:proofErr w:type="spellStart"/>
      <w:r>
        <w:rPr>
          <w:rFonts w:cs="Arial"/>
          <w:sz w:val="22"/>
          <w:szCs w:val="22"/>
        </w:rPr>
        <w:t>Songping</w:t>
      </w:r>
      <w:proofErr w:type="spellEnd"/>
      <w:r>
        <w:rPr>
          <w:rFonts w:cs="Arial"/>
          <w:sz w:val="22"/>
          <w:szCs w:val="22"/>
        </w:rPr>
        <w:t xml:space="preserve"> Wu*</w:t>
      </w:r>
      <w:r w:rsidR="003475EA">
        <w:rPr>
          <w:rFonts w:cs="Arial"/>
          <w:sz w:val="22"/>
          <w:szCs w:val="22"/>
        </w:rPr>
        <w:t xml:space="preserve">, </w:t>
      </w:r>
      <w:proofErr w:type="spellStart"/>
      <w:r w:rsidR="003475EA">
        <w:rPr>
          <w:rFonts w:cs="Arial"/>
          <w:sz w:val="22"/>
          <w:szCs w:val="22"/>
        </w:rPr>
        <w:t>Yimajian</w:t>
      </w:r>
      <w:proofErr w:type="spellEnd"/>
      <w:r w:rsidR="003475EA">
        <w:rPr>
          <w:rFonts w:cs="Arial"/>
          <w:sz w:val="22"/>
          <w:szCs w:val="22"/>
        </w:rPr>
        <w:t xml:space="preserve"> Yan*</w:t>
      </w:r>
    </w:p>
    <w:p w14:paraId="32E318B9" w14:textId="77777777" w:rsidR="000F7378" w:rsidRDefault="000F7378" w:rsidP="000F7378">
      <w:pPr>
        <w:tabs>
          <w:tab w:val="clear" w:pos="9270"/>
        </w:tabs>
        <w:rPr>
          <w:rFonts w:cs="Arial"/>
          <w:sz w:val="22"/>
          <w:szCs w:val="22"/>
          <w:lang w:val="de-DE"/>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2B229821"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415544">
        <w:rPr>
          <w:rFonts w:cs="Arial"/>
          <w:sz w:val="22"/>
          <w:szCs w:val="22"/>
        </w:rPr>
        <w:t>, Greg Edlund</w:t>
      </w:r>
    </w:p>
    <w:p w14:paraId="6B884E98" w14:textId="15628FEC" w:rsidR="004D07A8" w:rsidRDefault="004D07A8" w:rsidP="004D07A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18654BE3"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4F4E6C51" w14:textId="5638F7F7" w:rsidR="00B232C8" w:rsidRDefault="00B232C8" w:rsidP="00B232C8">
      <w:pPr>
        <w:tabs>
          <w:tab w:val="clear" w:pos="9270"/>
        </w:tabs>
        <w:ind w:left="3600" w:hanging="3600"/>
        <w:rPr>
          <w:rFonts w:cs="Arial"/>
          <w:sz w:val="22"/>
          <w:szCs w:val="22"/>
        </w:rPr>
      </w:pPr>
      <w:r>
        <w:rPr>
          <w:rFonts w:cs="Arial"/>
          <w:sz w:val="22"/>
          <w:szCs w:val="22"/>
        </w:rPr>
        <w:t>Intel Corporation</w:t>
      </w:r>
      <w:r>
        <w:rPr>
          <w:rFonts w:cs="Arial"/>
          <w:sz w:val="22"/>
          <w:szCs w:val="22"/>
        </w:rPr>
        <w:tab/>
      </w:r>
      <w:proofErr w:type="spellStart"/>
      <w:r>
        <w:rPr>
          <w:rFonts w:cs="Arial"/>
          <w:sz w:val="22"/>
          <w:szCs w:val="22"/>
        </w:rPr>
        <w:t>Hsinho</w:t>
      </w:r>
      <w:proofErr w:type="spellEnd"/>
      <w:r>
        <w:rPr>
          <w:rFonts w:cs="Arial"/>
          <w:sz w:val="22"/>
          <w:szCs w:val="22"/>
        </w:rPr>
        <w:t xml:space="preserve"> Wu, Michael </w:t>
      </w:r>
      <w:proofErr w:type="spellStart"/>
      <w:r>
        <w:rPr>
          <w:rFonts w:cs="Arial"/>
          <w:sz w:val="22"/>
          <w:szCs w:val="22"/>
        </w:rPr>
        <w:t>Mirmak</w:t>
      </w:r>
      <w:proofErr w:type="spellEnd"/>
      <w:r>
        <w:rPr>
          <w:rFonts w:cs="Arial"/>
          <w:sz w:val="22"/>
          <w:szCs w:val="22"/>
        </w:rPr>
        <w:t>, Adrien Auge</w:t>
      </w:r>
    </w:p>
    <w:p w14:paraId="0E9E4256" w14:textId="77777777" w:rsidR="00B232C8" w:rsidRDefault="00B232C8" w:rsidP="00B232C8">
      <w:pPr>
        <w:tabs>
          <w:tab w:val="clear" w:pos="9270"/>
        </w:tabs>
        <w:ind w:left="3600"/>
        <w:rPr>
          <w:rFonts w:cs="Arial"/>
          <w:sz w:val="22"/>
          <w:szCs w:val="22"/>
        </w:rPr>
      </w:pPr>
      <w:r>
        <w:rPr>
          <w:rFonts w:cs="Arial"/>
          <w:sz w:val="22"/>
          <w:szCs w:val="22"/>
        </w:rPr>
        <w:t xml:space="preserve">  Fernando Mendoza, Taeyoung Kim, Wendem Beyene</w:t>
      </w:r>
    </w:p>
    <w:p w14:paraId="68639330" w14:textId="77777777" w:rsidR="00B232C8" w:rsidRDefault="00B232C8" w:rsidP="00B232C8">
      <w:pPr>
        <w:tabs>
          <w:tab w:val="clear" w:pos="9270"/>
        </w:tabs>
        <w:ind w:left="3600"/>
        <w:rPr>
          <w:rFonts w:cs="Arial"/>
          <w:sz w:val="22"/>
          <w:szCs w:val="22"/>
        </w:rPr>
      </w:pPr>
      <w:r>
        <w:rPr>
          <w:rFonts w:cs="Arial"/>
          <w:sz w:val="22"/>
          <w:szCs w:val="22"/>
        </w:rPr>
        <w:t xml:space="preserve">  Oleg Mikulchenko, Nhan Phan, Ifiok Umoh</w:t>
      </w:r>
    </w:p>
    <w:p w14:paraId="011CF778" w14:textId="09E4B097" w:rsidR="00B232C8" w:rsidRDefault="00B232C8" w:rsidP="00B232C8">
      <w:pPr>
        <w:tabs>
          <w:tab w:val="clear" w:pos="9270"/>
        </w:tabs>
        <w:ind w:left="3600"/>
        <w:rPr>
          <w:rFonts w:cs="Arial"/>
          <w:sz w:val="22"/>
          <w:szCs w:val="22"/>
        </w:rPr>
      </w:pPr>
      <w:r>
        <w:rPr>
          <w:rFonts w:cs="Arial"/>
          <w:sz w:val="22"/>
          <w:szCs w:val="22"/>
        </w:rPr>
        <w:t xml:space="preserve">  </w:t>
      </w:r>
      <w:proofErr w:type="spellStart"/>
      <w:r>
        <w:rPr>
          <w:rFonts w:cs="Arial"/>
          <w:sz w:val="22"/>
          <w:szCs w:val="22"/>
        </w:rPr>
        <w:t>Subas</w:t>
      </w:r>
      <w:proofErr w:type="spellEnd"/>
      <w:r>
        <w:rPr>
          <w:rFonts w:cs="Arial"/>
          <w:sz w:val="22"/>
          <w:szCs w:val="22"/>
        </w:rPr>
        <w:t xml:space="preserve"> </w:t>
      </w:r>
      <w:proofErr w:type="spellStart"/>
      <w:r>
        <w:rPr>
          <w:rFonts w:cs="Arial"/>
          <w:sz w:val="22"/>
          <w:szCs w:val="22"/>
        </w:rPr>
        <w:t>Bastola</w:t>
      </w:r>
      <w:proofErr w:type="spellEnd"/>
      <w:r w:rsidR="00DF2F63">
        <w:rPr>
          <w:rFonts w:cs="Arial"/>
          <w:sz w:val="22"/>
          <w:szCs w:val="22"/>
        </w:rPr>
        <w:t xml:space="preserve">, </w:t>
      </w:r>
      <w:proofErr w:type="spellStart"/>
      <w:r w:rsidR="00DF2F63">
        <w:rPr>
          <w:rFonts w:cs="Arial"/>
          <w:sz w:val="22"/>
          <w:szCs w:val="22"/>
        </w:rPr>
        <w:t>Kinger</w:t>
      </w:r>
      <w:proofErr w:type="spellEnd"/>
      <w:r w:rsidR="00DF2F63">
        <w:rPr>
          <w:rFonts w:cs="Arial"/>
          <w:sz w:val="22"/>
          <w:szCs w:val="22"/>
        </w:rPr>
        <w:t xml:space="preserve"> Cai*</w:t>
      </w:r>
    </w:p>
    <w:p w14:paraId="09CD63F3" w14:textId="5E39C24E"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r>
      <w:proofErr w:type="spellStart"/>
      <w:r>
        <w:rPr>
          <w:rFonts w:cs="Arial"/>
          <w:sz w:val="22"/>
          <w:szCs w:val="22"/>
          <w:lang w:val="es-ES"/>
        </w:rPr>
        <w:t>Radek</w:t>
      </w:r>
      <w:proofErr w:type="spellEnd"/>
      <w:r>
        <w:rPr>
          <w:rFonts w:cs="Arial"/>
          <w:sz w:val="22"/>
          <w:szCs w:val="22"/>
          <w:lang w:val="es-ES"/>
        </w:rPr>
        <w:t xml:space="preserve"> </w:t>
      </w:r>
      <w:proofErr w:type="spellStart"/>
      <w:r>
        <w:rPr>
          <w:rFonts w:cs="Arial"/>
          <w:sz w:val="22"/>
          <w:szCs w:val="22"/>
          <w:lang w:val="es-ES"/>
        </w:rPr>
        <w:t>Biernacki</w:t>
      </w:r>
      <w:proofErr w:type="spellEnd"/>
      <w:r>
        <w:rPr>
          <w:rFonts w:cs="Arial"/>
          <w:sz w:val="22"/>
          <w:szCs w:val="22"/>
          <w:lang w:val="es-ES"/>
        </w:rPr>
        <w:t xml:space="preserve">, </w:t>
      </w:r>
      <w:proofErr w:type="spellStart"/>
      <w:r>
        <w:rPr>
          <w:rFonts w:cs="Arial"/>
          <w:sz w:val="22"/>
          <w:szCs w:val="22"/>
          <w:lang w:val="es-ES"/>
        </w:rPr>
        <w:t>Hee-Soo</w:t>
      </w:r>
      <w:proofErr w:type="spellEnd"/>
      <w:r>
        <w:rPr>
          <w:rFonts w:cs="Arial"/>
          <w:sz w:val="22"/>
          <w:szCs w:val="22"/>
          <w:lang w:val="es-ES"/>
        </w:rPr>
        <w:t xml:space="preserve"> Lee, </w:t>
      </w:r>
      <w:proofErr w:type="spellStart"/>
      <w:r>
        <w:rPr>
          <w:rFonts w:cs="Arial"/>
          <w:sz w:val="22"/>
          <w:szCs w:val="22"/>
          <w:lang w:val="es-ES"/>
        </w:rPr>
        <w:t>Todd</w:t>
      </w:r>
      <w:proofErr w:type="spellEnd"/>
      <w:r>
        <w:rPr>
          <w:rFonts w:cs="Arial"/>
          <w:sz w:val="22"/>
          <w:szCs w:val="22"/>
          <w:lang w:val="es-ES"/>
        </w:rPr>
        <w:t xml:space="preserve">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2DE5BDC" w:rsidR="000F7378" w:rsidRDefault="000F7378" w:rsidP="000F7378">
      <w:pPr>
        <w:tabs>
          <w:tab w:val="clear" w:pos="9270"/>
        </w:tabs>
        <w:ind w:left="3600"/>
        <w:rPr>
          <w:rFonts w:cs="Arial"/>
          <w:sz w:val="22"/>
          <w:szCs w:val="22"/>
        </w:rPr>
      </w:pPr>
      <w:r>
        <w:rPr>
          <w:rFonts w:cs="Arial"/>
          <w:sz w:val="22"/>
          <w:szCs w:val="22"/>
        </w:rPr>
        <w:t xml:space="preserve">  Stephen Slater</w:t>
      </w:r>
    </w:p>
    <w:p w14:paraId="5776F78A" w14:textId="53BD6508" w:rsidR="00415544" w:rsidRPr="00415544" w:rsidRDefault="00415544" w:rsidP="00415544">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Steve Parker, Johann </w:t>
      </w:r>
      <w:proofErr w:type="spellStart"/>
      <w:r>
        <w:rPr>
          <w:rFonts w:cs="Arial"/>
          <w:sz w:val="22"/>
          <w:szCs w:val="22"/>
          <w:lang w:val="pt-BR"/>
        </w:rPr>
        <w:t>Nittmann</w:t>
      </w:r>
      <w:proofErr w:type="spellEnd"/>
      <w:r w:rsidR="00DF2F63">
        <w:rPr>
          <w:rFonts w:cs="Arial"/>
          <w:sz w:val="22"/>
          <w:szCs w:val="22"/>
          <w:lang w:val="pt-BR"/>
        </w:rPr>
        <w:t xml:space="preserve">, </w:t>
      </w:r>
      <w:proofErr w:type="spellStart"/>
      <w:r w:rsidR="00DF2F63">
        <w:rPr>
          <w:rFonts w:cs="Arial"/>
          <w:sz w:val="22"/>
          <w:szCs w:val="22"/>
          <w:lang w:val="pt-BR"/>
        </w:rPr>
        <w:t>Shaowu</w:t>
      </w:r>
      <w:proofErr w:type="spellEnd"/>
      <w:r w:rsidR="00DF2F63">
        <w:rPr>
          <w:rFonts w:cs="Arial"/>
          <w:sz w:val="22"/>
          <w:szCs w:val="22"/>
          <w:lang w:val="pt-BR"/>
        </w:rPr>
        <w:t xml:space="preserve"> Huang*</w:t>
      </w:r>
    </w:p>
    <w:p w14:paraId="7B2B65B5" w14:textId="7472DB2F"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17C51BF8"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r w:rsidR="00DF2F63">
        <w:rPr>
          <w:rFonts w:cs="Arial"/>
          <w:sz w:val="22"/>
          <w:szCs w:val="22"/>
        </w:rPr>
        <w:t>*, Larry Smith*</w:t>
      </w:r>
    </w:p>
    <w:p w14:paraId="5940964B" w14:textId="26BBA52A" w:rsidR="004D6E7F" w:rsidRDefault="004D6E7F" w:rsidP="004D6E7F">
      <w:pPr>
        <w:tabs>
          <w:tab w:val="clear" w:pos="9270"/>
        </w:tabs>
        <w:ind w:left="3600"/>
        <w:rPr>
          <w:rFonts w:cs="Arial"/>
          <w:sz w:val="22"/>
          <w:szCs w:val="22"/>
        </w:rPr>
      </w:pPr>
      <w:r>
        <w:rPr>
          <w:rFonts w:cs="Arial"/>
          <w:sz w:val="22"/>
          <w:szCs w:val="22"/>
        </w:rPr>
        <w:t xml:space="preserve">  </w:t>
      </w:r>
      <w:r>
        <w:rPr>
          <w:rFonts w:cs="Arial"/>
          <w:sz w:val="22"/>
          <w:szCs w:val="22"/>
        </w:rPr>
        <w:t xml:space="preserve">Vijay </w:t>
      </w:r>
      <w:proofErr w:type="spellStart"/>
      <w:r>
        <w:rPr>
          <w:rFonts w:cs="Arial"/>
          <w:sz w:val="22"/>
          <w:szCs w:val="22"/>
        </w:rPr>
        <w:t>Kanagachalam</w:t>
      </w:r>
      <w:proofErr w:type="spellEnd"/>
      <w:r>
        <w:rPr>
          <w:rFonts w:cs="Arial"/>
          <w:sz w:val="22"/>
          <w:szCs w:val="22"/>
        </w:rPr>
        <w:t>*</w:t>
      </w:r>
    </w:p>
    <w:p w14:paraId="591D6000" w14:textId="4AF75181" w:rsidR="00F751B8" w:rsidRDefault="00F751B8" w:rsidP="000F7378">
      <w:pPr>
        <w:tabs>
          <w:tab w:val="clear" w:pos="9270"/>
        </w:tabs>
        <w:rPr>
          <w:rFonts w:cs="Arial"/>
          <w:sz w:val="22"/>
          <w:szCs w:val="22"/>
        </w:rPr>
      </w:pPr>
      <w:r>
        <w:rPr>
          <w:rFonts w:cs="Arial"/>
          <w:sz w:val="22"/>
          <w:szCs w:val="22"/>
        </w:rPr>
        <w:t>MST EMC Lab</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Chulsoon</w:t>
      </w:r>
      <w:proofErr w:type="spellEnd"/>
      <w:r>
        <w:rPr>
          <w:rFonts w:cs="Arial"/>
          <w:sz w:val="22"/>
          <w:szCs w:val="22"/>
        </w:rPr>
        <w:t xml:space="preserve"> Hwang</w:t>
      </w:r>
      <w:r w:rsidR="00AF2359">
        <w:rPr>
          <w:rFonts w:cs="Arial"/>
          <w:sz w:val="22"/>
          <w:szCs w:val="22"/>
        </w:rPr>
        <w:t xml:space="preserve">*, </w:t>
      </w:r>
      <w:proofErr w:type="spellStart"/>
      <w:r w:rsidR="00AF2359">
        <w:rPr>
          <w:rFonts w:cs="Arial"/>
          <w:sz w:val="22"/>
          <w:szCs w:val="22"/>
        </w:rPr>
        <w:t>Anfeng</w:t>
      </w:r>
      <w:proofErr w:type="spellEnd"/>
      <w:r w:rsidR="00AF2359">
        <w:rPr>
          <w:rFonts w:cs="Arial"/>
          <w:sz w:val="22"/>
          <w:szCs w:val="22"/>
        </w:rPr>
        <w:t xml:space="preserve"> Huang*, Bo Pu*, </w:t>
      </w:r>
      <w:proofErr w:type="spellStart"/>
      <w:r w:rsidR="00AF2359">
        <w:rPr>
          <w:rFonts w:cs="Arial"/>
          <w:sz w:val="22"/>
          <w:szCs w:val="22"/>
        </w:rPr>
        <w:t>Jiayi</w:t>
      </w:r>
      <w:proofErr w:type="spellEnd"/>
      <w:r w:rsidR="00AF2359">
        <w:rPr>
          <w:rFonts w:cs="Arial"/>
          <w:sz w:val="22"/>
          <w:szCs w:val="22"/>
        </w:rPr>
        <w:t xml:space="preserve"> He*</w:t>
      </w:r>
    </w:p>
    <w:p w14:paraId="0CFE9FFA" w14:textId="48DB88EE" w:rsidR="00070D32" w:rsidRDefault="00070D32" w:rsidP="00070D32">
      <w:pPr>
        <w:tabs>
          <w:tab w:val="clear" w:pos="9270"/>
        </w:tabs>
        <w:ind w:left="3600"/>
        <w:rPr>
          <w:rFonts w:cs="Arial"/>
          <w:sz w:val="22"/>
          <w:szCs w:val="22"/>
        </w:rPr>
      </w:pPr>
      <w:r>
        <w:rPr>
          <w:rFonts w:cs="Arial"/>
          <w:sz w:val="22"/>
          <w:szCs w:val="22"/>
        </w:rPr>
        <w:t xml:space="preserve">  Yin Sun*</w:t>
      </w:r>
    </w:p>
    <w:p w14:paraId="3805B719" w14:textId="763BAB2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r w:rsidR="00DF2F63">
        <w:rPr>
          <w:rFonts w:cs="Arial"/>
          <w:sz w:val="22"/>
          <w:szCs w:val="22"/>
          <w:lang w:val="pt-BR"/>
        </w:rPr>
        <w: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7E961AE8"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 xml:space="preserve">Mike </w:t>
      </w:r>
      <w:proofErr w:type="spellStart"/>
      <w:r>
        <w:rPr>
          <w:rFonts w:cs="Arial"/>
          <w:sz w:val="22"/>
          <w:szCs w:val="22"/>
        </w:rPr>
        <w:t>LaBonte</w:t>
      </w:r>
      <w:proofErr w:type="spellEnd"/>
      <w:r w:rsidR="00DE31B0">
        <w:rPr>
          <w:rFonts w:cs="Arial"/>
          <w:sz w:val="22"/>
          <w:szCs w:val="22"/>
        </w:rPr>
        <w:t>*</w:t>
      </w:r>
      <w:r>
        <w:rPr>
          <w:rFonts w:cs="Arial"/>
          <w:sz w:val="22"/>
          <w:szCs w:val="22"/>
        </w:rPr>
        <w:t>, Walter Katz</w:t>
      </w:r>
      <w:r w:rsidR="00DF2F63">
        <w:rPr>
          <w:rFonts w:cs="Arial"/>
          <w:sz w:val="22"/>
          <w:szCs w:val="22"/>
        </w:rPr>
        <w:t>*</w:t>
      </w:r>
      <w:r>
        <w:rPr>
          <w:rFonts w:cs="Arial"/>
          <w:sz w:val="22"/>
          <w:szCs w:val="22"/>
        </w:rPr>
        <w:t xml:space="preserve">, Graham </w:t>
      </w:r>
      <w:proofErr w:type="spellStart"/>
      <w:r>
        <w:rPr>
          <w:rFonts w:cs="Arial"/>
          <w:sz w:val="22"/>
          <w:szCs w:val="22"/>
        </w:rPr>
        <w:t>Kus</w:t>
      </w:r>
      <w:proofErr w:type="spellEnd"/>
    </w:p>
    <w:p w14:paraId="7FBB89BB" w14:textId="42EDCA4B"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lastRenderedPageBreak/>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28EA65A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795928">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69B621FE"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r>
      <w:proofErr w:type="spellStart"/>
      <w:r>
        <w:rPr>
          <w:rFonts w:cs="Arial"/>
          <w:sz w:val="22"/>
          <w:szCs w:val="22"/>
          <w:lang w:val="pt-BR"/>
        </w:rPr>
        <w:t>Hansel</w:t>
      </w:r>
      <w:proofErr w:type="spellEnd"/>
      <w:r>
        <w:rPr>
          <w:rFonts w:cs="Arial"/>
          <w:sz w:val="22"/>
          <w:szCs w:val="22"/>
          <w:lang w:val="pt-BR"/>
        </w:rPr>
        <w:t xml:space="preserve"> </w:t>
      </w:r>
      <w:proofErr w:type="spellStart"/>
      <w:r>
        <w:rPr>
          <w:rFonts w:cs="Arial"/>
          <w:sz w:val="22"/>
          <w:szCs w:val="22"/>
          <w:lang w:val="pt-BR"/>
        </w:rPr>
        <w:t>Dsilva</w:t>
      </w:r>
      <w:proofErr w:type="spellEnd"/>
    </w:p>
    <w:p w14:paraId="0B4302EA" w14:textId="0170B4ED" w:rsidR="003475EA" w:rsidRDefault="003475EA" w:rsidP="000F7378">
      <w:pPr>
        <w:tabs>
          <w:tab w:val="clear" w:pos="9270"/>
        </w:tabs>
        <w:rPr>
          <w:rFonts w:cs="Arial"/>
          <w:sz w:val="22"/>
          <w:szCs w:val="22"/>
          <w:lang w:val="pt-BR"/>
        </w:rPr>
      </w:pPr>
      <w:proofErr w:type="spellStart"/>
      <w:r>
        <w:rPr>
          <w:rFonts w:cs="Arial"/>
          <w:sz w:val="22"/>
          <w:szCs w:val="22"/>
          <w:lang w:val="pt-BR"/>
        </w:rPr>
        <w:t>Amazon</w:t>
      </w:r>
      <w:proofErr w:type="spellEnd"/>
      <w:r>
        <w:rPr>
          <w:rFonts w:cs="Arial"/>
          <w:sz w:val="22"/>
          <w:szCs w:val="22"/>
          <w:lang w:val="pt-BR"/>
        </w:rPr>
        <w:t xml:space="preserve"> Lab126</w:t>
      </w:r>
      <w:r>
        <w:rPr>
          <w:rFonts w:cs="Arial"/>
          <w:sz w:val="22"/>
          <w:szCs w:val="22"/>
          <w:lang w:val="pt-BR"/>
        </w:rPr>
        <w:tab/>
      </w:r>
      <w:r>
        <w:rPr>
          <w:rFonts w:cs="Arial"/>
          <w:sz w:val="22"/>
          <w:szCs w:val="22"/>
          <w:lang w:val="pt-BR"/>
        </w:rPr>
        <w:tab/>
      </w:r>
      <w:r>
        <w:rPr>
          <w:rFonts w:cs="Arial"/>
          <w:sz w:val="22"/>
          <w:szCs w:val="22"/>
          <w:lang w:val="pt-BR"/>
        </w:rPr>
        <w:tab/>
        <w:t>John Yan*</w:t>
      </w:r>
    </w:p>
    <w:p w14:paraId="236451B2" w14:textId="1A53EEB8" w:rsidR="000F7378" w:rsidRDefault="000F7378" w:rsidP="000F7378">
      <w:pPr>
        <w:tabs>
          <w:tab w:val="clear" w:pos="9270"/>
        </w:tabs>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r>
      <w:proofErr w:type="spellStart"/>
      <w:r>
        <w:rPr>
          <w:sz w:val="22"/>
          <w:szCs w:val="22"/>
          <w:lang w:val="pt-BR"/>
        </w:rPr>
        <w:t>Satoshi</w:t>
      </w:r>
      <w:proofErr w:type="spellEnd"/>
      <w:r>
        <w:rPr>
          <w:sz w:val="22"/>
          <w:szCs w:val="22"/>
          <w:lang w:val="pt-BR"/>
        </w:rPr>
        <w:t xml:space="preserve"> </w:t>
      </w:r>
      <w:proofErr w:type="spellStart"/>
      <w:r>
        <w:rPr>
          <w:sz w:val="22"/>
          <w:szCs w:val="22"/>
          <w:lang w:val="pt-BR"/>
        </w:rPr>
        <w:t>Endo</w:t>
      </w:r>
      <w:proofErr w:type="spellEnd"/>
    </w:p>
    <w:p w14:paraId="20F9DA25" w14:textId="3A70034E" w:rsidR="00AF2359" w:rsidRDefault="00AF2359" w:rsidP="000F7378">
      <w:pPr>
        <w:tabs>
          <w:tab w:val="clear" w:pos="9270"/>
        </w:tabs>
        <w:rPr>
          <w:sz w:val="22"/>
          <w:szCs w:val="22"/>
          <w:lang w:val="pt-BR"/>
        </w:rPr>
      </w:pPr>
      <w:r>
        <w:rPr>
          <w:sz w:val="22"/>
          <w:szCs w:val="22"/>
          <w:lang w:val="pt-BR"/>
        </w:rPr>
        <w:t>Apple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DF2F63">
        <w:rPr>
          <w:sz w:val="22"/>
          <w:szCs w:val="22"/>
          <w:lang w:val="pt-BR"/>
        </w:rPr>
        <w:t xml:space="preserve">Jin </w:t>
      </w:r>
      <w:proofErr w:type="spellStart"/>
      <w:r w:rsidR="00DF2F63">
        <w:rPr>
          <w:sz w:val="22"/>
          <w:szCs w:val="22"/>
          <w:lang w:val="pt-BR"/>
        </w:rPr>
        <w:t>Shi</w:t>
      </w:r>
      <w:proofErr w:type="spellEnd"/>
      <w:r w:rsidR="00DF2F63">
        <w:rPr>
          <w:sz w:val="22"/>
          <w:szCs w:val="22"/>
          <w:lang w:val="pt-BR"/>
        </w:rPr>
        <w:t xml:space="preserve">*, </w:t>
      </w:r>
      <w:proofErr w:type="spellStart"/>
      <w:r w:rsidR="00DF2F63">
        <w:rPr>
          <w:sz w:val="22"/>
          <w:szCs w:val="22"/>
          <w:lang w:val="pt-BR"/>
        </w:rPr>
        <w:t>Jun</w:t>
      </w:r>
      <w:proofErr w:type="spellEnd"/>
      <w:r w:rsidR="00DF2F63">
        <w:rPr>
          <w:sz w:val="22"/>
          <w:szCs w:val="22"/>
          <w:lang w:val="pt-BR"/>
        </w:rPr>
        <w:t xml:space="preserve"> </w:t>
      </w:r>
      <w:proofErr w:type="spellStart"/>
      <w:r w:rsidR="00DF2F63">
        <w:rPr>
          <w:sz w:val="22"/>
          <w:szCs w:val="22"/>
          <w:lang w:val="pt-BR"/>
        </w:rPr>
        <w:t>Xu</w:t>
      </w:r>
      <w:proofErr w:type="spellEnd"/>
      <w:r w:rsidR="00DF2F63">
        <w:rPr>
          <w:sz w:val="22"/>
          <w:szCs w:val="22"/>
          <w:lang w:val="pt-BR"/>
        </w:rPr>
        <w:t>*</w:t>
      </w:r>
    </w:p>
    <w:p w14:paraId="2673F505" w14:textId="06272267" w:rsidR="00AF2359" w:rsidRDefault="00AF2359" w:rsidP="000F7378">
      <w:pPr>
        <w:tabs>
          <w:tab w:val="clear" w:pos="9270"/>
        </w:tabs>
        <w:rPr>
          <w:sz w:val="22"/>
          <w:szCs w:val="22"/>
          <w:lang w:val="pt-BR"/>
        </w:rPr>
      </w:pPr>
      <w:r>
        <w:rPr>
          <w:sz w:val="22"/>
          <w:szCs w:val="22"/>
          <w:lang w:val="pt-BR"/>
        </w:rPr>
        <w:t xml:space="preserve">Aurora </w:t>
      </w:r>
      <w:proofErr w:type="spellStart"/>
      <w:r>
        <w:rPr>
          <w:sz w:val="22"/>
          <w:szCs w:val="22"/>
          <w:lang w:val="pt-BR"/>
        </w:rPr>
        <w:t>Innovation</w:t>
      </w:r>
      <w:proofErr w:type="spellEnd"/>
      <w:r>
        <w:rPr>
          <w:sz w:val="22"/>
          <w:szCs w:val="22"/>
          <w:lang w:val="pt-BR"/>
        </w:rPr>
        <w:tab/>
      </w:r>
      <w:r>
        <w:rPr>
          <w:sz w:val="22"/>
          <w:szCs w:val="22"/>
          <w:lang w:val="pt-BR"/>
        </w:rPr>
        <w:tab/>
      </w:r>
      <w:r>
        <w:rPr>
          <w:sz w:val="22"/>
          <w:szCs w:val="22"/>
          <w:lang w:val="pt-BR"/>
        </w:rPr>
        <w:tab/>
      </w:r>
      <w:proofErr w:type="spellStart"/>
      <w:r>
        <w:rPr>
          <w:sz w:val="22"/>
          <w:szCs w:val="22"/>
          <w:lang w:val="pt-BR"/>
        </w:rPr>
        <w:t>Jianming</w:t>
      </w:r>
      <w:proofErr w:type="spellEnd"/>
      <w:r>
        <w:rPr>
          <w:sz w:val="22"/>
          <w:szCs w:val="22"/>
          <w:lang w:val="pt-BR"/>
        </w:rPr>
        <w:t xml:space="preserve"> Li*</w:t>
      </w:r>
    </w:p>
    <w:p w14:paraId="4339487F" w14:textId="5F933F66" w:rsidR="00AF2359" w:rsidRDefault="00AF2359" w:rsidP="000F7378">
      <w:pPr>
        <w:tabs>
          <w:tab w:val="clear" w:pos="9270"/>
        </w:tabs>
        <w:rPr>
          <w:sz w:val="22"/>
          <w:szCs w:val="22"/>
          <w:lang w:val="pt-BR"/>
        </w:rPr>
      </w:pPr>
      <w:r>
        <w:rPr>
          <w:sz w:val="22"/>
          <w:szCs w:val="22"/>
          <w:lang w:val="pt-BR"/>
        </w:rPr>
        <w:t>ARRL (IEEE EMC)</w:t>
      </w:r>
      <w:r>
        <w:rPr>
          <w:sz w:val="22"/>
          <w:szCs w:val="22"/>
          <w:lang w:val="pt-BR"/>
        </w:rPr>
        <w:tab/>
      </w:r>
      <w:r>
        <w:rPr>
          <w:sz w:val="22"/>
          <w:szCs w:val="22"/>
          <w:lang w:val="pt-BR"/>
        </w:rPr>
        <w:tab/>
      </w:r>
      <w:r>
        <w:rPr>
          <w:sz w:val="22"/>
          <w:szCs w:val="22"/>
          <w:lang w:val="pt-BR"/>
        </w:rPr>
        <w:tab/>
        <w:t>Ed Hare*</w:t>
      </w:r>
    </w:p>
    <w:p w14:paraId="2EF4157B" w14:textId="3A3BBDEF" w:rsidR="00DF2F63" w:rsidRDefault="00DF2F63" w:rsidP="000F7378">
      <w:pPr>
        <w:tabs>
          <w:tab w:val="clear" w:pos="9270"/>
        </w:tabs>
        <w:rPr>
          <w:sz w:val="22"/>
          <w:szCs w:val="22"/>
          <w:lang w:val="pt-BR"/>
        </w:rPr>
      </w:pPr>
      <w:r>
        <w:rPr>
          <w:sz w:val="22"/>
          <w:szCs w:val="22"/>
          <w:lang w:val="pt-BR"/>
        </w:rPr>
        <w:t>Christie Digital Systems</w:t>
      </w:r>
      <w:r>
        <w:rPr>
          <w:sz w:val="22"/>
          <w:szCs w:val="22"/>
          <w:lang w:val="pt-BR"/>
        </w:rPr>
        <w:tab/>
      </w:r>
      <w:r>
        <w:rPr>
          <w:sz w:val="22"/>
          <w:szCs w:val="22"/>
          <w:lang w:val="pt-BR"/>
        </w:rPr>
        <w:tab/>
      </w:r>
      <w:proofErr w:type="spellStart"/>
      <w:r>
        <w:rPr>
          <w:sz w:val="22"/>
          <w:szCs w:val="22"/>
          <w:lang w:val="pt-BR"/>
        </w:rPr>
        <w:t>Mingchang</w:t>
      </w:r>
      <w:proofErr w:type="spellEnd"/>
      <w:r>
        <w:rPr>
          <w:sz w:val="22"/>
          <w:szCs w:val="22"/>
          <w:lang w:val="pt-BR"/>
        </w:rPr>
        <w:t xml:space="preserve"> Wang*</w:t>
      </w:r>
    </w:p>
    <w:p w14:paraId="66021451" w14:textId="401B1B44" w:rsidR="00DF2F63" w:rsidRDefault="00DF2F63" w:rsidP="000F7378">
      <w:pPr>
        <w:tabs>
          <w:tab w:val="clear" w:pos="9270"/>
        </w:tabs>
        <w:rPr>
          <w:sz w:val="22"/>
          <w:szCs w:val="22"/>
          <w:lang w:val="pt-BR"/>
        </w:rPr>
      </w:pPr>
      <w:proofErr w:type="spellStart"/>
      <w:r>
        <w:rPr>
          <w:sz w:val="22"/>
          <w:szCs w:val="22"/>
          <w:lang w:val="pt-BR"/>
        </w:rPr>
        <w:t>Ciena</w:t>
      </w:r>
      <w:proofErr w:type="spellEnd"/>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proofErr w:type="spellStart"/>
      <w:r>
        <w:rPr>
          <w:sz w:val="22"/>
          <w:szCs w:val="22"/>
          <w:lang w:val="pt-BR"/>
        </w:rPr>
        <w:t>Kaisheng</w:t>
      </w:r>
      <w:proofErr w:type="spellEnd"/>
      <w:r>
        <w:rPr>
          <w:sz w:val="22"/>
          <w:szCs w:val="22"/>
          <w:lang w:val="pt-BR"/>
        </w:rPr>
        <w:t xml:space="preserve"> Hu*</w:t>
      </w:r>
    </w:p>
    <w:p w14:paraId="6676B1C7" w14:textId="6721B8AF" w:rsidR="00AF2359" w:rsidRDefault="00AF2359" w:rsidP="000F7378">
      <w:pPr>
        <w:tabs>
          <w:tab w:val="clear" w:pos="9270"/>
        </w:tabs>
        <w:rPr>
          <w:sz w:val="22"/>
          <w:szCs w:val="22"/>
          <w:lang w:val="pt-BR"/>
        </w:rPr>
      </w:pPr>
      <w:r>
        <w:rPr>
          <w:sz w:val="22"/>
          <w:szCs w:val="22"/>
          <w:lang w:val="pt-BR"/>
        </w:rPr>
        <w:t xml:space="preserve">De </w:t>
      </w:r>
      <w:proofErr w:type="spellStart"/>
      <w:r>
        <w:rPr>
          <w:sz w:val="22"/>
          <w:szCs w:val="22"/>
          <w:lang w:val="pt-BR"/>
        </w:rPr>
        <w:t>Montfort</w:t>
      </w:r>
      <w:proofErr w:type="spellEnd"/>
      <w:r>
        <w:rPr>
          <w:sz w:val="22"/>
          <w:szCs w:val="22"/>
          <w:lang w:val="pt-BR"/>
        </w:rPr>
        <w:t xml:space="preserve"> </w:t>
      </w:r>
      <w:proofErr w:type="spellStart"/>
      <w:r>
        <w:rPr>
          <w:sz w:val="22"/>
          <w:szCs w:val="22"/>
          <w:lang w:val="pt-BR"/>
        </w:rPr>
        <w:t>University</w:t>
      </w:r>
      <w:proofErr w:type="spellEnd"/>
      <w:r>
        <w:rPr>
          <w:sz w:val="22"/>
          <w:szCs w:val="22"/>
          <w:lang w:val="pt-BR"/>
        </w:rPr>
        <w:t xml:space="preserve"> (IEEE EMC) </w:t>
      </w:r>
      <w:r>
        <w:rPr>
          <w:sz w:val="22"/>
          <w:szCs w:val="22"/>
          <w:lang w:val="pt-BR"/>
        </w:rPr>
        <w:tab/>
      </w:r>
      <w:proofErr w:type="spellStart"/>
      <w:r>
        <w:rPr>
          <w:sz w:val="22"/>
          <w:szCs w:val="22"/>
          <w:lang w:val="pt-BR"/>
        </w:rPr>
        <w:t>Alistair</w:t>
      </w:r>
      <w:proofErr w:type="spellEnd"/>
      <w:r>
        <w:rPr>
          <w:sz w:val="22"/>
          <w:szCs w:val="22"/>
          <w:lang w:val="pt-BR"/>
        </w:rPr>
        <w:t xml:space="preserve"> </w:t>
      </w:r>
      <w:proofErr w:type="spellStart"/>
      <w:r>
        <w:rPr>
          <w:sz w:val="22"/>
          <w:szCs w:val="22"/>
          <w:lang w:val="pt-BR"/>
        </w:rPr>
        <w:t>Duffy</w:t>
      </w:r>
      <w:proofErr w:type="spellEnd"/>
      <w:r>
        <w:rPr>
          <w:sz w:val="22"/>
          <w:szCs w:val="22"/>
          <w:lang w:val="pt-BR"/>
        </w:rPr>
        <w:t>*</w:t>
      </w:r>
    </w:p>
    <w:p w14:paraId="13B7027F" w14:textId="026C9DB9" w:rsidR="004D6E7F" w:rsidRDefault="004D6E7F" w:rsidP="000F7378">
      <w:pPr>
        <w:tabs>
          <w:tab w:val="clear" w:pos="9270"/>
        </w:tabs>
        <w:rPr>
          <w:sz w:val="22"/>
          <w:szCs w:val="22"/>
          <w:lang w:val="pt-BR"/>
        </w:rPr>
      </w:pPr>
      <w:proofErr w:type="spellStart"/>
      <w:r>
        <w:rPr>
          <w:sz w:val="22"/>
          <w:szCs w:val="22"/>
          <w:lang w:val="pt-BR"/>
        </w:rPr>
        <w:t>Exponential</w:t>
      </w:r>
      <w:proofErr w:type="spellEnd"/>
      <w:r>
        <w:rPr>
          <w:sz w:val="22"/>
          <w:szCs w:val="22"/>
          <w:lang w:val="pt-BR"/>
        </w:rPr>
        <w:t xml:space="preserve"> </w:t>
      </w:r>
      <w:proofErr w:type="spellStart"/>
      <w:r>
        <w:rPr>
          <w:sz w:val="22"/>
          <w:szCs w:val="22"/>
          <w:lang w:val="pt-BR"/>
        </w:rPr>
        <w:t>Failure</w:t>
      </w:r>
      <w:proofErr w:type="spellEnd"/>
      <w:r>
        <w:rPr>
          <w:sz w:val="22"/>
          <w:szCs w:val="22"/>
          <w:lang w:val="pt-BR"/>
        </w:rPr>
        <w:t xml:space="preserve"> </w:t>
      </w:r>
      <w:proofErr w:type="spellStart"/>
      <w:r>
        <w:rPr>
          <w:sz w:val="22"/>
          <w:szCs w:val="22"/>
          <w:lang w:val="pt-BR"/>
        </w:rPr>
        <w:t>Analysis</w:t>
      </w:r>
      <w:proofErr w:type="spellEnd"/>
    </w:p>
    <w:p w14:paraId="1BEB626E" w14:textId="6C76C7BB" w:rsidR="004D6E7F" w:rsidRDefault="004D6E7F" w:rsidP="000F7378">
      <w:pPr>
        <w:tabs>
          <w:tab w:val="clear" w:pos="9270"/>
        </w:tabs>
        <w:rPr>
          <w:sz w:val="22"/>
          <w:szCs w:val="22"/>
          <w:lang w:val="pt-BR"/>
        </w:rPr>
      </w:pPr>
      <w:r>
        <w:rPr>
          <w:sz w:val="22"/>
          <w:szCs w:val="22"/>
          <w:lang w:val="pt-BR"/>
        </w:rPr>
        <w:t xml:space="preserve"> Associates (IEEE EMC)</w:t>
      </w:r>
      <w:r>
        <w:rPr>
          <w:sz w:val="22"/>
          <w:szCs w:val="22"/>
          <w:lang w:val="pt-BR"/>
        </w:rPr>
        <w:tab/>
      </w:r>
      <w:r>
        <w:rPr>
          <w:sz w:val="22"/>
          <w:szCs w:val="22"/>
          <w:lang w:val="pt-BR"/>
        </w:rPr>
        <w:tab/>
      </w:r>
      <w:proofErr w:type="spellStart"/>
      <w:r>
        <w:rPr>
          <w:sz w:val="22"/>
          <w:szCs w:val="22"/>
          <w:lang w:val="pt-BR"/>
        </w:rPr>
        <w:t>Vignesh</w:t>
      </w:r>
      <w:proofErr w:type="spellEnd"/>
      <w:r>
        <w:rPr>
          <w:sz w:val="22"/>
          <w:szCs w:val="22"/>
          <w:lang w:val="pt-BR"/>
        </w:rPr>
        <w:t xml:space="preserve"> </w:t>
      </w:r>
      <w:proofErr w:type="spellStart"/>
      <w:r>
        <w:rPr>
          <w:sz w:val="22"/>
          <w:szCs w:val="22"/>
          <w:lang w:val="pt-BR"/>
        </w:rPr>
        <w:t>Rajamani</w:t>
      </w:r>
      <w:proofErr w:type="spellEnd"/>
      <w:r w:rsidR="00655C80">
        <w:rPr>
          <w:sz w:val="22"/>
          <w:szCs w:val="22"/>
          <w:lang w:val="pt-BR"/>
        </w:rPr>
        <w:t>*</w:t>
      </w:r>
    </w:p>
    <w:p w14:paraId="2AAE55A3" w14:textId="5778D839" w:rsidR="00AF2359" w:rsidRDefault="00AF2359" w:rsidP="000F7378">
      <w:pPr>
        <w:tabs>
          <w:tab w:val="clear" w:pos="9270"/>
        </w:tabs>
        <w:rPr>
          <w:sz w:val="22"/>
          <w:szCs w:val="22"/>
          <w:lang w:val="pt-BR"/>
        </w:rPr>
      </w:pPr>
      <w:r>
        <w:rPr>
          <w:sz w:val="22"/>
          <w:szCs w:val="22"/>
          <w:lang w:val="pt-BR"/>
        </w:rPr>
        <w:t>ETS-</w:t>
      </w:r>
      <w:proofErr w:type="spellStart"/>
      <w:r>
        <w:rPr>
          <w:sz w:val="22"/>
          <w:szCs w:val="22"/>
          <w:lang w:val="pt-BR"/>
        </w:rPr>
        <w:t>Lindgren</w:t>
      </w:r>
      <w:proofErr w:type="spellEnd"/>
      <w:r>
        <w:rPr>
          <w:sz w:val="22"/>
          <w:szCs w:val="22"/>
          <w:lang w:val="pt-BR"/>
        </w:rPr>
        <w:tab/>
      </w:r>
      <w:r>
        <w:rPr>
          <w:sz w:val="22"/>
          <w:szCs w:val="22"/>
          <w:lang w:val="pt-BR"/>
        </w:rPr>
        <w:tab/>
      </w:r>
      <w:r>
        <w:rPr>
          <w:sz w:val="22"/>
          <w:szCs w:val="22"/>
          <w:lang w:val="pt-BR"/>
        </w:rPr>
        <w:tab/>
      </w:r>
      <w:r>
        <w:rPr>
          <w:sz w:val="22"/>
          <w:szCs w:val="22"/>
          <w:lang w:val="pt-BR"/>
        </w:rPr>
        <w:tab/>
        <w:t xml:space="preserve">Janet </w:t>
      </w:r>
      <w:proofErr w:type="spellStart"/>
      <w:r>
        <w:rPr>
          <w:sz w:val="22"/>
          <w:szCs w:val="22"/>
          <w:lang w:val="pt-BR"/>
        </w:rPr>
        <w:t>O’Neil</w:t>
      </w:r>
      <w:proofErr w:type="spellEnd"/>
      <w:r>
        <w:rPr>
          <w:sz w:val="22"/>
          <w:szCs w:val="22"/>
          <w:lang w:val="pt-BR"/>
        </w:rPr>
        <w:t>*</w:t>
      </w:r>
    </w:p>
    <w:p w14:paraId="520BE623" w14:textId="57A17FF1" w:rsidR="003475EA" w:rsidRDefault="003475EA" w:rsidP="000F7378">
      <w:pPr>
        <w:tabs>
          <w:tab w:val="clear" w:pos="9270"/>
        </w:tabs>
        <w:rPr>
          <w:sz w:val="22"/>
          <w:szCs w:val="22"/>
          <w:lang w:val="pt-BR"/>
        </w:rPr>
      </w:pPr>
      <w:proofErr w:type="spellStart"/>
      <w:r>
        <w:rPr>
          <w:sz w:val="22"/>
          <w:szCs w:val="22"/>
          <w:lang w:val="pt-BR"/>
        </w:rPr>
        <w:t>Facebook</w:t>
      </w:r>
      <w:proofErr w:type="spellEnd"/>
      <w:r>
        <w:rPr>
          <w:sz w:val="22"/>
          <w:szCs w:val="22"/>
          <w:lang w:val="pt-BR"/>
        </w:rPr>
        <w:tab/>
      </w:r>
      <w:r>
        <w:rPr>
          <w:sz w:val="22"/>
          <w:szCs w:val="22"/>
          <w:lang w:val="pt-BR"/>
        </w:rPr>
        <w:tab/>
      </w:r>
      <w:r>
        <w:rPr>
          <w:sz w:val="22"/>
          <w:szCs w:val="22"/>
          <w:lang w:val="pt-BR"/>
        </w:rPr>
        <w:tab/>
      </w:r>
      <w:r>
        <w:rPr>
          <w:sz w:val="22"/>
          <w:szCs w:val="22"/>
          <w:lang w:val="pt-BR"/>
        </w:rPr>
        <w:tab/>
      </w:r>
      <w:proofErr w:type="spellStart"/>
      <w:r>
        <w:rPr>
          <w:sz w:val="22"/>
          <w:szCs w:val="22"/>
          <w:lang w:val="pt-BR"/>
        </w:rPr>
        <w:t>Xin</w:t>
      </w:r>
      <w:proofErr w:type="spellEnd"/>
      <w:r>
        <w:rPr>
          <w:sz w:val="22"/>
          <w:szCs w:val="22"/>
          <w:lang w:val="pt-BR"/>
        </w:rPr>
        <w:t xml:space="preserve"> Chang*</w:t>
      </w:r>
    </w:p>
    <w:p w14:paraId="5A9ED6CE" w14:textId="23D9D799"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Sherman</w:t>
      </w:r>
      <w:proofErr w:type="spellEnd"/>
      <w:r>
        <w:rPr>
          <w:rFonts w:cs="Arial"/>
          <w:sz w:val="22"/>
          <w:szCs w:val="22"/>
          <w:lang w:val="pt-BR"/>
        </w:rPr>
        <w:t xml:space="preserve"> Chen</w:t>
      </w:r>
      <w:r w:rsidR="00DF2F63">
        <w:rPr>
          <w:rFonts w:cs="Arial"/>
          <w:sz w:val="22"/>
          <w:szCs w:val="22"/>
          <w:lang w:val="pt-BR"/>
        </w:rPr>
        <w:t>*</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20F2485A"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09CE65F6" w14:textId="18C2FB94" w:rsidR="00DF2F63" w:rsidRDefault="00DF2F63" w:rsidP="000F7378">
      <w:pPr>
        <w:tabs>
          <w:tab w:val="clear" w:pos="9270"/>
        </w:tabs>
        <w:rPr>
          <w:rFonts w:cs="Arial"/>
          <w:sz w:val="22"/>
          <w:szCs w:val="22"/>
          <w:lang w:val="pt-BR"/>
        </w:rPr>
      </w:pPr>
      <w:proofErr w:type="spellStart"/>
      <w:r>
        <w:rPr>
          <w:rFonts w:cs="Arial"/>
          <w:sz w:val="22"/>
          <w:szCs w:val="22"/>
          <w:lang w:val="pt-BR"/>
        </w:rPr>
        <w:t>Lemonade</w:t>
      </w:r>
      <w:proofErr w:type="spellEnd"/>
      <w:r>
        <w:rPr>
          <w:rFonts w:cs="Arial"/>
          <w:sz w:val="22"/>
          <w:szCs w:val="22"/>
          <w:lang w:val="pt-BR"/>
        </w:rPr>
        <w:t xml:space="preserve"> Social Media</w:t>
      </w:r>
      <w:r>
        <w:rPr>
          <w:rFonts w:cs="Arial"/>
          <w:sz w:val="22"/>
          <w:szCs w:val="22"/>
          <w:lang w:val="pt-BR"/>
        </w:rPr>
        <w:tab/>
      </w:r>
      <w:r>
        <w:rPr>
          <w:rFonts w:cs="Arial"/>
          <w:sz w:val="22"/>
          <w:szCs w:val="22"/>
          <w:lang w:val="pt-BR"/>
        </w:rPr>
        <w:tab/>
        <w:t xml:space="preserve">Rachel </w:t>
      </w:r>
      <w:proofErr w:type="spellStart"/>
      <w:r>
        <w:rPr>
          <w:rFonts w:cs="Arial"/>
          <w:sz w:val="22"/>
          <w:szCs w:val="22"/>
          <w:lang w:val="pt-BR"/>
        </w:rPr>
        <w:t>Norrod</w:t>
      </w:r>
      <w:proofErr w:type="spellEnd"/>
      <w:r w:rsidR="001660F3">
        <w:rPr>
          <w:rFonts w:cs="Arial"/>
          <w:sz w:val="22"/>
          <w:szCs w:val="22"/>
          <w:lang w:val="pt-BR"/>
        </w:rPr>
        <w:t>*</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5CF7527F"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w:t>
      </w:r>
      <w:proofErr w:type="spellStart"/>
      <w:r>
        <w:rPr>
          <w:rFonts w:cs="Arial"/>
          <w:sz w:val="22"/>
          <w:szCs w:val="22"/>
          <w:lang w:val="pt-BR"/>
        </w:rPr>
        <w:t>Roselle</w:t>
      </w:r>
      <w:proofErr w:type="spellEnd"/>
      <w:r>
        <w:rPr>
          <w:rFonts w:cs="Arial"/>
          <w:sz w:val="22"/>
          <w:szCs w:val="22"/>
          <w:lang w:val="pt-BR"/>
        </w:rPr>
        <w:t xml:space="preserve">, </w:t>
      </w:r>
      <w:proofErr w:type="spellStart"/>
      <w:r>
        <w:rPr>
          <w:rFonts w:cs="Arial"/>
          <w:sz w:val="22"/>
          <w:szCs w:val="22"/>
          <w:lang w:val="pt-BR"/>
        </w:rPr>
        <w:t>Sunil</w:t>
      </w:r>
      <w:proofErr w:type="spellEnd"/>
      <w:r>
        <w:rPr>
          <w:rFonts w:cs="Arial"/>
          <w:sz w:val="22"/>
          <w:szCs w:val="22"/>
          <w:lang w:val="pt-BR"/>
        </w:rPr>
        <w:t xml:space="preserve"> Gupta</w:t>
      </w:r>
      <w:r w:rsidR="003475EA">
        <w:rPr>
          <w:rFonts w:cs="Arial"/>
          <w:sz w:val="22"/>
          <w:szCs w:val="22"/>
          <w:lang w:val="pt-BR"/>
        </w:rPr>
        <w:t xml:space="preserve">, Yi </w:t>
      </w:r>
      <w:proofErr w:type="spellStart"/>
      <w:r w:rsidR="003475EA">
        <w:rPr>
          <w:rFonts w:cs="Arial"/>
          <w:sz w:val="22"/>
          <w:szCs w:val="22"/>
          <w:lang w:val="pt-BR"/>
        </w:rPr>
        <w:t>Cao</w:t>
      </w:r>
      <w:proofErr w:type="spellEnd"/>
      <w:r w:rsidR="003475EA">
        <w:rPr>
          <w:rFonts w:cs="Arial"/>
          <w:sz w:val="22"/>
          <w:szCs w:val="22"/>
          <w:lang w:val="pt-BR"/>
        </w:rPr>
        <w:t>*</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644D8979"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Takahide</w:t>
      </w:r>
      <w:proofErr w:type="spellEnd"/>
      <w:r>
        <w:rPr>
          <w:rFonts w:cs="Arial"/>
          <w:sz w:val="22"/>
          <w:szCs w:val="22"/>
          <w:lang w:val="pt-BR"/>
        </w:rPr>
        <w:t xml:space="preserve"> </w:t>
      </w:r>
      <w:proofErr w:type="spellStart"/>
      <w:r>
        <w:rPr>
          <w:rFonts w:cs="Arial"/>
          <w:sz w:val="22"/>
          <w:szCs w:val="22"/>
          <w:lang w:val="pt-BR"/>
        </w:rPr>
        <w:t>Nozaki</w:t>
      </w:r>
      <w:proofErr w:type="spellEnd"/>
    </w:p>
    <w:p w14:paraId="0D9FD5EE" w14:textId="17B46512" w:rsidR="00DF2F63" w:rsidRDefault="00DF2F63" w:rsidP="000F7378">
      <w:pPr>
        <w:tabs>
          <w:tab w:val="clear" w:pos="9270"/>
        </w:tabs>
        <w:rPr>
          <w:rFonts w:cs="Arial"/>
          <w:sz w:val="22"/>
          <w:szCs w:val="22"/>
          <w:lang w:val="pt-BR"/>
        </w:rPr>
      </w:pPr>
      <w:proofErr w:type="spellStart"/>
      <w:r>
        <w:rPr>
          <w:rFonts w:cs="Arial"/>
          <w:sz w:val="22"/>
          <w:szCs w:val="22"/>
          <w:lang w:val="pt-BR"/>
        </w:rPr>
        <w:t>Rockwell</w:t>
      </w:r>
      <w:proofErr w:type="spellEnd"/>
      <w:r>
        <w:rPr>
          <w:rFonts w:cs="Arial"/>
          <w:sz w:val="22"/>
          <w:szCs w:val="22"/>
          <w:lang w:val="pt-BR"/>
        </w:rPr>
        <w:t xml:space="preserve"> Automation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Meilin</w:t>
      </w:r>
      <w:proofErr w:type="spellEnd"/>
      <w:r>
        <w:rPr>
          <w:rFonts w:cs="Arial"/>
          <w:sz w:val="22"/>
          <w:szCs w:val="22"/>
          <w:lang w:val="pt-BR"/>
        </w:rPr>
        <w:t xml:space="preserve"> Wu*</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26463F1F"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w:t>
      </w:r>
      <w:proofErr w:type="spellStart"/>
      <w:r>
        <w:rPr>
          <w:rFonts w:cs="Arial"/>
          <w:sz w:val="22"/>
          <w:szCs w:val="22"/>
          <w:lang w:val="pt-BR"/>
        </w:rPr>
        <w:t>Carlin</w:t>
      </w:r>
      <w:proofErr w:type="spellEnd"/>
      <w:r>
        <w:rPr>
          <w:rFonts w:cs="Arial"/>
          <w:sz w:val="22"/>
          <w:szCs w:val="22"/>
          <w:lang w:val="pt-BR"/>
        </w:rPr>
        <w:t>, Tao Wang</w:t>
      </w:r>
    </w:p>
    <w:p w14:paraId="6FF03E6F" w14:textId="1A5AB9F3" w:rsidR="00DF2F63" w:rsidRDefault="00DF2F63" w:rsidP="000F7378">
      <w:pPr>
        <w:tabs>
          <w:tab w:val="clear" w:pos="9270"/>
        </w:tabs>
        <w:rPr>
          <w:rFonts w:cs="Arial"/>
          <w:sz w:val="22"/>
          <w:szCs w:val="22"/>
          <w:lang w:val="pt-BR"/>
        </w:rPr>
      </w:pPr>
      <w:proofErr w:type="spellStart"/>
      <w:r>
        <w:rPr>
          <w:rFonts w:cs="Arial"/>
          <w:sz w:val="22"/>
          <w:szCs w:val="22"/>
          <w:lang w:val="pt-BR"/>
        </w:rPr>
        <w:t>University</w:t>
      </w:r>
      <w:proofErr w:type="spellEnd"/>
      <w:r>
        <w:rPr>
          <w:rFonts w:cs="Arial"/>
          <w:sz w:val="22"/>
          <w:szCs w:val="22"/>
          <w:lang w:val="pt-BR"/>
        </w:rPr>
        <w:t xml:space="preserve"> </w:t>
      </w:r>
      <w:proofErr w:type="spellStart"/>
      <w:r>
        <w:rPr>
          <w:rFonts w:cs="Arial"/>
          <w:sz w:val="22"/>
          <w:szCs w:val="22"/>
          <w:lang w:val="pt-BR"/>
        </w:rPr>
        <w:t>of</w:t>
      </w:r>
      <w:proofErr w:type="spellEnd"/>
      <w:r>
        <w:rPr>
          <w:rFonts w:cs="Arial"/>
          <w:sz w:val="22"/>
          <w:szCs w:val="22"/>
          <w:lang w:val="pt-BR"/>
        </w:rPr>
        <w:t xml:space="preserve"> Florida</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Shuo</w:t>
      </w:r>
      <w:proofErr w:type="spellEnd"/>
      <w:r>
        <w:rPr>
          <w:rFonts w:cs="Arial"/>
          <w:sz w:val="22"/>
          <w:szCs w:val="22"/>
          <w:lang w:val="pt-BR"/>
        </w:rPr>
        <w:t xml:space="preserve"> Wang*</w:t>
      </w:r>
    </w:p>
    <w:p w14:paraId="6FE60AE5" w14:textId="41A54DEF" w:rsidR="00AF2359" w:rsidRDefault="00AF2359" w:rsidP="000F7378">
      <w:pPr>
        <w:tabs>
          <w:tab w:val="clear" w:pos="9270"/>
        </w:tabs>
        <w:rPr>
          <w:rFonts w:cs="Arial"/>
          <w:sz w:val="22"/>
          <w:szCs w:val="22"/>
          <w:lang w:val="pt-BR"/>
        </w:rPr>
      </w:pPr>
      <w:proofErr w:type="spellStart"/>
      <w:r>
        <w:rPr>
          <w:rFonts w:cs="Arial"/>
          <w:sz w:val="22"/>
          <w:szCs w:val="22"/>
          <w:lang w:val="pt-BR"/>
        </w:rPr>
        <w:t>Unaffiliated</w:t>
      </w:r>
      <w:proofErr w:type="spellEnd"/>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Colin </w:t>
      </w:r>
      <w:proofErr w:type="spellStart"/>
      <w:r>
        <w:rPr>
          <w:rFonts w:cs="Arial"/>
          <w:sz w:val="22"/>
          <w:szCs w:val="22"/>
          <w:lang w:val="pt-BR"/>
        </w:rPr>
        <w:t>Brench</w:t>
      </w:r>
      <w:proofErr w:type="spellEnd"/>
      <w:r>
        <w:rPr>
          <w:rFonts w:cs="Arial"/>
          <w:sz w:val="22"/>
          <w:szCs w:val="22"/>
          <w:lang w:val="pt-BR"/>
        </w:rPr>
        <w:t>*</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455D51D2" w:rsidR="00EC3DDB" w:rsidRDefault="00F063DB" w:rsidP="00EC3DDB">
      <w:pPr>
        <w:tabs>
          <w:tab w:val="clear" w:pos="9270"/>
        </w:tabs>
        <w:ind w:right="14"/>
        <w:rPr>
          <w:rFonts w:cs="Arial"/>
          <w:sz w:val="22"/>
          <w:szCs w:val="22"/>
        </w:rPr>
      </w:pPr>
      <w:r>
        <w:rPr>
          <w:rFonts w:cs="Arial"/>
          <w:sz w:val="22"/>
          <w:szCs w:val="22"/>
        </w:rPr>
        <w:t>September 18</w:t>
      </w:r>
      <w:r w:rsidR="00343FB5">
        <w:rPr>
          <w:rFonts w:cs="Arial"/>
          <w:sz w:val="22"/>
          <w:szCs w:val="22"/>
        </w:rPr>
        <w:t>, 20</w:t>
      </w:r>
      <w:r w:rsidR="00203916">
        <w:rPr>
          <w:rFonts w:cs="Arial"/>
          <w:sz w:val="22"/>
          <w:szCs w:val="22"/>
        </w:rPr>
        <w:t>20</w:t>
      </w:r>
      <w:r w:rsidR="0066307E">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2DFAAAD9" w14:textId="77777777" w:rsidR="00D44D98" w:rsidRDefault="00D44D98" w:rsidP="00D44D98">
      <w:pPr>
        <w:pStyle w:val="BodyText"/>
        <w:tabs>
          <w:tab w:val="left" w:pos="720"/>
        </w:tabs>
        <w:spacing w:after="30"/>
        <w:rPr>
          <w:kern w:val="2"/>
          <w:sz w:val="22"/>
        </w:rPr>
      </w:pPr>
      <w:r>
        <w:rPr>
          <w:rFonts w:cs="Arial"/>
          <w:b/>
          <w:sz w:val="22"/>
          <w:szCs w:val="22"/>
        </w:rPr>
        <w:t>OFFICIAL OPENING</w:t>
      </w:r>
    </w:p>
    <w:p w14:paraId="0479191B" w14:textId="6F5D51CB" w:rsidR="00D44D98" w:rsidRDefault="00D44D98" w:rsidP="00D44D98">
      <w:pPr>
        <w:pStyle w:val="BodyText"/>
        <w:spacing w:after="30"/>
      </w:pPr>
      <w:r>
        <w:rPr>
          <w:rFonts w:eastAsia="SimSun" w:cs="Arial"/>
          <w:kern w:val="0"/>
          <w:sz w:val="22"/>
          <w:szCs w:val="22"/>
        </w:rPr>
        <w:t xml:space="preserve">The IEEE EMC+SIPI 2020 IBIS Summit took place on Friday, August 28, 2020 as an online virtual meeting.  </w:t>
      </w:r>
      <w:r>
        <w:rPr>
          <w:sz w:val="22"/>
        </w:rPr>
        <w:t xml:space="preserve">About </w:t>
      </w:r>
      <w:r w:rsidR="00FD3DE3">
        <w:rPr>
          <w:sz w:val="22"/>
        </w:rPr>
        <w:t>45</w:t>
      </w:r>
      <w:r>
        <w:rPr>
          <w:sz w:val="22"/>
        </w:rPr>
        <w:t xml:space="preserve"> people representing </w:t>
      </w:r>
      <w:r w:rsidR="00FD3DE3">
        <w:rPr>
          <w:sz w:val="22"/>
        </w:rPr>
        <w:t>27</w:t>
      </w:r>
      <w:r>
        <w:rPr>
          <w:sz w:val="22"/>
        </w:rPr>
        <w:t xml:space="preserve"> organizations attended.</w:t>
      </w:r>
    </w:p>
    <w:p w14:paraId="34C4E538" w14:textId="77777777" w:rsidR="00D44D98" w:rsidRDefault="00D44D98" w:rsidP="00D44D98">
      <w:pPr>
        <w:pStyle w:val="BodyText"/>
        <w:spacing w:after="30"/>
      </w:pPr>
    </w:p>
    <w:p w14:paraId="009A68F8" w14:textId="77777777" w:rsidR="00D44D98" w:rsidRDefault="00D44D98" w:rsidP="00D44D98">
      <w:pPr>
        <w:pStyle w:val="BodyText"/>
        <w:spacing w:after="30"/>
      </w:pPr>
      <w:r>
        <w:rPr>
          <w:sz w:val="22"/>
        </w:rPr>
        <w:t>The notes below capture some of the content and discussions.  The meeting presentations and other documents are available at:</w:t>
      </w:r>
    </w:p>
    <w:p w14:paraId="3EB99A7B" w14:textId="77777777" w:rsidR="00D44D98" w:rsidRDefault="00D44D98" w:rsidP="00D44D98">
      <w:pPr>
        <w:pStyle w:val="BodyText"/>
        <w:spacing w:after="30"/>
      </w:pPr>
    </w:p>
    <w:p w14:paraId="716836D9" w14:textId="68BB789D" w:rsidR="00D44D98" w:rsidRDefault="005E79CE" w:rsidP="00D44D98">
      <w:pPr>
        <w:pStyle w:val="BodyText"/>
        <w:tabs>
          <w:tab w:val="clear" w:pos="9270"/>
        </w:tabs>
        <w:spacing w:after="30"/>
        <w:ind w:right="14" w:firstLine="720"/>
      </w:pPr>
      <w:hyperlink r:id="rId10" w:history="1">
        <w:r w:rsidR="006A7C28">
          <w:rPr>
            <w:rStyle w:val="Hyperlink"/>
          </w:rPr>
          <w:t>http://www.ibis.org/summits/aug20/</w:t>
        </w:r>
      </w:hyperlink>
    </w:p>
    <w:p w14:paraId="460D2A27" w14:textId="77777777" w:rsidR="00D44D98" w:rsidRDefault="00D44D98" w:rsidP="00D44D98">
      <w:pPr>
        <w:pStyle w:val="BodyText"/>
        <w:spacing w:after="30"/>
        <w:ind w:right="0"/>
        <w:rPr>
          <w:sz w:val="22"/>
        </w:rPr>
      </w:pPr>
    </w:p>
    <w:p w14:paraId="294B2B68" w14:textId="64D8D7AB" w:rsidR="006A7C28" w:rsidRDefault="00D44D98" w:rsidP="00D44D98">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sidR="006A7C28">
        <w:rPr>
          <w:rFonts w:ascii="Arial" w:hAnsi="Arial" w:cs="Arial"/>
          <w:sz w:val="22"/>
          <w:szCs w:val="22"/>
        </w:rPr>
        <w:t xml:space="preserve"> and thanking them for joining.</w:t>
      </w:r>
      <w:r w:rsidRPr="00D8396C">
        <w:rPr>
          <w:rFonts w:ascii="Arial" w:hAnsi="Arial" w:cs="Arial"/>
          <w:sz w:val="22"/>
          <w:szCs w:val="22"/>
        </w:rPr>
        <w:t xml:space="preserve"> </w:t>
      </w:r>
      <w:r w:rsidR="006A7C28">
        <w:rPr>
          <w:rFonts w:ascii="Arial" w:hAnsi="Arial" w:cs="Arial"/>
          <w:sz w:val="22"/>
          <w:szCs w:val="22"/>
        </w:rPr>
        <w:t xml:space="preserve"> </w:t>
      </w:r>
      <w:r>
        <w:rPr>
          <w:rFonts w:ascii="Arial" w:hAnsi="Arial" w:cs="Arial"/>
          <w:sz w:val="22"/>
          <w:szCs w:val="22"/>
        </w:rPr>
        <w:t>He noted th</w:t>
      </w:r>
      <w:r w:rsidR="006A7C28">
        <w:rPr>
          <w:rFonts w:ascii="Arial" w:hAnsi="Arial" w:cs="Arial"/>
          <w:sz w:val="22"/>
          <w:szCs w:val="22"/>
        </w:rPr>
        <w:t xml:space="preserve">at this was the first collaboration between IBIS and the IEEE EMC Society and that he looked forward to more as we all work on standardizing PI modeling.  Randy briefly reviewed the agenda and introduced </w:t>
      </w:r>
      <w:r w:rsidR="007A099F">
        <w:rPr>
          <w:rFonts w:ascii="Arial" w:hAnsi="Arial" w:cs="Arial"/>
          <w:sz w:val="22"/>
          <w:szCs w:val="22"/>
        </w:rPr>
        <w:t>the first speaker.</w:t>
      </w:r>
    </w:p>
    <w:p w14:paraId="28C2E8F5" w14:textId="77777777" w:rsidR="006A7C28" w:rsidRDefault="006A7C28" w:rsidP="00D44D98">
      <w:pPr>
        <w:pStyle w:val="NormalWeb"/>
        <w:spacing w:before="0" w:beforeAutospacing="0" w:after="0" w:afterAutospacing="0"/>
        <w:rPr>
          <w:rFonts w:ascii="Arial" w:hAnsi="Arial" w:cs="Arial"/>
          <w:sz w:val="22"/>
          <w:szCs w:val="22"/>
        </w:rPr>
      </w:pPr>
    </w:p>
    <w:p w14:paraId="479A7E64" w14:textId="7FB1CBA3" w:rsidR="00D44D98" w:rsidRDefault="00D44D98">
      <w:pPr>
        <w:tabs>
          <w:tab w:val="clear" w:pos="9270"/>
        </w:tabs>
        <w:rPr>
          <w:rFonts w:cs="Arial"/>
          <w:b/>
          <w:sz w:val="22"/>
          <w:szCs w:val="22"/>
        </w:rPr>
      </w:pPr>
    </w:p>
    <w:p w14:paraId="001B9978" w14:textId="0715B553" w:rsidR="007A099F" w:rsidRDefault="007A099F" w:rsidP="007A099F">
      <w:pPr>
        <w:pStyle w:val="BodyText"/>
        <w:spacing w:after="30"/>
        <w:rPr>
          <w:b/>
          <w:sz w:val="22"/>
        </w:rPr>
      </w:pPr>
      <w:r>
        <w:rPr>
          <w:b/>
          <w:sz w:val="22"/>
        </w:rPr>
        <w:t>INTRODUCTION TO THE EMC SOCIETY AND PI STANDARDIZATION</w:t>
      </w:r>
    </w:p>
    <w:p w14:paraId="3DDB3229" w14:textId="0FC6F00B" w:rsidR="007A099F" w:rsidRDefault="007A099F" w:rsidP="007A099F">
      <w:pPr>
        <w:pStyle w:val="BodyText"/>
        <w:spacing w:after="30"/>
        <w:rPr>
          <w:sz w:val="22"/>
        </w:rPr>
      </w:pPr>
      <w:r>
        <w:rPr>
          <w:sz w:val="22"/>
        </w:rPr>
        <w:t>Alistair Duffy (De Montfort University</w:t>
      </w:r>
      <w:r w:rsidR="00655C80">
        <w:rPr>
          <w:sz w:val="22"/>
        </w:rPr>
        <w:t>)</w:t>
      </w:r>
      <w:r>
        <w:rPr>
          <w:sz w:val="22"/>
        </w:rPr>
        <w:t xml:space="preserve"> </w:t>
      </w:r>
      <w:r w:rsidR="00655C80">
        <w:rPr>
          <w:sz w:val="22"/>
        </w:rPr>
        <w:t>(President, IEEE EMC Society</w:t>
      </w:r>
      <w:r>
        <w:rPr>
          <w:sz w:val="22"/>
        </w:rPr>
        <w:t>)</w:t>
      </w:r>
    </w:p>
    <w:p w14:paraId="1D203720" w14:textId="77777777" w:rsidR="007A099F" w:rsidRDefault="007A099F" w:rsidP="007A099F">
      <w:pPr>
        <w:pStyle w:val="BodyText"/>
        <w:spacing w:after="30"/>
        <w:rPr>
          <w:sz w:val="22"/>
        </w:rPr>
      </w:pPr>
    </w:p>
    <w:p w14:paraId="3785E7F5" w14:textId="110DF7B1" w:rsidR="00D16E42" w:rsidRDefault="00D16E42" w:rsidP="007A099F">
      <w:pPr>
        <w:pStyle w:val="BodyText"/>
        <w:spacing w:after="30"/>
        <w:rPr>
          <w:rFonts w:cs="Arial"/>
          <w:sz w:val="22"/>
          <w:szCs w:val="22"/>
        </w:rPr>
      </w:pPr>
      <w:r>
        <w:rPr>
          <w:rFonts w:cs="Arial"/>
          <w:sz w:val="22"/>
          <w:szCs w:val="22"/>
        </w:rPr>
        <w:t xml:space="preserve">Alistair thanked IBIS for hosting its first summit in conjunction with the EMC+SIPI symposium and remarked that it would be even better to have it in person.  He noted that Vignesh </w:t>
      </w:r>
      <w:proofErr w:type="spellStart"/>
      <w:r>
        <w:rPr>
          <w:rFonts w:cs="Arial"/>
          <w:sz w:val="22"/>
          <w:szCs w:val="22"/>
        </w:rPr>
        <w:t>Rajamani</w:t>
      </w:r>
      <w:proofErr w:type="spellEnd"/>
      <w:r>
        <w:rPr>
          <w:rFonts w:cs="Arial"/>
          <w:sz w:val="22"/>
          <w:szCs w:val="22"/>
        </w:rPr>
        <w:t xml:space="preserve"> has been working with IBIS on a memorandum of understanding to foster this collaboration.  </w:t>
      </w:r>
      <w:r w:rsidR="007D34B7">
        <w:rPr>
          <w:rFonts w:cs="Arial"/>
          <w:sz w:val="22"/>
          <w:szCs w:val="22"/>
        </w:rPr>
        <w:t>He said there was a movement within the society toward standardization in a unified SIPI context, and IBIS was a key stakeholder in this area.</w:t>
      </w:r>
    </w:p>
    <w:p w14:paraId="7BED1331" w14:textId="510630D7" w:rsidR="007D34B7" w:rsidRDefault="007D34B7" w:rsidP="007A099F">
      <w:pPr>
        <w:pStyle w:val="BodyText"/>
        <w:spacing w:after="30"/>
        <w:rPr>
          <w:rFonts w:cs="Arial"/>
          <w:sz w:val="22"/>
          <w:szCs w:val="22"/>
        </w:rPr>
      </w:pPr>
    </w:p>
    <w:p w14:paraId="758C93A0" w14:textId="4038587F" w:rsidR="007D34B7" w:rsidRDefault="007D34B7" w:rsidP="007A099F">
      <w:pPr>
        <w:pStyle w:val="BodyText"/>
        <w:spacing w:after="30"/>
        <w:rPr>
          <w:rFonts w:cs="Arial"/>
          <w:sz w:val="22"/>
          <w:szCs w:val="22"/>
        </w:rPr>
      </w:pPr>
      <w:r>
        <w:rPr>
          <w:rFonts w:cs="Arial"/>
          <w:sz w:val="22"/>
          <w:szCs w:val="22"/>
        </w:rPr>
        <w:lastRenderedPageBreak/>
        <w:t>Alistair introduced the EMC Society and noted that its mission statement is associated with the exchange of knowledge to benefit the industry, the profession, and humanity.  It is interested in topics that benefit the industry as well as academic pursuits.  It aims to be a respected global organization and leading provider of scientific and engineering information on EMC.</w:t>
      </w:r>
    </w:p>
    <w:p w14:paraId="4CA7DC00" w14:textId="5EAFBA00" w:rsidR="007D34B7" w:rsidRDefault="007D34B7" w:rsidP="007A099F">
      <w:pPr>
        <w:pStyle w:val="BodyText"/>
        <w:spacing w:after="30"/>
        <w:rPr>
          <w:rFonts w:cs="Arial"/>
          <w:sz w:val="22"/>
          <w:szCs w:val="22"/>
        </w:rPr>
      </w:pPr>
    </w:p>
    <w:p w14:paraId="55CAFDE9" w14:textId="77777777" w:rsidR="008E7884" w:rsidRDefault="007D34B7" w:rsidP="007A099F">
      <w:pPr>
        <w:pStyle w:val="BodyText"/>
        <w:spacing w:after="30"/>
        <w:rPr>
          <w:rFonts w:cs="Arial"/>
          <w:sz w:val="22"/>
          <w:szCs w:val="22"/>
        </w:rPr>
      </w:pPr>
      <w:r>
        <w:rPr>
          <w:rFonts w:cs="Arial"/>
          <w:sz w:val="22"/>
          <w:szCs w:val="22"/>
        </w:rPr>
        <w:t xml:space="preserve">Alistair said the </w:t>
      </w:r>
      <w:r w:rsidR="008E7884">
        <w:rPr>
          <w:rFonts w:cs="Arial"/>
          <w:sz w:val="22"/>
          <w:szCs w:val="22"/>
        </w:rPr>
        <w:t xml:space="preserve">society’s </w:t>
      </w:r>
      <w:r>
        <w:rPr>
          <w:rFonts w:cs="Arial"/>
          <w:sz w:val="22"/>
          <w:szCs w:val="22"/>
        </w:rPr>
        <w:t xml:space="preserve">field of interest is quite broad and covers components, systems, measurement techniques, </w:t>
      </w:r>
      <w:r w:rsidR="008E7884">
        <w:rPr>
          <w:rFonts w:cs="Arial"/>
          <w:sz w:val="22"/>
          <w:szCs w:val="22"/>
        </w:rPr>
        <w:t xml:space="preserve">standardization, </w:t>
      </w:r>
      <w:r>
        <w:rPr>
          <w:rFonts w:cs="Arial"/>
          <w:sz w:val="22"/>
          <w:szCs w:val="22"/>
        </w:rPr>
        <w:t xml:space="preserve">education, and anything </w:t>
      </w:r>
      <w:r w:rsidR="008E7884">
        <w:rPr>
          <w:rFonts w:cs="Arial"/>
          <w:sz w:val="22"/>
          <w:szCs w:val="22"/>
        </w:rPr>
        <w:t>related to</w:t>
      </w:r>
      <w:r>
        <w:rPr>
          <w:rFonts w:cs="Arial"/>
          <w:sz w:val="22"/>
          <w:szCs w:val="22"/>
        </w:rPr>
        <w:t xml:space="preserve"> compatibility and interoperability.  </w:t>
      </w:r>
      <w:r w:rsidR="008E7884">
        <w:rPr>
          <w:rFonts w:cs="Arial"/>
          <w:sz w:val="22"/>
          <w:szCs w:val="22"/>
        </w:rPr>
        <w:t>It</w:t>
      </w:r>
      <w:r>
        <w:rPr>
          <w:rFonts w:cs="Arial"/>
          <w:sz w:val="22"/>
          <w:szCs w:val="22"/>
        </w:rPr>
        <w:t xml:space="preserve"> has 12 Technical Committees and 5 Special Committees</w:t>
      </w:r>
      <w:r w:rsidR="008E7884">
        <w:rPr>
          <w:rFonts w:cs="Arial"/>
          <w:sz w:val="22"/>
          <w:szCs w:val="22"/>
        </w:rPr>
        <w:t>.  He suggested TC10 , Signal and Power Integrity, might be of most interest for cooperation with IBIS, but it is certainly not the only one.</w:t>
      </w:r>
    </w:p>
    <w:p w14:paraId="0E0627DF" w14:textId="77777777" w:rsidR="008E7884" w:rsidRDefault="008E7884" w:rsidP="007A099F">
      <w:pPr>
        <w:pStyle w:val="BodyText"/>
        <w:spacing w:after="30"/>
        <w:rPr>
          <w:rFonts w:cs="Arial"/>
          <w:sz w:val="22"/>
          <w:szCs w:val="22"/>
        </w:rPr>
      </w:pPr>
    </w:p>
    <w:p w14:paraId="167F6F37" w14:textId="4F996607" w:rsidR="007D34B7" w:rsidRDefault="008E7884" w:rsidP="007A099F">
      <w:pPr>
        <w:pStyle w:val="BodyText"/>
        <w:spacing w:after="30"/>
        <w:rPr>
          <w:rFonts w:cs="Arial"/>
          <w:sz w:val="22"/>
          <w:szCs w:val="22"/>
        </w:rPr>
      </w:pPr>
      <w:r>
        <w:rPr>
          <w:rFonts w:cs="Arial"/>
          <w:sz w:val="22"/>
          <w:szCs w:val="22"/>
        </w:rPr>
        <w:t xml:space="preserve">Alistair introduced IEEE P370, Electrical Characteristics of Printed Circuit Board and Related Interconnects at Frequencies up to 50 GHz, as a first step in SIPI standardization.  He said </w:t>
      </w:r>
      <w:r w:rsidR="007D34B7">
        <w:rPr>
          <w:rFonts w:cs="Arial"/>
          <w:sz w:val="22"/>
          <w:szCs w:val="22"/>
        </w:rPr>
        <w:tab/>
      </w:r>
    </w:p>
    <w:p w14:paraId="2211181A" w14:textId="52B1C017" w:rsidR="00D16E42" w:rsidRDefault="008D6CC0" w:rsidP="007A099F">
      <w:pPr>
        <w:pStyle w:val="BodyText"/>
        <w:spacing w:after="30"/>
        <w:rPr>
          <w:rFonts w:cs="Arial"/>
          <w:sz w:val="22"/>
          <w:szCs w:val="22"/>
        </w:rPr>
      </w:pPr>
      <w:proofErr w:type="spellStart"/>
      <w:r>
        <w:rPr>
          <w:rFonts w:cs="Arial"/>
          <w:sz w:val="22"/>
          <w:szCs w:val="22"/>
        </w:rPr>
        <w:t>Xiaoning</w:t>
      </w:r>
      <w:proofErr w:type="spellEnd"/>
      <w:r>
        <w:rPr>
          <w:rFonts w:cs="Arial"/>
          <w:sz w:val="22"/>
          <w:szCs w:val="22"/>
        </w:rPr>
        <w:t xml:space="preserve"> Ye, et. al., had done a fantastic job with this, and it represents a great example of a well led standard in that it’s good for the profession, introduces new material, and has collaboration and support amongst members who were otherwise competitors.  He joked that 50 GHz might not be high enough for everyone and that some attendees considered it close to DC.</w:t>
      </w:r>
    </w:p>
    <w:p w14:paraId="79123407" w14:textId="4A62F5EA" w:rsidR="008D6CC0" w:rsidRDefault="008D6CC0" w:rsidP="007A099F">
      <w:pPr>
        <w:pStyle w:val="BodyText"/>
        <w:spacing w:after="30"/>
        <w:rPr>
          <w:rFonts w:cs="Arial"/>
          <w:sz w:val="22"/>
          <w:szCs w:val="22"/>
        </w:rPr>
      </w:pPr>
    </w:p>
    <w:p w14:paraId="5180F822" w14:textId="12F88DAF" w:rsidR="008D6CC0" w:rsidRDefault="008D6CC0" w:rsidP="007A099F">
      <w:pPr>
        <w:pStyle w:val="BodyText"/>
        <w:spacing w:after="30"/>
        <w:rPr>
          <w:rFonts w:cs="Arial"/>
          <w:sz w:val="22"/>
          <w:szCs w:val="22"/>
        </w:rPr>
      </w:pPr>
      <w:r>
        <w:rPr>
          <w:rFonts w:cs="Arial"/>
          <w:sz w:val="22"/>
          <w:szCs w:val="22"/>
        </w:rPr>
        <w:t xml:space="preserve">He reported that </w:t>
      </w:r>
      <w:r w:rsidR="00F1575C">
        <w:rPr>
          <w:rFonts w:cs="Arial"/>
          <w:sz w:val="22"/>
          <w:szCs w:val="22"/>
        </w:rPr>
        <w:t xml:space="preserve">a </w:t>
      </w:r>
      <w:r>
        <w:rPr>
          <w:rFonts w:cs="Arial"/>
          <w:sz w:val="22"/>
          <w:szCs w:val="22"/>
        </w:rPr>
        <w:t>PI Standard Sandpit is planned for the October-November timeframe.  The goal is to identify potential standardization activities for the IEEE, and it will be funded and sponsored by the Standards Society.  Its aim is to draw a diverse group to focus on novel approaches to addressing the dearth of standards for PI.  He invited IBIS members to take part.</w:t>
      </w:r>
    </w:p>
    <w:p w14:paraId="4FBE6DE4" w14:textId="578AA7BE" w:rsidR="008D6CC0" w:rsidRDefault="008D6CC0" w:rsidP="007A099F">
      <w:pPr>
        <w:pStyle w:val="BodyText"/>
        <w:spacing w:after="30"/>
        <w:rPr>
          <w:rFonts w:cs="Arial"/>
          <w:sz w:val="22"/>
          <w:szCs w:val="22"/>
        </w:rPr>
      </w:pPr>
    </w:p>
    <w:p w14:paraId="7D52195C" w14:textId="4529FC43" w:rsidR="008D6CC0" w:rsidRDefault="008D6CC0" w:rsidP="007A099F">
      <w:pPr>
        <w:pStyle w:val="BodyText"/>
        <w:spacing w:after="30"/>
        <w:rPr>
          <w:rFonts w:cs="Arial"/>
          <w:sz w:val="22"/>
          <w:szCs w:val="22"/>
        </w:rPr>
      </w:pPr>
      <w:r>
        <w:rPr>
          <w:rFonts w:cs="Arial"/>
          <w:sz w:val="22"/>
          <w:szCs w:val="22"/>
        </w:rPr>
        <w:t xml:space="preserve">In summary, he mentioned that TC10 might be a natural point of communication with IBIS, but there are others and </w:t>
      </w:r>
      <w:proofErr w:type="spellStart"/>
      <w:r>
        <w:rPr>
          <w:rFonts w:cs="Arial"/>
          <w:sz w:val="22"/>
          <w:szCs w:val="22"/>
        </w:rPr>
        <w:t>Zhiping</w:t>
      </w:r>
      <w:proofErr w:type="spellEnd"/>
      <w:r>
        <w:rPr>
          <w:rFonts w:cs="Arial"/>
          <w:sz w:val="22"/>
          <w:szCs w:val="22"/>
        </w:rPr>
        <w:t xml:space="preserve"> Yang is driving the collaboration efforts.  </w:t>
      </w:r>
      <w:r w:rsidR="00F1575C">
        <w:rPr>
          <w:rFonts w:cs="Arial"/>
          <w:sz w:val="22"/>
          <w:szCs w:val="22"/>
        </w:rPr>
        <w:t xml:space="preserve">He also mentioned the EMC Society’s Letters on EMC Practice and Application (L-EMCPA).  He said that if IBIS felt there would be benefit </w:t>
      </w:r>
      <w:r w:rsidR="00CA6C10">
        <w:rPr>
          <w:rFonts w:cs="Arial"/>
          <w:sz w:val="22"/>
          <w:szCs w:val="22"/>
        </w:rPr>
        <w:t>i</w:t>
      </w:r>
      <w:r w:rsidR="00F1575C">
        <w:rPr>
          <w:rFonts w:cs="Arial"/>
          <w:sz w:val="22"/>
          <w:szCs w:val="22"/>
        </w:rPr>
        <w:t xml:space="preserve">n having a special issue or special section related to the IBIS work, he would speak with Frank </w:t>
      </w:r>
      <w:proofErr w:type="spellStart"/>
      <w:r w:rsidR="00F1575C">
        <w:rPr>
          <w:rFonts w:cs="Arial"/>
          <w:sz w:val="22"/>
          <w:szCs w:val="22"/>
        </w:rPr>
        <w:t>Sabath</w:t>
      </w:r>
      <w:proofErr w:type="spellEnd"/>
      <w:r w:rsidR="00F1575C">
        <w:rPr>
          <w:rFonts w:cs="Arial"/>
          <w:sz w:val="22"/>
          <w:szCs w:val="22"/>
        </w:rPr>
        <w:t>, Editor in Chief and Past President of the EMC Society, about organizing it.</w:t>
      </w:r>
    </w:p>
    <w:p w14:paraId="1B67C358" w14:textId="76BDC5C1" w:rsidR="00E210A1" w:rsidRDefault="00E210A1" w:rsidP="007A099F">
      <w:pPr>
        <w:pStyle w:val="BodyText"/>
        <w:spacing w:after="30"/>
        <w:rPr>
          <w:rFonts w:cs="Arial"/>
          <w:sz w:val="22"/>
          <w:szCs w:val="22"/>
        </w:rPr>
      </w:pPr>
    </w:p>
    <w:p w14:paraId="6958858E" w14:textId="2E6F82EA" w:rsidR="00E210A1" w:rsidRDefault="00E210A1" w:rsidP="007A099F">
      <w:pPr>
        <w:pStyle w:val="BodyText"/>
        <w:spacing w:after="30"/>
        <w:rPr>
          <w:rFonts w:cs="Arial"/>
          <w:sz w:val="22"/>
          <w:szCs w:val="22"/>
        </w:rPr>
      </w:pPr>
      <w:r>
        <w:rPr>
          <w:rFonts w:cs="Arial"/>
          <w:sz w:val="22"/>
          <w:szCs w:val="22"/>
        </w:rPr>
        <w:t xml:space="preserve">Bob Ross asked if a Sandpit had been used before for standards activities within EMC.  Alistair said he thought it was the first time it had been used for this purpose within EMC.  Randy </w:t>
      </w:r>
      <w:r w:rsidR="00157BAE">
        <w:rPr>
          <w:rFonts w:cs="Arial"/>
          <w:sz w:val="22"/>
          <w:szCs w:val="22"/>
        </w:rPr>
        <w:t xml:space="preserve">Wolff </w:t>
      </w:r>
      <w:r>
        <w:rPr>
          <w:rFonts w:cs="Arial"/>
          <w:sz w:val="22"/>
          <w:szCs w:val="22"/>
        </w:rPr>
        <w:t xml:space="preserve">asked if IBIS members interested in joining the Sandpit also had to be IEEE members.  Alistair said they did not.  Ed Hare, VP Standards of the EMC Society, said being a member of a working group does not require IEEE membership.  </w:t>
      </w:r>
      <w:r w:rsidR="00157BAE">
        <w:rPr>
          <w:rFonts w:cs="Arial"/>
          <w:sz w:val="22"/>
          <w:szCs w:val="22"/>
        </w:rPr>
        <w:t>He said that Chairing a working group requires IEEE membership and membership in the Standards Committee, but that the incremental cost of adding things on top of an IEEE membership</w:t>
      </w:r>
      <w:r w:rsidR="00CA6C10">
        <w:rPr>
          <w:rFonts w:cs="Arial"/>
          <w:sz w:val="22"/>
          <w:szCs w:val="22"/>
        </w:rPr>
        <w:t xml:space="preserve"> is </w:t>
      </w:r>
      <w:r w:rsidR="00157BAE">
        <w:rPr>
          <w:rFonts w:cs="Arial"/>
          <w:sz w:val="22"/>
          <w:szCs w:val="22"/>
        </w:rPr>
        <w:t xml:space="preserve">worth </w:t>
      </w:r>
      <w:r w:rsidR="00CA6C10">
        <w:rPr>
          <w:rFonts w:cs="Arial"/>
          <w:sz w:val="22"/>
          <w:szCs w:val="22"/>
        </w:rPr>
        <w:t>the price</w:t>
      </w:r>
      <w:r w:rsidR="00157BAE">
        <w:rPr>
          <w:rFonts w:cs="Arial"/>
          <w:sz w:val="22"/>
          <w:szCs w:val="22"/>
        </w:rPr>
        <w:t xml:space="preserve"> given the power to influence standards in one’s field.  Vignesh </w:t>
      </w:r>
      <w:proofErr w:type="spellStart"/>
      <w:r w:rsidR="00157BAE">
        <w:rPr>
          <w:rFonts w:cs="Arial"/>
          <w:sz w:val="22"/>
          <w:szCs w:val="22"/>
        </w:rPr>
        <w:t>Rajamani</w:t>
      </w:r>
      <w:proofErr w:type="spellEnd"/>
      <w:r w:rsidR="00157BAE">
        <w:rPr>
          <w:rFonts w:cs="Arial"/>
          <w:sz w:val="22"/>
          <w:szCs w:val="22"/>
        </w:rPr>
        <w:t xml:space="preserve">, VP Member Services of the EMC Society, introduced himself and thanked </w:t>
      </w:r>
      <w:proofErr w:type="spellStart"/>
      <w:r w:rsidR="00157BAE">
        <w:rPr>
          <w:rFonts w:cs="Arial"/>
          <w:sz w:val="22"/>
          <w:szCs w:val="22"/>
        </w:rPr>
        <w:t>Zhiping</w:t>
      </w:r>
      <w:proofErr w:type="spellEnd"/>
      <w:r w:rsidR="00157BAE">
        <w:rPr>
          <w:rFonts w:cs="Arial"/>
          <w:sz w:val="22"/>
          <w:szCs w:val="22"/>
        </w:rPr>
        <w:t xml:space="preserve"> for his work setting up the meeting.</w:t>
      </w:r>
    </w:p>
    <w:p w14:paraId="3D2D9E49" w14:textId="77777777" w:rsidR="00F1575C" w:rsidRDefault="00F1575C" w:rsidP="007A099F">
      <w:pPr>
        <w:pStyle w:val="BodyText"/>
        <w:spacing w:after="30"/>
        <w:rPr>
          <w:rFonts w:cs="Arial"/>
          <w:sz w:val="22"/>
          <w:szCs w:val="22"/>
        </w:rPr>
      </w:pPr>
    </w:p>
    <w:p w14:paraId="6DE75CAF" w14:textId="5FDBA03B" w:rsidR="007A099F" w:rsidRDefault="007A099F" w:rsidP="007A099F">
      <w:pPr>
        <w:tabs>
          <w:tab w:val="clear" w:pos="9270"/>
        </w:tabs>
        <w:rPr>
          <w:rFonts w:cs="Arial"/>
          <w:sz w:val="22"/>
          <w:szCs w:val="22"/>
        </w:rPr>
      </w:pPr>
    </w:p>
    <w:p w14:paraId="74CEE514" w14:textId="77777777" w:rsidR="007A099F" w:rsidRDefault="007A099F" w:rsidP="007A099F">
      <w:pPr>
        <w:pStyle w:val="BodyText"/>
        <w:spacing w:after="30"/>
        <w:rPr>
          <w:b/>
          <w:sz w:val="22"/>
        </w:rPr>
      </w:pPr>
      <w:r>
        <w:rPr>
          <w:b/>
          <w:sz w:val="22"/>
        </w:rPr>
        <w:t>IBIS CHAIR’S REPORT</w:t>
      </w:r>
    </w:p>
    <w:p w14:paraId="40372B60" w14:textId="5C4EC7BB" w:rsidR="007A099F" w:rsidRDefault="007A099F" w:rsidP="007A099F">
      <w:pPr>
        <w:pStyle w:val="BodyText"/>
        <w:spacing w:after="30"/>
        <w:rPr>
          <w:sz w:val="22"/>
        </w:rPr>
      </w:pPr>
      <w:r>
        <w:rPr>
          <w:sz w:val="22"/>
        </w:rPr>
        <w:t>Randy Wolff (Micron Technology)</w:t>
      </w:r>
    </w:p>
    <w:p w14:paraId="1F87C623" w14:textId="77777777" w:rsidR="007A099F" w:rsidRDefault="007A099F" w:rsidP="007A099F">
      <w:pPr>
        <w:pStyle w:val="BodyText"/>
        <w:spacing w:after="30"/>
        <w:rPr>
          <w:sz w:val="22"/>
        </w:rPr>
      </w:pPr>
    </w:p>
    <w:p w14:paraId="534B11DC" w14:textId="77777777" w:rsidR="00C9490D" w:rsidRDefault="009367B9" w:rsidP="009367B9">
      <w:pPr>
        <w:pStyle w:val="BodyText"/>
        <w:spacing w:after="30"/>
        <w:rPr>
          <w:rFonts w:cs="Arial"/>
          <w:sz w:val="22"/>
          <w:szCs w:val="22"/>
        </w:rPr>
      </w:pPr>
      <w:r>
        <w:rPr>
          <w:rFonts w:cs="Arial"/>
          <w:sz w:val="22"/>
          <w:szCs w:val="22"/>
        </w:rPr>
        <w:t xml:space="preserve">Randy provided an introduction to IBIS itself.  He noted that IBIS membership is based on organizations not individuals.  IBIS currently has 27 members and is made up of corporate members </w:t>
      </w:r>
      <w:r w:rsidR="00E210A1">
        <w:rPr>
          <w:rFonts w:cs="Arial"/>
          <w:sz w:val="22"/>
          <w:szCs w:val="22"/>
        </w:rPr>
        <w:t>and academic members, the latter of which is a newly created</w:t>
      </w:r>
      <w:r>
        <w:rPr>
          <w:rFonts w:cs="Arial"/>
          <w:sz w:val="22"/>
          <w:szCs w:val="22"/>
        </w:rPr>
        <w:t xml:space="preserve"> reduced</w:t>
      </w:r>
      <w:r w:rsidR="00E210A1">
        <w:rPr>
          <w:rFonts w:cs="Arial"/>
          <w:sz w:val="22"/>
          <w:szCs w:val="22"/>
        </w:rPr>
        <w:t>-</w:t>
      </w:r>
      <w:r>
        <w:rPr>
          <w:rFonts w:cs="Arial"/>
          <w:sz w:val="22"/>
          <w:szCs w:val="22"/>
        </w:rPr>
        <w:t xml:space="preserve">cost </w:t>
      </w:r>
      <w:r w:rsidR="00E210A1">
        <w:rPr>
          <w:rFonts w:cs="Arial"/>
          <w:sz w:val="22"/>
          <w:szCs w:val="22"/>
        </w:rPr>
        <w:t>category</w:t>
      </w:r>
      <w:r>
        <w:rPr>
          <w:rFonts w:cs="Arial"/>
          <w:sz w:val="22"/>
          <w:szCs w:val="22"/>
        </w:rPr>
        <w:t xml:space="preserve">.  </w:t>
      </w:r>
      <w:r w:rsidR="00157BAE">
        <w:rPr>
          <w:rFonts w:cs="Arial"/>
          <w:sz w:val="22"/>
          <w:szCs w:val="22"/>
        </w:rPr>
        <w:t>Membership is a mix of EDA software companies, device vendors who produce IBIS models for their customers, system designers who use IBIS models in their design</w:t>
      </w:r>
      <w:r w:rsidR="00C9490D">
        <w:rPr>
          <w:rFonts w:cs="Arial"/>
          <w:sz w:val="22"/>
          <w:szCs w:val="22"/>
        </w:rPr>
        <w:t xml:space="preserve"> </w:t>
      </w:r>
      <w:r w:rsidR="00157BAE">
        <w:rPr>
          <w:rFonts w:cs="Arial"/>
          <w:sz w:val="22"/>
          <w:szCs w:val="22"/>
        </w:rPr>
        <w:t xml:space="preserve">work, and others </w:t>
      </w:r>
      <w:r w:rsidR="00157BAE">
        <w:rPr>
          <w:rFonts w:cs="Arial"/>
          <w:sz w:val="22"/>
          <w:szCs w:val="22"/>
        </w:rPr>
        <w:lastRenderedPageBreak/>
        <w:t xml:space="preserve">interested in </w:t>
      </w:r>
      <w:r w:rsidR="00C9490D">
        <w:rPr>
          <w:rFonts w:cs="Arial"/>
          <w:sz w:val="22"/>
          <w:szCs w:val="22"/>
        </w:rPr>
        <w:t>improving IBIS modeling.  The IBIS year runs from June to May, with annual elections held in the May timeframe.</w:t>
      </w:r>
    </w:p>
    <w:p w14:paraId="480793E0" w14:textId="77777777" w:rsidR="00C9490D" w:rsidRDefault="00C9490D" w:rsidP="009367B9">
      <w:pPr>
        <w:pStyle w:val="BodyText"/>
        <w:spacing w:after="30"/>
        <w:rPr>
          <w:rFonts w:cs="Arial"/>
          <w:sz w:val="22"/>
          <w:szCs w:val="22"/>
        </w:rPr>
      </w:pPr>
    </w:p>
    <w:p w14:paraId="1EA48B3E" w14:textId="305A8348" w:rsidR="00564BE6" w:rsidRDefault="00C9490D" w:rsidP="009367B9">
      <w:pPr>
        <w:pStyle w:val="BodyText"/>
        <w:spacing w:after="30"/>
        <w:rPr>
          <w:rFonts w:cs="Arial"/>
          <w:sz w:val="22"/>
          <w:szCs w:val="22"/>
        </w:rPr>
      </w:pPr>
      <w:r>
        <w:rPr>
          <w:rFonts w:cs="Arial"/>
          <w:sz w:val="22"/>
          <w:szCs w:val="22"/>
        </w:rPr>
        <w:t>Randy</w:t>
      </w:r>
      <w:r w:rsidR="009367B9">
        <w:rPr>
          <w:rFonts w:cs="Arial"/>
          <w:sz w:val="22"/>
          <w:szCs w:val="22"/>
        </w:rPr>
        <w:t xml:space="preserve"> described the</w:t>
      </w:r>
      <w:r w:rsidR="009367B9" w:rsidRPr="00F2769A">
        <w:rPr>
          <w:rFonts w:cs="Arial"/>
          <w:sz w:val="22"/>
          <w:szCs w:val="22"/>
        </w:rPr>
        <w:t xml:space="preserve"> status and activities of the</w:t>
      </w:r>
      <w:r w:rsidR="009367B9">
        <w:rPr>
          <w:rFonts w:cs="Arial"/>
          <w:sz w:val="22"/>
          <w:szCs w:val="22"/>
        </w:rPr>
        <w:t xml:space="preserve"> IBIS Open Forum.  SAE ITC is the parent organization of IBIS, providing financial and legal services.  </w:t>
      </w:r>
      <w:r w:rsidR="00751EA2">
        <w:rPr>
          <w:rFonts w:cs="Arial"/>
          <w:sz w:val="22"/>
          <w:szCs w:val="22"/>
        </w:rPr>
        <w:t xml:space="preserve">SAE works a lot in automotive and aerospace standards.  </w:t>
      </w:r>
      <w:r w:rsidR="009367B9">
        <w:rPr>
          <w:rFonts w:cs="Arial"/>
          <w:sz w:val="22"/>
          <w:szCs w:val="22"/>
        </w:rPr>
        <w:t xml:space="preserve">IBIS has four task groups </w:t>
      </w:r>
      <w:r>
        <w:rPr>
          <w:rFonts w:cs="Arial"/>
          <w:sz w:val="22"/>
          <w:szCs w:val="22"/>
        </w:rPr>
        <w:t>holding weekly teleconferences.  The ATM and Interconnect task groups discuss new technical content</w:t>
      </w:r>
      <w:r w:rsidR="009367B9">
        <w:rPr>
          <w:rFonts w:cs="Arial"/>
          <w:sz w:val="22"/>
          <w:szCs w:val="22"/>
        </w:rPr>
        <w:t xml:space="preserve">, </w:t>
      </w:r>
      <w:r w:rsidR="00CA6C10">
        <w:rPr>
          <w:rFonts w:cs="Arial"/>
          <w:sz w:val="22"/>
          <w:szCs w:val="22"/>
        </w:rPr>
        <w:t xml:space="preserve">the </w:t>
      </w:r>
      <w:r w:rsidR="009367B9">
        <w:rPr>
          <w:rFonts w:cs="Arial"/>
          <w:sz w:val="22"/>
          <w:szCs w:val="22"/>
        </w:rPr>
        <w:t>IBIS quality</w:t>
      </w:r>
      <w:r>
        <w:rPr>
          <w:rFonts w:cs="Arial"/>
          <w:sz w:val="22"/>
          <w:szCs w:val="22"/>
        </w:rPr>
        <w:t xml:space="preserve"> task group focuses on the </w:t>
      </w:r>
      <w:proofErr w:type="spellStart"/>
      <w:r>
        <w:rPr>
          <w:rFonts w:cs="Arial"/>
          <w:sz w:val="22"/>
          <w:szCs w:val="22"/>
        </w:rPr>
        <w:t>ibischk</w:t>
      </w:r>
      <w:proofErr w:type="spellEnd"/>
      <w:r>
        <w:rPr>
          <w:rFonts w:cs="Arial"/>
          <w:sz w:val="22"/>
          <w:szCs w:val="22"/>
        </w:rPr>
        <w:t xml:space="preserve"> syntax parser and overall model quality,</w:t>
      </w:r>
      <w:r w:rsidR="009367B9">
        <w:rPr>
          <w:rFonts w:cs="Arial"/>
          <w:sz w:val="22"/>
          <w:szCs w:val="22"/>
        </w:rPr>
        <w:t xml:space="preserve"> and the Editorial task group, which meets only as needed</w:t>
      </w:r>
      <w:r w:rsidR="00851BC7">
        <w:rPr>
          <w:rFonts w:cs="Arial"/>
          <w:sz w:val="22"/>
          <w:szCs w:val="22"/>
        </w:rPr>
        <w:t>,</w:t>
      </w:r>
      <w:r w:rsidR="009367B9">
        <w:rPr>
          <w:rFonts w:cs="Arial"/>
          <w:sz w:val="22"/>
          <w:szCs w:val="22"/>
        </w:rPr>
        <w:t xml:space="preserve"> </w:t>
      </w:r>
      <w:r w:rsidR="00851BC7">
        <w:rPr>
          <w:rFonts w:cs="Arial"/>
          <w:sz w:val="22"/>
          <w:szCs w:val="22"/>
        </w:rPr>
        <w:t>works on</w:t>
      </w:r>
      <w:r w:rsidR="009367B9">
        <w:rPr>
          <w:rFonts w:cs="Arial"/>
          <w:sz w:val="22"/>
          <w:szCs w:val="22"/>
        </w:rPr>
        <w:t xml:space="preserve"> new IBIS specification documents.</w:t>
      </w:r>
      <w:r w:rsidR="00564BE6">
        <w:rPr>
          <w:rFonts w:cs="Arial"/>
          <w:sz w:val="22"/>
          <w:szCs w:val="22"/>
        </w:rPr>
        <w:t xml:space="preserve">  Most technical and editorial changes (BIRDs) are discussed in task groups prior to introduction at the main IBIS Open Forum, which holds a teleconference every 3 weeks.  This is the first </w:t>
      </w:r>
      <w:r w:rsidR="00751EA2">
        <w:rPr>
          <w:rFonts w:cs="Arial"/>
          <w:sz w:val="22"/>
          <w:szCs w:val="22"/>
        </w:rPr>
        <w:t>Summit in conjunction with the EMC + SIPI symposium, but IBIS holds annual Summits associated with DesignCon (USA, January-February), with IEEE SPI (Europe, late spring), and in Shanghai, Taipei, and Tokyo (with JEITA) in November.  IBIS Summits had 368 participants in 2019.</w:t>
      </w:r>
    </w:p>
    <w:p w14:paraId="4D75318A" w14:textId="77777777" w:rsidR="00564BE6" w:rsidRDefault="00564BE6" w:rsidP="009367B9">
      <w:pPr>
        <w:pStyle w:val="BodyText"/>
        <w:spacing w:after="30"/>
        <w:rPr>
          <w:rFonts w:cs="Arial"/>
          <w:sz w:val="22"/>
          <w:szCs w:val="22"/>
        </w:rPr>
      </w:pPr>
    </w:p>
    <w:p w14:paraId="0D7643C8" w14:textId="139CABAF" w:rsidR="007A099F" w:rsidRDefault="009367B9" w:rsidP="007A099F">
      <w:pPr>
        <w:pStyle w:val="BodyText"/>
        <w:spacing w:after="30"/>
        <w:rPr>
          <w:rFonts w:cs="Arial"/>
          <w:sz w:val="22"/>
          <w:szCs w:val="22"/>
        </w:rPr>
      </w:pPr>
      <w:r>
        <w:rPr>
          <w:rFonts w:cs="Arial"/>
          <w:sz w:val="22"/>
          <w:szCs w:val="22"/>
        </w:rPr>
        <w:t>The latest IBIS milestone is the release of IBIS 7.0 and the ibishchk7 parser to support it.</w:t>
      </w:r>
      <w:r w:rsidR="00751EA2">
        <w:rPr>
          <w:rFonts w:cs="Arial"/>
          <w:sz w:val="22"/>
          <w:szCs w:val="22"/>
        </w:rPr>
        <w:t xml:space="preserve">  </w:t>
      </w:r>
      <w:r w:rsidR="007A099F">
        <w:rPr>
          <w:rFonts w:cs="Arial"/>
          <w:sz w:val="22"/>
          <w:szCs w:val="22"/>
        </w:rPr>
        <w:t xml:space="preserve">Beyond IBIS 7.0, there are currently </w:t>
      </w:r>
      <w:r w:rsidR="00C9490D">
        <w:rPr>
          <w:rFonts w:cs="Arial"/>
          <w:sz w:val="22"/>
          <w:szCs w:val="22"/>
        </w:rPr>
        <w:t>9</w:t>
      </w:r>
      <w:r w:rsidR="007A099F">
        <w:rPr>
          <w:rFonts w:cs="Arial"/>
          <w:sz w:val="22"/>
          <w:szCs w:val="22"/>
        </w:rPr>
        <w:t xml:space="preserve"> </w:t>
      </w:r>
      <w:r w:rsidR="00564BE6">
        <w:rPr>
          <w:rFonts w:cs="Arial"/>
          <w:sz w:val="22"/>
          <w:szCs w:val="22"/>
        </w:rPr>
        <w:t xml:space="preserve">approved </w:t>
      </w:r>
      <w:r w:rsidR="007A099F">
        <w:rPr>
          <w:rFonts w:cs="Arial"/>
          <w:sz w:val="22"/>
          <w:szCs w:val="22"/>
        </w:rPr>
        <w:t>BIRDs</w:t>
      </w:r>
      <w:r w:rsidR="00751EA2">
        <w:rPr>
          <w:rFonts w:cs="Arial"/>
          <w:sz w:val="22"/>
          <w:szCs w:val="22"/>
        </w:rPr>
        <w:t xml:space="preserve"> </w:t>
      </w:r>
      <w:r w:rsidR="00564BE6">
        <w:rPr>
          <w:rFonts w:cs="Arial"/>
          <w:sz w:val="22"/>
          <w:szCs w:val="22"/>
        </w:rPr>
        <w:t>with three more expected to be approved in time for the next IBIS version (likely called 7.1).</w:t>
      </w:r>
      <w:r w:rsidR="00751EA2">
        <w:rPr>
          <w:rFonts w:cs="Arial"/>
          <w:sz w:val="22"/>
          <w:szCs w:val="22"/>
        </w:rPr>
        <w:t xml:space="preserve">  Randy reviewed IBIS milestones from its creation in 1993 as the I/O Buffer Information Specification (IBIS), which provided faster behavioral simulations of buffers and protection of IP </w:t>
      </w:r>
      <w:r w:rsidR="00DB4972">
        <w:rPr>
          <w:rFonts w:cs="Arial"/>
          <w:sz w:val="22"/>
          <w:szCs w:val="22"/>
        </w:rPr>
        <w:t>as opposed to transistor level SPICE simulations, through additions over the years for package modeling, boards, AMS languages, Algorithmic Modeling Interface (AMI) for SerDes simulations, power-aware simulations, and the recently added ability to include Touchstone and SPICE models for interconnects.  Randy noted that the upcoming IBIS 7.1 includes extensions for AMI to better handle single-ended signaling standards like DDR5 memory, enhancements in PDN modeling (on-die capacitance in particular), back-channel optimization for statistical simulation, and a major improvement EMD (electrical module description) allowing improved modeling for stacked-die packaging, multi-chip modules and system level boards.</w:t>
      </w:r>
    </w:p>
    <w:p w14:paraId="0D1305D5" w14:textId="77777777" w:rsidR="007A099F" w:rsidRDefault="007A099F" w:rsidP="007A099F">
      <w:pPr>
        <w:pStyle w:val="BodyText"/>
        <w:spacing w:after="30"/>
        <w:rPr>
          <w:rFonts w:cs="Arial"/>
          <w:sz w:val="22"/>
          <w:szCs w:val="22"/>
        </w:rPr>
      </w:pPr>
    </w:p>
    <w:p w14:paraId="079EDE9D" w14:textId="50246D97" w:rsidR="007A099F" w:rsidRDefault="007A099F" w:rsidP="007A099F">
      <w:pPr>
        <w:tabs>
          <w:tab w:val="clear" w:pos="9270"/>
        </w:tabs>
        <w:rPr>
          <w:rFonts w:cs="Arial"/>
          <w:sz w:val="22"/>
          <w:szCs w:val="22"/>
        </w:rPr>
      </w:pPr>
      <w:r>
        <w:rPr>
          <w:rFonts w:cs="Arial"/>
          <w:sz w:val="22"/>
          <w:szCs w:val="22"/>
        </w:rPr>
        <w:t xml:space="preserve">Randy </w:t>
      </w:r>
      <w:r w:rsidR="00DB4972">
        <w:rPr>
          <w:rFonts w:cs="Arial"/>
          <w:sz w:val="22"/>
          <w:szCs w:val="22"/>
        </w:rPr>
        <w:t>noted that IBIS started with I/O buffers and interconnect, and the main use of IBIS was in EDA simulations for SI issues.  He said we see an increasing demand for PI modeling, as increasingly SI engineers need to understand PI issues as well.  IBIS must</w:t>
      </w:r>
      <w:r w:rsidR="00624AED">
        <w:rPr>
          <w:rFonts w:cs="Arial"/>
          <w:sz w:val="22"/>
          <w:szCs w:val="22"/>
        </w:rPr>
        <w:t xml:space="preserve"> evolve to meet the SI and PI demands of new signaling technologies.  PDN modeling is critical to system design, and he said we see potential for IBIS to enable improved modeling of voltage regulators and chip power.  Randy thanked everyone in attendance for their interest and reviewed the process of submitting a BIRD (Buffer Issue Resolution Document), the vehicle for introducing a change to the specification.</w:t>
      </w:r>
    </w:p>
    <w:p w14:paraId="208D0F0D" w14:textId="5E872D5A" w:rsidR="00624AED" w:rsidRDefault="00624AED" w:rsidP="007A099F">
      <w:pPr>
        <w:tabs>
          <w:tab w:val="clear" w:pos="9270"/>
        </w:tabs>
        <w:rPr>
          <w:rFonts w:cs="Arial"/>
          <w:sz w:val="22"/>
          <w:szCs w:val="22"/>
        </w:rPr>
      </w:pPr>
    </w:p>
    <w:p w14:paraId="02E3C86A" w14:textId="2A91B5C3" w:rsidR="00624AED" w:rsidRDefault="00624AED" w:rsidP="007A099F">
      <w:pPr>
        <w:tabs>
          <w:tab w:val="clear" w:pos="9270"/>
        </w:tabs>
        <w:rPr>
          <w:rFonts w:cs="Arial"/>
          <w:sz w:val="22"/>
          <w:szCs w:val="22"/>
        </w:rPr>
      </w:pPr>
      <w:proofErr w:type="spellStart"/>
      <w:r>
        <w:rPr>
          <w:rFonts w:cs="Arial"/>
          <w:sz w:val="22"/>
          <w:szCs w:val="22"/>
        </w:rPr>
        <w:t>Zhiping</w:t>
      </w:r>
      <w:proofErr w:type="spellEnd"/>
      <w:r>
        <w:rPr>
          <w:rFonts w:cs="Arial"/>
          <w:sz w:val="22"/>
          <w:szCs w:val="22"/>
        </w:rPr>
        <w:t xml:space="preserve"> Yang noted that anyone can participate in IBIS discussions and even submit a BIRD.  Participation in task groups and discussions is open to everyone.  Randy said this was a good point and noted that only members can vote on BIRDs, but anyone is free to create or contribute to them.</w:t>
      </w:r>
    </w:p>
    <w:p w14:paraId="32F6B483" w14:textId="3D77C1AF" w:rsidR="00624AED" w:rsidRDefault="00624AED" w:rsidP="007A099F">
      <w:pPr>
        <w:tabs>
          <w:tab w:val="clear" w:pos="9270"/>
        </w:tabs>
        <w:rPr>
          <w:rFonts w:cs="Arial"/>
          <w:sz w:val="22"/>
          <w:szCs w:val="22"/>
        </w:rPr>
      </w:pPr>
    </w:p>
    <w:p w14:paraId="6EC6F9A5" w14:textId="5C12C7EA" w:rsidR="00624AED" w:rsidRDefault="00624AED" w:rsidP="00624AED">
      <w:pPr>
        <w:pStyle w:val="BodyText"/>
        <w:spacing w:after="30"/>
        <w:rPr>
          <w:b/>
          <w:sz w:val="22"/>
        </w:rPr>
      </w:pPr>
      <w:r>
        <w:rPr>
          <w:b/>
          <w:sz w:val="22"/>
        </w:rPr>
        <w:t>BRIEF REVIEW OF PDN IN IBIS</w:t>
      </w:r>
    </w:p>
    <w:p w14:paraId="0622F3DA" w14:textId="1B6B3993" w:rsidR="0009563B" w:rsidRDefault="00624AED" w:rsidP="0009563B">
      <w:pPr>
        <w:pStyle w:val="BodyText"/>
        <w:spacing w:after="30"/>
        <w:rPr>
          <w:sz w:val="22"/>
        </w:rPr>
      </w:pPr>
      <w:r>
        <w:rPr>
          <w:sz w:val="22"/>
        </w:rPr>
        <w:t>Bob Ross (</w:t>
      </w:r>
      <w:proofErr w:type="spellStart"/>
      <w:r>
        <w:rPr>
          <w:sz w:val="22"/>
        </w:rPr>
        <w:t>Teraspeed</w:t>
      </w:r>
      <w:proofErr w:type="spellEnd"/>
      <w:r>
        <w:rPr>
          <w:sz w:val="22"/>
        </w:rPr>
        <w:t xml:space="preserve"> Labs)</w:t>
      </w:r>
    </w:p>
    <w:p w14:paraId="39DAB88C" w14:textId="77777777" w:rsidR="0009563B" w:rsidRDefault="0009563B" w:rsidP="0009563B">
      <w:pPr>
        <w:pStyle w:val="BodyText"/>
        <w:spacing w:after="30"/>
        <w:rPr>
          <w:sz w:val="22"/>
        </w:rPr>
      </w:pPr>
    </w:p>
    <w:p w14:paraId="6FA3B316" w14:textId="3C3FC175" w:rsidR="0009563B" w:rsidRDefault="0009563B" w:rsidP="0009563B">
      <w:pPr>
        <w:pStyle w:val="BodyText"/>
        <w:spacing w:after="30"/>
        <w:rPr>
          <w:sz w:val="22"/>
        </w:rPr>
      </w:pPr>
      <w:r>
        <w:rPr>
          <w:sz w:val="22"/>
        </w:rPr>
        <w:t xml:space="preserve">Bob presented an introduction to IBIS topics and </w:t>
      </w:r>
      <w:r w:rsidR="001B44B5">
        <w:rPr>
          <w:sz w:val="22"/>
        </w:rPr>
        <w:t xml:space="preserve">the history of </w:t>
      </w:r>
      <w:r>
        <w:rPr>
          <w:sz w:val="22"/>
        </w:rPr>
        <w:t xml:space="preserve">PDN specific constructs.  He noted that an IBIS model is largely made up of “measured values,” either physical measurements or the results of transistor level SPICE simulations.  Algorithms to be used by </w:t>
      </w:r>
      <w:r>
        <w:rPr>
          <w:sz w:val="22"/>
        </w:rPr>
        <w:lastRenderedPageBreak/>
        <w:t>simulators are generally not specified in IBIS, with one exception that is noted later.</w:t>
      </w:r>
    </w:p>
    <w:p w14:paraId="48563418" w14:textId="2E1947E0" w:rsidR="00AD28CA" w:rsidRDefault="00AD28CA" w:rsidP="0009563B">
      <w:pPr>
        <w:pStyle w:val="BodyText"/>
        <w:spacing w:after="30"/>
        <w:rPr>
          <w:sz w:val="22"/>
        </w:rPr>
      </w:pPr>
    </w:p>
    <w:p w14:paraId="1AE716F9" w14:textId="3FCD358D" w:rsidR="00AD28CA" w:rsidRDefault="00AD28CA" w:rsidP="0009563B">
      <w:pPr>
        <w:pStyle w:val="BodyText"/>
        <w:spacing w:after="30"/>
        <w:rPr>
          <w:sz w:val="22"/>
        </w:rPr>
      </w:pPr>
      <w:r>
        <w:rPr>
          <w:sz w:val="22"/>
        </w:rPr>
        <w:t>Bob reviewed high level element keywords including [Component], its [Package], and [Model]s for I/O buffers.  He noted that this information is sometimes available in forms other than IBIS, but they may have issues with availability, wide spread compatibility, or simulation speed.</w:t>
      </w:r>
    </w:p>
    <w:p w14:paraId="3E8C2A01" w14:textId="223442A7" w:rsidR="00AD28CA" w:rsidRDefault="00AD28CA" w:rsidP="0009563B">
      <w:pPr>
        <w:pStyle w:val="BodyText"/>
        <w:spacing w:after="30"/>
        <w:rPr>
          <w:sz w:val="22"/>
        </w:rPr>
      </w:pPr>
    </w:p>
    <w:p w14:paraId="49EDD5C9" w14:textId="5CDFA629" w:rsidR="00AD28CA" w:rsidRDefault="00AD28CA" w:rsidP="0009563B">
      <w:pPr>
        <w:pStyle w:val="BodyText"/>
        <w:spacing w:after="30"/>
        <w:rPr>
          <w:sz w:val="22"/>
        </w:rPr>
      </w:pPr>
      <w:r>
        <w:rPr>
          <w:sz w:val="22"/>
        </w:rPr>
        <w:t>Bob reviewed [Model] elements including transistor I</w:t>
      </w:r>
      <w:r w:rsidR="001B44B5">
        <w:rPr>
          <w:sz w:val="22"/>
        </w:rPr>
        <w:t>-</w:t>
      </w:r>
      <w:r>
        <w:rPr>
          <w:sz w:val="22"/>
        </w:rPr>
        <w:t xml:space="preserve">V tables, V-T tables for device output transitions under different loads, and </w:t>
      </w:r>
      <w:proofErr w:type="spellStart"/>
      <w:r>
        <w:rPr>
          <w:sz w:val="22"/>
        </w:rPr>
        <w:t>typ</w:t>
      </w:r>
      <w:proofErr w:type="spellEnd"/>
      <w:r>
        <w:rPr>
          <w:sz w:val="22"/>
        </w:rPr>
        <w:t xml:space="preserve">/min/max corners following process, voltage, temperature (PVT).  He noted that </w:t>
      </w:r>
      <w:proofErr w:type="spellStart"/>
      <w:r>
        <w:rPr>
          <w:sz w:val="22"/>
        </w:rPr>
        <w:t>C_comp</w:t>
      </w:r>
      <w:proofErr w:type="spellEnd"/>
      <w:r>
        <w:rPr>
          <w:sz w:val="22"/>
        </w:rPr>
        <w:t xml:space="preserve">, effective capacitance, is one quantity for which </w:t>
      </w:r>
      <w:proofErr w:type="spellStart"/>
      <w:r>
        <w:rPr>
          <w:sz w:val="22"/>
        </w:rPr>
        <w:t>typ</w:t>
      </w:r>
      <w:proofErr w:type="spellEnd"/>
      <w:r>
        <w:rPr>
          <w:sz w:val="22"/>
        </w:rPr>
        <w:t xml:space="preserve">/min/max is magnitude based not process corner based, as capacitance typically is a function of the metallization not PVT.  However, there is a </w:t>
      </w:r>
      <w:proofErr w:type="spellStart"/>
      <w:r>
        <w:rPr>
          <w:sz w:val="22"/>
        </w:rPr>
        <w:t>C_comp_corner</w:t>
      </w:r>
      <w:proofErr w:type="spellEnd"/>
      <w:r>
        <w:rPr>
          <w:sz w:val="22"/>
        </w:rPr>
        <w:t xml:space="preserve"> that follows PVT if that is required.  Bob noted that 21 </w:t>
      </w:r>
      <w:r w:rsidR="001B44B5">
        <w:rPr>
          <w:sz w:val="22"/>
        </w:rPr>
        <w:t>[Model] types are supported for modeling various types of buffers.</w:t>
      </w:r>
    </w:p>
    <w:p w14:paraId="7EB0E030" w14:textId="629589FF" w:rsidR="001B44B5" w:rsidRDefault="001B44B5" w:rsidP="0009563B">
      <w:pPr>
        <w:pStyle w:val="BodyText"/>
        <w:spacing w:after="30"/>
        <w:rPr>
          <w:sz w:val="22"/>
        </w:rPr>
      </w:pPr>
    </w:p>
    <w:p w14:paraId="1DDBDF85" w14:textId="40AF88BF" w:rsidR="001B44B5" w:rsidRDefault="001B44B5" w:rsidP="0009563B">
      <w:pPr>
        <w:pStyle w:val="BodyText"/>
        <w:spacing w:after="30"/>
        <w:rPr>
          <w:sz w:val="22"/>
        </w:rPr>
      </w:pPr>
      <w:r>
        <w:rPr>
          <w:sz w:val="22"/>
        </w:rPr>
        <w:t>Bob reviewed the history of packaging constructs in IBIS starting with [P</w:t>
      </w:r>
      <w:r w:rsidR="00851BC7">
        <w:rPr>
          <w:sz w:val="22"/>
        </w:rPr>
        <w:t>ackage</w:t>
      </w:r>
      <w:r>
        <w:rPr>
          <w:sz w:val="22"/>
        </w:rPr>
        <w:t xml:space="preserve">], which provided a single R, L, C model of </w:t>
      </w:r>
      <w:proofErr w:type="spellStart"/>
      <w:r>
        <w:rPr>
          <w:sz w:val="22"/>
        </w:rPr>
        <w:t>parasitics</w:t>
      </w:r>
      <w:proofErr w:type="spellEnd"/>
      <w:r>
        <w:rPr>
          <w:sz w:val="22"/>
        </w:rPr>
        <w:t xml:space="preserve"> for all of a [Component]’s pins.  This was later followed by the [Pin], which provided per-pin R, L, C models, and later the [Package Model], which provided coupled R, L, C matrices or uncoupled multi-element transmission line paths.</w:t>
      </w:r>
    </w:p>
    <w:p w14:paraId="44E0AF9C" w14:textId="7ABDDF7E" w:rsidR="00C34E28" w:rsidRDefault="00C34E28" w:rsidP="0009563B">
      <w:pPr>
        <w:pStyle w:val="BodyText"/>
        <w:spacing w:after="30"/>
        <w:rPr>
          <w:sz w:val="22"/>
        </w:rPr>
      </w:pPr>
    </w:p>
    <w:p w14:paraId="6133CD39" w14:textId="15D1D331" w:rsidR="00C34E28" w:rsidRDefault="00C34E28" w:rsidP="0009563B">
      <w:pPr>
        <w:pStyle w:val="BodyText"/>
        <w:spacing w:after="30"/>
        <w:rPr>
          <w:sz w:val="22"/>
        </w:rPr>
      </w:pPr>
      <w:r>
        <w:rPr>
          <w:sz w:val="22"/>
        </w:rPr>
        <w:t>Bob described the required [Pin] keyword, which gives pin to buffer mapping information, and the [Pin Mapping] keyword, which can be used to map PDN rails to individual buffers and was IBIS’ first foray into simultaneous switching noise (SSN) analysis.</w:t>
      </w:r>
    </w:p>
    <w:p w14:paraId="2D9FB74C" w14:textId="6347B6CC" w:rsidR="00C34E28" w:rsidRDefault="00C34E28" w:rsidP="0009563B">
      <w:pPr>
        <w:pStyle w:val="BodyText"/>
        <w:spacing w:after="30"/>
        <w:rPr>
          <w:sz w:val="22"/>
        </w:rPr>
      </w:pPr>
    </w:p>
    <w:p w14:paraId="513CA84B" w14:textId="49C83266" w:rsidR="00C34E28" w:rsidRDefault="00C34E28" w:rsidP="0009563B">
      <w:pPr>
        <w:pStyle w:val="BodyText"/>
        <w:spacing w:after="30"/>
        <w:rPr>
          <w:sz w:val="22"/>
        </w:rPr>
      </w:pPr>
      <w:r>
        <w:rPr>
          <w:sz w:val="22"/>
        </w:rPr>
        <w:t xml:space="preserve">IBIS buffer modeling started with static I-V tables for transistors, and V-T tables for output transitions were later added.  The 2-equations 2-unknowns algorithm, which is commonly used to convert the V-T table information into </w:t>
      </w:r>
      <w:proofErr w:type="spellStart"/>
      <w:r>
        <w:rPr>
          <w:sz w:val="22"/>
        </w:rPr>
        <w:t>Kpu</w:t>
      </w:r>
      <w:proofErr w:type="spellEnd"/>
      <w:r>
        <w:rPr>
          <w:sz w:val="22"/>
        </w:rPr>
        <w:t xml:space="preserve">(t) and </w:t>
      </w:r>
      <w:proofErr w:type="spellStart"/>
      <w:r>
        <w:rPr>
          <w:sz w:val="22"/>
        </w:rPr>
        <w:t>Kpd</w:t>
      </w:r>
      <w:proofErr w:type="spellEnd"/>
      <w:r>
        <w:rPr>
          <w:sz w:val="22"/>
        </w:rPr>
        <w:t xml:space="preserve">(t) waveforms that modulate the static I-V table information, provides a way to simulate behavior during device transitions.  Gate </w:t>
      </w:r>
      <w:r w:rsidR="006F6E14">
        <w:rPr>
          <w:sz w:val="22"/>
        </w:rPr>
        <w:t>m</w:t>
      </w:r>
      <w:r>
        <w:rPr>
          <w:sz w:val="22"/>
        </w:rPr>
        <w:t>odulation effects were later modeled by further modulating the I-V table values</w:t>
      </w:r>
      <w:r w:rsidR="00091223">
        <w:rPr>
          <w:sz w:val="22"/>
        </w:rPr>
        <w:t>, and this is one instance when the IBIS specification essentially prescribed the algorithm for doing so</w:t>
      </w:r>
      <w:r>
        <w:rPr>
          <w:sz w:val="22"/>
        </w:rPr>
        <w:t xml:space="preserve">.  </w:t>
      </w:r>
      <w:r w:rsidR="00FA6F76">
        <w:rPr>
          <w:sz w:val="22"/>
        </w:rPr>
        <w:t>[</w:t>
      </w:r>
      <w:r>
        <w:rPr>
          <w:sz w:val="22"/>
        </w:rPr>
        <w:t>Composite Current</w:t>
      </w:r>
      <w:r w:rsidR="00FA6F76">
        <w:rPr>
          <w:sz w:val="22"/>
        </w:rPr>
        <w:t>]</w:t>
      </w:r>
      <w:r>
        <w:rPr>
          <w:sz w:val="22"/>
        </w:rPr>
        <w:t xml:space="preserve"> tables were introduced to provide information on a buffer’s overall current draw, not just current delivered to the output.  In IBIS 7.0, a new general [Interconnect Model] </w:t>
      </w:r>
      <w:r w:rsidR="00FA6F76">
        <w:rPr>
          <w:sz w:val="22"/>
        </w:rPr>
        <w:t>documents pin, die pad, and buffer interfaces and allows high fidelity models connecting the various interfaces with Touchstone or IBIS-ISS (IBIS Interconnect SPICE Subcircuit) models.  BIRD198.3, recently approved for the next version of IBIS, provides a simple fixed topology PDN model that is sufficient in many cases.  Finally, the upcoming [Electrical Module Set] provides high fidelity interconnect modeling for boards, modules, stacked dies, etc.</w:t>
      </w:r>
    </w:p>
    <w:p w14:paraId="695E4946" w14:textId="77777777" w:rsidR="0009563B" w:rsidRDefault="0009563B" w:rsidP="0009563B">
      <w:pPr>
        <w:pStyle w:val="BodyText"/>
        <w:spacing w:after="30"/>
        <w:rPr>
          <w:sz w:val="22"/>
        </w:rPr>
      </w:pPr>
    </w:p>
    <w:p w14:paraId="407CE0C4" w14:textId="72C511EF" w:rsidR="009E1BDE" w:rsidRPr="0009563B" w:rsidRDefault="00FA6F76" w:rsidP="0009563B">
      <w:pPr>
        <w:pStyle w:val="BodyText"/>
        <w:spacing w:after="30"/>
        <w:rPr>
          <w:sz w:val="22"/>
        </w:rPr>
      </w:pPr>
      <w:proofErr w:type="spellStart"/>
      <w:r>
        <w:rPr>
          <w:sz w:val="22"/>
        </w:rPr>
        <w:t>Zhiping</w:t>
      </w:r>
      <w:proofErr w:type="spellEnd"/>
      <w:r>
        <w:rPr>
          <w:sz w:val="22"/>
        </w:rPr>
        <w:t xml:space="preserve"> Yang thanked Bob for an excellent overview of the history of PDN constructs in IBIS.</w:t>
      </w:r>
    </w:p>
    <w:p w14:paraId="11C79F90" w14:textId="5226D3AD" w:rsidR="00A60BAB" w:rsidRDefault="00A60BAB" w:rsidP="00620CE6">
      <w:pPr>
        <w:tabs>
          <w:tab w:val="clear" w:pos="9270"/>
        </w:tabs>
        <w:rPr>
          <w:rFonts w:cs="Arial"/>
          <w:sz w:val="22"/>
          <w:szCs w:val="22"/>
        </w:rPr>
      </w:pPr>
    </w:p>
    <w:p w14:paraId="36937422" w14:textId="1225943C" w:rsidR="00B26891" w:rsidRDefault="00B26891" w:rsidP="00620CE6">
      <w:pPr>
        <w:tabs>
          <w:tab w:val="clear" w:pos="9270"/>
        </w:tabs>
        <w:rPr>
          <w:rFonts w:cs="Arial"/>
          <w:sz w:val="22"/>
          <w:szCs w:val="22"/>
        </w:rPr>
      </w:pPr>
    </w:p>
    <w:p w14:paraId="13A21480" w14:textId="49226E4B" w:rsidR="00B26891" w:rsidRDefault="00B26891" w:rsidP="00B26891">
      <w:pPr>
        <w:pStyle w:val="BodyText"/>
        <w:spacing w:after="30"/>
        <w:rPr>
          <w:b/>
          <w:sz w:val="22"/>
        </w:rPr>
      </w:pPr>
      <w:r>
        <w:rPr>
          <w:b/>
          <w:sz w:val="22"/>
        </w:rPr>
        <w:t>IMPROVING POWER SUPPLY INDUCED JITTER SIMULATION ACCURACY FOR IBIS MODELS</w:t>
      </w:r>
    </w:p>
    <w:p w14:paraId="7DC2038E" w14:textId="77777777" w:rsidR="00091223" w:rsidRPr="00091223" w:rsidRDefault="00091223" w:rsidP="00091223">
      <w:pPr>
        <w:tabs>
          <w:tab w:val="clear" w:pos="9270"/>
        </w:tabs>
        <w:rPr>
          <w:sz w:val="22"/>
        </w:rPr>
      </w:pPr>
      <w:r w:rsidRPr="00091223">
        <w:rPr>
          <w:sz w:val="22"/>
        </w:rPr>
        <w:t xml:space="preserve">Yin Sun, </w:t>
      </w:r>
      <w:proofErr w:type="spellStart"/>
      <w:r w:rsidRPr="00091223">
        <w:rPr>
          <w:sz w:val="22"/>
        </w:rPr>
        <w:t>Chulsoon</w:t>
      </w:r>
      <w:proofErr w:type="spellEnd"/>
      <w:r w:rsidRPr="00091223">
        <w:rPr>
          <w:sz w:val="22"/>
        </w:rPr>
        <w:t xml:space="preserve"> Hwang (Missouri S&amp;T)</w:t>
      </w:r>
    </w:p>
    <w:p w14:paraId="46B472BA" w14:textId="441BB879" w:rsidR="00B26891" w:rsidRDefault="00091223" w:rsidP="00091223">
      <w:pPr>
        <w:tabs>
          <w:tab w:val="clear" w:pos="9270"/>
        </w:tabs>
        <w:rPr>
          <w:sz w:val="22"/>
        </w:rPr>
      </w:pPr>
      <w:r w:rsidRPr="00091223">
        <w:rPr>
          <w:sz w:val="22"/>
        </w:rPr>
        <w:t>[Presented by Yin Sun (Missouri S&amp;T)]</w:t>
      </w:r>
    </w:p>
    <w:p w14:paraId="7680DF68" w14:textId="490796BC" w:rsidR="00091223" w:rsidRDefault="00091223" w:rsidP="00091223">
      <w:pPr>
        <w:tabs>
          <w:tab w:val="clear" w:pos="9270"/>
        </w:tabs>
        <w:rPr>
          <w:sz w:val="22"/>
        </w:rPr>
      </w:pPr>
    </w:p>
    <w:p w14:paraId="432E912C" w14:textId="2BF40EB3" w:rsidR="00091223" w:rsidRDefault="00091223" w:rsidP="00091223">
      <w:pPr>
        <w:tabs>
          <w:tab w:val="clear" w:pos="9270"/>
        </w:tabs>
        <w:rPr>
          <w:sz w:val="22"/>
        </w:rPr>
      </w:pPr>
      <w:r>
        <w:rPr>
          <w:sz w:val="22"/>
        </w:rPr>
        <w:t xml:space="preserve">Yin Sun </w:t>
      </w:r>
      <w:r w:rsidR="006F6E14">
        <w:rPr>
          <w:sz w:val="22"/>
        </w:rPr>
        <w:t>i</w:t>
      </w:r>
      <w:r>
        <w:rPr>
          <w:sz w:val="22"/>
        </w:rPr>
        <w:t xml:space="preserve">ntroduced the topic of PSIJ as the variation in output transition edge timing due to fluctuations in the power rail.  </w:t>
      </w:r>
      <w:r w:rsidR="007F4630">
        <w:rPr>
          <w:sz w:val="22"/>
        </w:rPr>
        <w:t xml:space="preserve">She then presented comparisons of SPICE and power-aware IBIS simulations demonstrating that current power-aware IBIS models do not capture the shift in the </w:t>
      </w:r>
      <w:r w:rsidR="007F4630">
        <w:rPr>
          <w:sz w:val="22"/>
        </w:rPr>
        <w:lastRenderedPageBreak/>
        <w:t xml:space="preserve">timing of the output edge.  Power-aware IBIS models using the [ISSO PU] and [ISSO PD] tables for the gate modulation effect produce only a multiplicative scaling of the </w:t>
      </w:r>
      <w:proofErr w:type="spellStart"/>
      <w:r w:rsidR="007F4630">
        <w:rPr>
          <w:sz w:val="22"/>
        </w:rPr>
        <w:t>Kpu</w:t>
      </w:r>
      <w:proofErr w:type="spellEnd"/>
      <w:r w:rsidR="007F4630">
        <w:rPr>
          <w:sz w:val="22"/>
        </w:rPr>
        <w:t xml:space="preserve">(t) and </w:t>
      </w:r>
      <w:proofErr w:type="spellStart"/>
      <w:r w:rsidR="007F4630">
        <w:rPr>
          <w:sz w:val="22"/>
        </w:rPr>
        <w:t>Kpd</w:t>
      </w:r>
      <w:proofErr w:type="spellEnd"/>
      <w:r w:rsidR="007F4630">
        <w:rPr>
          <w:sz w:val="22"/>
        </w:rPr>
        <w:t>(t) time varying waveform scalers</w:t>
      </w:r>
      <w:r w:rsidR="004C5CCF">
        <w:rPr>
          <w:sz w:val="22"/>
        </w:rPr>
        <w:t xml:space="preserve">.  Therefore, they </w:t>
      </w:r>
      <w:r w:rsidR="007F4630">
        <w:rPr>
          <w:sz w:val="22"/>
        </w:rPr>
        <w:t>can model amplitude and edge</w:t>
      </w:r>
      <w:r w:rsidR="004C5CCF">
        <w:rPr>
          <w:sz w:val="22"/>
        </w:rPr>
        <w:t xml:space="preserve"> </w:t>
      </w:r>
      <w:r w:rsidR="007F4630">
        <w:rPr>
          <w:sz w:val="22"/>
        </w:rPr>
        <w:t>rate changes but not tim</w:t>
      </w:r>
      <w:r w:rsidR="004C5CCF">
        <w:rPr>
          <w:sz w:val="22"/>
        </w:rPr>
        <w:t>e shifts.</w:t>
      </w:r>
    </w:p>
    <w:p w14:paraId="2C0C341E" w14:textId="6B38408E" w:rsidR="004C5CCF" w:rsidRDefault="004C5CCF" w:rsidP="00091223">
      <w:pPr>
        <w:tabs>
          <w:tab w:val="clear" w:pos="9270"/>
        </w:tabs>
        <w:rPr>
          <w:sz w:val="22"/>
        </w:rPr>
      </w:pPr>
    </w:p>
    <w:p w14:paraId="681189BC" w14:textId="290FE682" w:rsidR="004C5CCF" w:rsidRDefault="004C5CCF" w:rsidP="00091223">
      <w:pPr>
        <w:tabs>
          <w:tab w:val="clear" w:pos="9270"/>
        </w:tabs>
        <w:rPr>
          <w:sz w:val="22"/>
        </w:rPr>
      </w:pPr>
      <w:r>
        <w:rPr>
          <w:sz w:val="22"/>
        </w:rPr>
        <w:t xml:space="preserve">Yin introduced a new behavioral model proposal in which the existing </w:t>
      </w:r>
      <w:proofErr w:type="spellStart"/>
      <w:r>
        <w:rPr>
          <w:sz w:val="22"/>
        </w:rPr>
        <w:t>Kpu</w:t>
      </w:r>
      <w:proofErr w:type="spellEnd"/>
      <w:r>
        <w:rPr>
          <w:sz w:val="22"/>
        </w:rPr>
        <w:t xml:space="preserve">(t) and </w:t>
      </w:r>
      <w:proofErr w:type="spellStart"/>
      <w:r>
        <w:rPr>
          <w:sz w:val="22"/>
        </w:rPr>
        <w:t>Kpd</w:t>
      </w:r>
      <w:proofErr w:type="spellEnd"/>
      <w:r>
        <w:rPr>
          <w:sz w:val="22"/>
        </w:rPr>
        <w:t xml:space="preserve">(t) scalers are </w:t>
      </w:r>
      <w:r w:rsidR="00C369A7">
        <w:rPr>
          <w:sz w:val="22"/>
        </w:rPr>
        <w:t>augmented</w:t>
      </w:r>
      <w:r>
        <w:rPr>
          <w:sz w:val="22"/>
        </w:rPr>
        <w:t xml:space="preserve"> with two additional additive terms with time varying coefficients.  These terms are linear and second order functions of the time averaged power rail voltage </w:t>
      </w:r>
      <w:proofErr w:type="spellStart"/>
      <w:r>
        <w:rPr>
          <w:sz w:val="22"/>
        </w:rPr>
        <w:t>Vcc</w:t>
      </w:r>
      <w:proofErr w:type="spellEnd"/>
      <w:r>
        <w:rPr>
          <w:sz w:val="22"/>
        </w:rPr>
        <w:t xml:space="preserve">(t).  Additional data necessary to compute the </w:t>
      </w:r>
      <w:r w:rsidR="001C0E35">
        <w:rPr>
          <w:sz w:val="22"/>
        </w:rPr>
        <w:t xml:space="preserve">new coefficients was described, and an implementation of the new behavioral model in </w:t>
      </w:r>
      <w:proofErr w:type="spellStart"/>
      <w:r w:rsidR="001C0E35">
        <w:rPr>
          <w:sz w:val="22"/>
        </w:rPr>
        <w:t>Ngspice</w:t>
      </w:r>
      <w:proofErr w:type="spellEnd"/>
      <w:r w:rsidR="001C0E35">
        <w:rPr>
          <w:sz w:val="22"/>
        </w:rPr>
        <w:t xml:space="preserve"> was </w:t>
      </w:r>
      <w:r w:rsidR="00C369A7">
        <w:rPr>
          <w:sz w:val="22"/>
        </w:rPr>
        <w:t>presented</w:t>
      </w:r>
      <w:r w:rsidR="001C0E35">
        <w:rPr>
          <w:sz w:val="22"/>
        </w:rPr>
        <w:t xml:space="preserve">.  Yin then reviewed simulation results under several different </w:t>
      </w:r>
      <w:proofErr w:type="spellStart"/>
      <w:r w:rsidR="001C0E35">
        <w:rPr>
          <w:sz w:val="22"/>
        </w:rPr>
        <w:t>Vcc</w:t>
      </w:r>
      <w:proofErr w:type="spellEnd"/>
      <w:r w:rsidR="001C0E35">
        <w:rPr>
          <w:sz w:val="22"/>
        </w:rPr>
        <w:t xml:space="preserve"> waveform variations including very low frequency </w:t>
      </w:r>
      <w:proofErr w:type="spellStart"/>
      <w:r w:rsidR="001C0E35">
        <w:rPr>
          <w:sz w:val="22"/>
        </w:rPr>
        <w:t>Vcc</w:t>
      </w:r>
      <w:proofErr w:type="spellEnd"/>
      <w:r w:rsidR="001C0E35">
        <w:rPr>
          <w:sz w:val="22"/>
        </w:rPr>
        <w:t xml:space="preserve"> noise and </w:t>
      </w:r>
      <w:proofErr w:type="spellStart"/>
      <w:r w:rsidR="001C0E35">
        <w:rPr>
          <w:sz w:val="22"/>
        </w:rPr>
        <w:t>Vcc</w:t>
      </w:r>
      <w:proofErr w:type="spellEnd"/>
      <w:r w:rsidR="001C0E35">
        <w:rPr>
          <w:sz w:val="22"/>
        </w:rPr>
        <w:t xml:space="preserve"> noise frequency corresponding to the propagation delay through the device.  The results demonstrated good agreement with SPICE simulation results.</w:t>
      </w:r>
    </w:p>
    <w:p w14:paraId="620AD1AE" w14:textId="541AF2DA" w:rsidR="006972AA" w:rsidRDefault="006972AA" w:rsidP="00091223">
      <w:pPr>
        <w:tabs>
          <w:tab w:val="clear" w:pos="9270"/>
        </w:tabs>
        <w:rPr>
          <w:sz w:val="22"/>
        </w:rPr>
      </w:pPr>
    </w:p>
    <w:p w14:paraId="28E36B97" w14:textId="4D40AEC2" w:rsidR="006972AA" w:rsidRDefault="006972AA" w:rsidP="00091223">
      <w:pPr>
        <w:tabs>
          <w:tab w:val="clear" w:pos="9270"/>
        </w:tabs>
        <w:rPr>
          <w:sz w:val="22"/>
        </w:rPr>
      </w:pPr>
      <w:r>
        <w:rPr>
          <w:sz w:val="22"/>
        </w:rPr>
        <w:t>Bob Ross commented that in some of the results comparisons (e.g., slide 10) the time axes on the plots were different.  He noted, however, that the difference was merely a shift</w:t>
      </w:r>
      <w:r w:rsidR="00642E13">
        <w:rPr>
          <w:sz w:val="22"/>
        </w:rPr>
        <w:t xml:space="preserve">, </w:t>
      </w:r>
      <w:r>
        <w:rPr>
          <w:sz w:val="22"/>
        </w:rPr>
        <w:t>and the total time range and scales of the plots were consistent.  So, the comparisons of edge rate</w:t>
      </w:r>
      <w:r w:rsidR="003A6034">
        <w:rPr>
          <w:sz w:val="22"/>
        </w:rPr>
        <w:t>, shifts between the 3 cases</w:t>
      </w:r>
      <w:r>
        <w:rPr>
          <w:sz w:val="22"/>
        </w:rPr>
        <w:t>, etc., were still perfectly valid.</w:t>
      </w:r>
    </w:p>
    <w:p w14:paraId="7FDE0BDC" w14:textId="047A0211" w:rsidR="00BB5D4C" w:rsidRDefault="00BB5D4C" w:rsidP="00091223">
      <w:pPr>
        <w:tabs>
          <w:tab w:val="clear" w:pos="9270"/>
        </w:tabs>
        <w:rPr>
          <w:sz w:val="22"/>
        </w:rPr>
      </w:pPr>
    </w:p>
    <w:p w14:paraId="57AE057D" w14:textId="02BF1849" w:rsidR="00BB5D4C" w:rsidRDefault="00BB5D4C" w:rsidP="00091223">
      <w:pPr>
        <w:tabs>
          <w:tab w:val="clear" w:pos="9270"/>
        </w:tabs>
        <w:rPr>
          <w:sz w:val="22"/>
        </w:rPr>
      </w:pPr>
      <w:r>
        <w:rPr>
          <w:sz w:val="22"/>
        </w:rPr>
        <w:t xml:space="preserve">Walter </w:t>
      </w:r>
      <w:r w:rsidR="00347B14">
        <w:rPr>
          <w:sz w:val="22"/>
        </w:rPr>
        <w:t xml:space="preserve">Katz </w:t>
      </w:r>
      <w:r>
        <w:rPr>
          <w:sz w:val="22"/>
        </w:rPr>
        <w:t xml:space="preserve">asked about slide 9 </w:t>
      </w:r>
      <w:r w:rsidR="00905183">
        <w:rPr>
          <w:sz w:val="22"/>
        </w:rPr>
        <w:t xml:space="preserve">and whether it referred to multiple buffers (e.g. M=128) switching in parallel, for example 128 DQs switching at the behest of a controller.  Yin and </w:t>
      </w:r>
      <w:proofErr w:type="spellStart"/>
      <w:r w:rsidR="00905183">
        <w:rPr>
          <w:sz w:val="22"/>
        </w:rPr>
        <w:t>Chulsoon</w:t>
      </w:r>
      <w:proofErr w:type="spellEnd"/>
      <w:r w:rsidR="00905183">
        <w:rPr>
          <w:sz w:val="22"/>
        </w:rPr>
        <w:t xml:space="preserve"> Hwang said the schematic and factor M referred to the length of the inverter chain in an individual buffer</w:t>
      </w:r>
      <w:r w:rsidR="00F76704">
        <w:rPr>
          <w:sz w:val="22"/>
        </w:rPr>
        <w:t>, and they noted that delay was a function of the length of the chain</w:t>
      </w:r>
      <w:r w:rsidR="00905183">
        <w:rPr>
          <w:sz w:val="22"/>
        </w:rPr>
        <w:t xml:space="preserve">.  Randy Wolff said the results presented would be accurate given the </w:t>
      </w:r>
      <w:proofErr w:type="spellStart"/>
      <w:r w:rsidR="00905183">
        <w:rPr>
          <w:sz w:val="22"/>
        </w:rPr>
        <w:t>Vcc</w:t>
      </w:r>
      <w:proofErr w:type="spellEnd"/>
      <w:r w:rsidR="00905183">
        <w:rPr>
          <w:sz w:val="22"/>
        </w:rPr>
        <w:t xml:space="preserve"> noise were local to the individual buffer.  Walter said </w:t>
      </w:r>
      <w:r w:rsidR="00347B14">
        <w:rPr>
          <w:sz w:val="22"/>
        </w:rPr>
        <w:t>solving for the individual buffer is important, but an important problem is understanding the on-die decoupling and how t</w:t>
      </w:r>
      <w:r w:rsidR="00642E13">
        <w:rPr>
          <w:sz w:val="22"/>
        </w:rPr>
        <w:t>he</w:t>
      </w:r>
      <w:r w:rsidR="00347B14">
        <w:rPr>
          <w:sz w:val="22"/>
        </w:rPr>
        <w:t xml:space="preserve"> voltage rail reacts when 128 DQs are in various states and switching asynchronously.  He said the frequency of that noise tends to be what’s important to people, and the high frequency noise from an individual buffer transitioning is something that would likely be filtered out of the signal by the time it left the package.</w:t>
      </w:r>
    </w:p>
    <w:p w14:paraId="60443925" w14:textId="345129B7" w:rsidR="00347B14" w:rsidRDefault="00347B14" w:rsidP="00091223">
      <w:pPr>
        <w:tabs>
          <w:tab w:val="clear" w:pos="9270"/>
        </w:tabs>
        <w:rPr>
          <w:sz w:val="22"/>
        </w:rPr>
      </w:pPr>
    </w:p>
    <w:p w14:paraId="028C4698" w14:textId="6008F535" w:rsidR="003A6034" w:rsidRDefault="00347B14" w:rsidP="00091223">
      <w:pPr>
        <w:tabs>
          <w:tab w:val="clear" w:pos="9270"/>
        </w:tabs>
        <w:rPr>
          <w:sz w:val="22"/>
        </w:rPr>
      </w:pPr>
      <w:proofErr w:type="spellStart"/>
      <w:r>
        <w:rPr>
          <w:sz w:val="22"/>
        </w:rPr>
        <w:t>Zhiping</w:t>
      </w:r>
      <w:proofErr w:type="spellEnd"/>
      <w:r>
        <w:rPr>
          <w:sz w:val="22"/>
        </w:rPr>
        <w:t xml:space="preserve"> Yang said that this was an excellent presentation and could be used to help IBIS modeling deal with edge shifting effects.  He said that the current IBIS model extraction techniques explicitly excluded the pre-driver edge timing effects from appearing in a </w:t>
      </w:r>
      <w:proofErr w:type="spellStart"/>
      <w:r>
        <w:rPr>
          <w:sz w:val="22"/>
        </w:rPr>
        <w:t>typ</w:t>
      </w:r>
      <w:proofErr w:type="spellEnd"/>
      <w:r>
        <w:rPr>
          <w:sz w:val="22"/>
        </w:rPr>
        <w:t>/min/max waveforms comparison.  They are removed from the waveforms because of the definition of t=0 in the IBIS extraction process.</w:t>
      </w:r>
    </w:p>
    <w:p w14:paraId="4510118A" w14:textId="147DAFE1" w:rsidR="007548FF" w:rsidRDefault="007548FF" w:rsidP="00091223">
      <w:pPr>
        <w:tabs>
          <w:tab w:val="clear" w:pos="9270"/>
        </w:tabs>
        <w:rPr>
          <w:sz w:val="22"/>
        </w:rPr>
      </w:pPr>
    </w:p>
    <w:p w14:paraId="533658D0" w14:textId="6ADEA2EB" w:rsidR="007548FF" w:rsidRDefault="007548FF" w:rsidP="007548FF">
      <w:pPr>
        <w:pStyle w:val="BodyText"/>
        <w:spacing w:after="30"/>
        <w:rPr>
          <w:b/>
          <w:sz w:val="22"/>
        </w:rPr>
      </w:pPr>
      <w:r w:rsidRPr="007548FF">
        <w:rPr>
          <w:b/>
          <w:sz w:val="22"/>
        </w:rPr>
        <w:t>STANDARD POWER INTEGRITY MODEL (SPIM) WITH UNIFIED PI TARGET (UPIT)</w:t>
      </w:r>
    </w:p>
    <w:p w14:paraId="5417EC65" w14:textId="77777777" w:rsidR="007548FF" w:rsidRPr="007548FF" w:rsidRDefault="007548FF" w:rsidP="007548FF">
      <w:pPr>
        <w:tabs>
          <w:tab w:val="clear" w:pos="9270"/>
        </w:tabs>
        <w:rPr>
          <w:sz w:val="22"/>
        </w:rPr>
      </w:pPr>
      <w:proofErr w:type="spellStart"/>
      <w:r w:rsidRPr="007548FF">
        <w:rPr>
          <w:sz w:val="22"/>
        </w:rPr>
        <w:t>Kinger</w:t>
      </w:r>
      <w:proofErr w:type="spellEnd"/>
      <w:r w:rsidRPr="007548FF">
        <w:rPr>
          <w:sz w:val="22"/>
        </w:rPr>
        <w:t xml:space="preserve"> Cai*, </w:t>
      </w:r>
      <w:proofErr w:type="spellStart"/>
      <w:r w:rsidRPr="007548FF">
        <w:rPr>
          <w:sz w:val="22"/>
        </w:rPr>
        <w:t>Baolong</w:t>
      </w:r>
      <w:proofErr w:type="spellEnd"/>
      <w:r w:rsidRPr="007548FF">
        <w:rPr>
          <w:sz w:val="22"/>
        </w:rPr>
        <w:t xml:space="preserve"> Li**, </w:t>
      </w:r>
      <w:proofErr w:type="spellStart"/>
      <w:r w:rsidRPr="007548FF">
        <w:rPr>
          <w:sz w:val="22"/>
        </w:rPr>
        <w:t>Suomin</w:t>
      </w:r>
      <w:proofErr w:type="spellEnd"/>
      <w:r w:rsidRPr="007548FF">
        <w:rPr>
          <w:sz w:val="22"/>
        </w:rPr>
        <w:t xml:space="preserve"> Cui***, Ji Zheng****, </w:t>
      </w:r>
      <w:proofErr w:type="spellStart"/>
      <w:r w:rsidRPr="007548FF">
        <w:rPr>
          <w:sz w:val="22"/>
        </w:rPr>
        <w:t>Zhiping</w:t>
      </w:r>
      <w:proofErr w:type="spellEnd"/>
      <w:r w:rsidRPr="007548FF">
        <w:rPr>
          <w:sz w:val="22"/>
        </w:rPr>
        <w:t xml:space="preserve"> Yang*****, </w:t>
      </w:r>
      <w:proofErr w:type="spellStart"/>
      <w:r w:rsidRPr="007548FF">
        <w:rPr>
          <w:sz w:val="22"/>
        </w:rPr>
        <w:t>Songping</w:t>
      </w:r>
      <w:proofErr w:type="spellEnd"/>
      <w:r w:rsidRPr="007548FF">
        <w:rPr>
          <w:sz w:val="22"/>
        </w:rPr>
        <w:t xml:space="preserve"> Wu*****</w:t>
      </w:r>
    </w:p>
    <w:p w14:paraId="34D4CA97" w14:textId="77777777" w:rsidR="007548FF" w:rsidRPr="007548FF" w:rsidRDefault="007548FF" w:rsidP="007548FF">
      <w:pPr>
        <w:tabs>
          <w:tab w:val="clear" w:pos="9270"/>
        </w:tabs>
        <w:rPr>
          <w:sz w:val="22"/>
        </w:rPr>
      </w:pPr>
      <w:r w:rsidRPr="007548FF">
        <w:rPr>
          <w:sz w:val="22"/>
        </w:rPr>
        <w:t xml:space="preserve"> (Intel Corp.*, ANSYS**, Cadence Design Systems***, Aurora System****, Google*****)</w:t>
      </w:r>
    </w:p>
    <w:p w14:paraId="25B795E3" w14:textId="491F4E74" w:rsidR="007548FF" w:rsidRDefault="007548FF" w:rsidP="007548FF">
      <w:pPr>
        <w:tabs>
          <w:tab w:val="clear" w:pos="9270"/>
        </w:tabs>
        <w:rPr>
          <w:sz w:val="22"/>
        </w:rPr>
      </w:pPr>
      <w:r w:rsidRPr="007548FF">
        <w:rPr>
          <w:sz w:val="22"/>
        </w:rPr>
        <w:t xml:space="preserve">[Presented by </w:t>
      </w:r>
      <w:proofErr w:type="spellStart"/>
      <w:r w:rsidRPr="007548FF">
        <w:rPr>
          <w:sz w:val="22"/>
        </w:rPr>
        <w:t>Kinger</w:t>
      </w:r>
      <w:proofErr w:type="spellEnd"/>
      <w:r w:rsidRPr="007548FF">
        <w:rPr>
          <w:sz w:val="22"/>
        </w:rPr>
        <w:t xml:space="preserve"> Cai (Intel Corp.)]</w:t>
      </w:r>
    </w:p>
    <w:p w14:paraId="5111908E" w14:textId="29E37E50" w:rsidR="00B44810" w:rsidRDefault="00B44810" w:rsidP="007548FF">
      <w:pPr>
        <w:tabs>
          <w:tab w:val="clear" w:pos="9270"/>
        </w:tabs>
        <w:rPr>
          <w:sz w:val="22"/>
        </w:rPr>
      </w:pPr>
    </w:p>
    <w:p w14:paraId="17719E07" w14:textId="448977A0" w:rsidR="00B44810" w:rsidRDefault="00A16F3B" w:rsidP="007548FF">
      <w:pPr>
        <w:tabs>
          <w:tab w:val="clear" w:pos="9270"/>
        </w:tabs>
        <w:rPr>
          <w:sz w:val="22"/>
        </w:rPr>
      </w:pPr>
      <w:proofErr w:type="spellStart"/>
      <w:r>
        <w:rPr>
          <w:sz w:val="22"/>
        </w:rPr>
        <w:t>Kinger</w:t>
      </w:r>
      <w:proofErr w:type="spellEnd"/>
      <w:r>
        <w:rPr>
          <w:sz w:val="22"/>
        </w:rPr>
        <w:t xml:space="preserve"> noted that the foundations of IBIS itself were first developed by Intel for internal use and then </w:t>
      </w:r>
      <w:r w:rsidR="00A81D4E">
        <w:rPr>
          <w:sz w:val="22"/>
        </w:rPr>
        <w:t>advanced as an industry standard.  This presentation described PI design challenges that face the industry, largely the result of a lack of standardization, and described some methodologies Intel had developed.  These have been adopted by some EDA vendors, and the goal would be to have them widely adopted in the industry</w:t>
      </w:r>
      <w:r w:rsidR="00010292">
        <w:rPr>
          <w:sz w:val="22"/>
        </w:rPr>
        <w:t xml:space="preserve"> by device vendors, EDA platforms, and system designers</w:t>
      </w:r>
      <w:r w:rsidR="00A81D4E">
        <w:rPr>
          <w:sz w:val="22"/>
        </w:rPr>
        <w:t>.</w:t>
      </w:r>
    </w:p>
    <w:p w14:paraId="46F7DFDE" w14:textId="2E541E44" w:rsidR="00A81D4E" w:rsidRDefault="00A81D4E" w:rsidP="007548FF">
      <w:pPr>
        <w:tabs>
          <w:tab w:val="clear" w:pos="9270"/>
        </w:tabs>
        <w:rPr>
          <w:sz w:val="22"/>
        </w:rPr>
      </w:pPr>
    </w:p>
    <w:p w14:paraId="6C19EFA4" w14:textId="78136655" w:rsidR="00A81D4E" w:rsidRDefault="00A81D4E" w:rsidP="007548FF">
      <w:pPr>
        <w:tabs>
          <w:tab w:val="clear" w:pos="9270"/>
        </w:tabs>
        <w:rPr>
          <w:sz w:val="22"/>
        </w:rPr>
      </w:pPr>
      <w:proofErr w:type="spellStart"/>
      <w:r>
        <w:rPr>
          <w:sz w:val="22"/>
        </w:rPr>
        <w:lastRenderedPageBreak/>
        <w:t>Kinger</w:t>
      </w:r>
      <w:proofErr w:type="spellEnd"/>
      <w:r>
        <w:rPr>
          <w:sz w:val="22"/>
        </w:rPr>
        <w:t xml:space="preserve"> noted that PI design is often an inefficient process for the platform designer.  It often involves adapting reference designs, performing time-consuming what-if simulations, and a complicated non-standard review and sign off process.  The goal is to provide a standardized framework that is flexible and efficient, protects vendors’ IP, and still guarantees accuracy.</w:t>
      </w:r>
    </w:p>
    <w:p w14:paraId="32622529" w14:textId="7A387221" w:rsidR="00A81D4E" w:rsidRDefault="00A81D4E" w:rsidP="007548FF">
      <w:pPr>
        <w:tabs>
          <w:tab w:val="clear" w:pos="9270"/>
        </w:tabs>
        <w:rPr>
          <w:sz w:val="22"/>
        </w:rPr>
      </w:pPr>
    </w:p>
    <w:p w14:paraId="627F4CD4" w14:textId="19C99576" w:rsidR="00A81D4E" w:rsidRDefault="00A81D4E" w:rsidP="007548FF">
      <w:pPr>
        <w:tabs>
          <w:tab w:val="clear" w:pos="9270"/>
        </w:tabs>
        <w:rPr>
          <w:sz w:val="22"/>
        </w:rPr>
      </w:pPr>
      <w:r>
        <w:rPr>
          <w:sz w:val="22"/>
        </w:rPr>
        <w:t>Fast PI is a platform PI design standard</w:t>
      </w:r>
      <w:r w:rsidR="00010292">
        <w:rPr>
          <w:sz w:val="22"/>
        </w:rPr>
        <w:t xml:space="preserve"> that could be adopted and implemented by EDA platforms</w:t>
      </w:r>
      <w:r>
        <w:rPr>
          <w:sz w:val="22"/>
        </w:rPr>
        <w:t xml:space="preserve">.  </w:t>
      </w:r>
      <w:r w:rsidR="00010292">
        <w:rPr>
          <w:sz w:val="22"/>
        </w:rPr>
        <w:t>It utilizes SPIM (standardized PI Model), which provides a PI Model for each power rail in a SoC/Pkg to the customer.  It also utilizes UPIT (unified PI target), which provides an impedance target for each power rail.</w:t>
      </w:r>
    </w:p>
    <w:p w14:paraId="65778F41" w14:textId="36BFA414" w:rsidR="00F7285C" w:rsidRDefault="00F7285C" w:rsidP="007548FF">
      <w:pPr>
        <w:tabs>
          <w:tab w:val="clear" w:pos="9270"/>
        </w:tabs>
        <w:rPr>
          <w:sz w:val="22"/>
        </w:rPr>
      </w:pPr>
    </w:p>
    <w:p w14:paraId="71066995" w14:textId="62BE92D2" w:rsidR="00F7285C" w:rsidRDefault="00F7285C" w:rsidP="007548FF">
      <w:pPr>
        <w:tabs>
          <w:tab w:val="clear" w:pos="9270"/>
        </w:tabs>
        <w:rPr>
          <w:sz w:val="22"/>
        </w:rPr>
      </w:pPr>
      <w:r>
        <w:rPr>
          <w:sz w:val="22"/>
        </w:rPr>
        <w:t xml:space="preserve">The chip vendor would provide the SPIM and UPIT to its customers.  This collateral is minimal and standardized.  It is sufficient to allow the system designer to design the PDN, but it protects sensitive IP.  </w:t>
      </w:r>
      <w:proofErr w:type="spellStart"/>
      <w:r>
        <w:rPr>
          <w:sz w:val="22"/>
        </w:rPr>
        <w:t>Kinger</w:t>
      </w:r>
      <w:proofErr w:type="spellEnd"/>
      <w:r>
        <w:rPr>
          <w:sz w:val="22"/>
        </w:rPr>
        <w:t xml:space="preserve"> noted that the UPIT </w:t>
      </w:r>
      <w:r w:rsidR="00365D41">
        <w:rPr>
          <w:sz w:val="22"/>
        </w:rPr>
        <w:t xml:space="preserve">would typically </w:t>
      </w:r>
      <w:r>
        <w:rPr>
          <w:sz w:val="22"/>
        </w:rPr>
        <w:t xml:space="preserve">extend from </w:t>
      </w:r>
      <w:r w:rsidR="00AB38E8">
        <w:rPr>
          <w:sz w:val="22"/>
        </w:rPr>
        <w:t xml:space="preserve">essentially </w:t>
      </w:r>
      <w:r>
        <w:rPr>
          <w:sz w:val="22"/>
        </w:rPr>
        <w:t xml:space="preserve">DC to about the 10s of </w:t>
      </w:r>
      <w:proofErr w:type="spellStart"/>
      <w:r>
        <w:rPr>
          <w:sz w:val="22"/>
        </w:rPr>
        <w:t>MHz.</w:t>
      </w:r>
      <w:proofErr w:type="spellEnd"/>
      <w:r>
        <w:rPr>
          <w:sz w:val="22"/>
        </w:rPr>
        <w:t xml:space="preserve">  He said board level capacitors can only influence behavior through this range.  The platform designer has no influence on the package or on-die design</w:t>
      </w:r>
      <w:r w:rsidR="00476815">
        <w:rPr>
          <w:sz w:val="22"/>
        </w:rPr>
        <w:t>,</w:t>
      </w:r>
      <w:r>
        <w:rPr>
          <w:sz w:val="22"/>
        </w:rPr>
        <w:t xml:space="preserve"> and </w:t>
      </w:r>
      <w:r w:rsidR="00476815">
        <w:rPr>
          <w:sz w:val="22"/>
        </w:rPr>
        <w:t xml:space="preserve">they </w:t>
      </w:r>
      <w:r>
        <w:rPr>
          <w:sz w:val="22"/>
        </w:rPr>
        <w:t>will assume that the chip design</w:t>
      </w:r>
      <w:r w:rsidR="00476815">
        <w:rPr>
          <w:sz w:val="22"/>
        </w:rPr>
        <w:t>er</w:t>
      </w:r>
      <w:r>
        <w:rPr>
          <w:sz w:val="22"/>
        </w:rPr>
        <w:t xml:space="preserve"> has </w:t>
      </w:r>
      <w:r w:rsidR="00476815">
        <w:rPr>
          <w:sz w:val="22"/>
        </w:rPr>
        <w:t xml:space="preserve">provided </w:t>
      </w:r>
      <w:r>
        <w:rPr>
          <w:sz w:val="22"/>
        </w:rPr>
        <w:t xml:space="preserve">sufficient caps to take care of the high frequency, and </w:t>
      </w:r>
      <w:r w:rsidR="00476815">
        <w:rPr>
          <w:sz w:val="22"/>
        </w:rPr>
        <w:t xml:space="preserve">the </w:t>
      </w:r>
      <w:r>
        <w:rPr>
          <w:sz w:val="22"/>
        </w:rPr>
        <w:t xml:space="preserve">package designer has enough to take </w:t>
      </w:r>
      <w:r w:rsidR="00476815">
        <w:rPr>
          <w:sz w:val="22"/>
        </w:rPr>
        <w:t xml:space="preserve">care </w:t>
      </w:r>
      <w:r>
        <w:rPr>
          <w:sz w:val="22"/>
        </w:rPr>
        <w:t>of the middle frequencies.</w:t>
      </w:r>
    </w:p>
    <w:p w14:paraId="34B3CA35" w14:textId="70612C31" w:rsidR="00365D41" w:rsidRDefault="00365D41" w:rsidP="007548FF">
      <w:pPr>
        <w:tabs>
          <w:tab w:val="clear" w:pos="9270"/>
        </w:tabs>
        <w:rPr>
          <w:sz w:val="22"/>
        </w:rPr>
      </w:pPr>
    </w:p>
    <w:p w14:paraId="5AE944F1" w14:textId="2AE535B0" w:rsidR="00365D41" w:rsidRDefault="00365D41" w:rsidP="007548FF">
      <w:pPr>
        <w:tabs>
          <w:tab w:val="clear" w:pos="9270"/>
        </w:tabs>
        <w:rPr>
          <w:sz w:val="22"/>
        </w:rPr>
      </w:pPr>
      <w:r>
        <w:rPr>
          <w:sz w:val="22"/>
        </w:rPr>
        <w:t xml:space="preserve">The SPIM itself typically contains an S-parameter model from the BGA/pins to the bumps.  A vendor might choose to include on-die power distribution information as well, but this typically isn’t necessary for the platform PI designer.  </w:t>
      </w:r>
      <w:proofErr w:type="spellStart"/>
      <w:r>
        <w:rPr>
          <w:sz w:val="22"/>
        </w:rPr>
        <w:t>Kinger</w:t>
      </w:r>
      <w:proofErr w:type="spellEnd"/>
      <w:r>
        <w:rPr>
          <w:sz w:val="22"/>
        </w:rPr>
        <w:t xml:space="preserve"> said the chip vendor would also typically want to provide a weighted and normalized AC source, as the chip vendor understands the current distribution on the chip.  The </w:t>
      </w:r>
      <w:r w:rsidR="00786935">
        <w:rPr>
          <w:sz w:val="22"/>
        </w:rPr>
        <w:t>SPIM would also define the sensing/observation port, at which the UPIT impedance target is observed.  Lastly, the SPIM model is Pin/BGA aware, so it can be directly merged as a virtual PKG database with the physical BRD data base.  The SPIM protects IP and is compatible with SPICE simulation.</w:t>
      </w:r>
    </w:p>
    <w:p w14:paraId="36496101" w14:textId="381B2274" w:rsidR="00786935" w:rsidRDefault="00786935" w:rsidP="007548FF">
      <w:pPr>
        <w:tabs>
          <w:tab w:val="clear" w:pos="9270"/>
        </w:tabs>
        <w:rPr>
          <w:sz w:val="22"/>
        </w:rPr>
      </w:pPr>
    </w:p>
    <w:p w14:paraId="040593BC" w14:textId="4A2DC7E9" w:rsidR="00786935" w:rsidRDefault="00786935" w:rsidP="007548FF">
      <w:pPr>
        <w:tabs>
          <w:tab w:val="clear" w:pos="9270"/>
        </w:tabs>
        <w:rPr>
          <w:sz w:val="22"/>
        </w:rPr>
      </w:pPr>
      <w:proofErr w:type="spellStart"/>
      <w:r>
        <w:rPr>
          <w:sz w:val="22"/>
        </w:rPr>
        <w:t>Kinger</w:t>
      </w:r>
      <w:proofErr w:type="spellEnd"/>
      <w:r>
        <w:rPr>
          <w:sz w:val="22"/>
        </w:rPr>
        <w:t xml:space="preserve"> presented some correlation data showing good agreement between the UPIT-SPIM results with SPICE simulation and post-Si measurements.  He noted that SPIM and UPIT have been standard PI collateral from Intel since Ice Lake in 2017.  He said two leading EDA vendors now fully support it, and it has been adopted by Intel’s customers.  They hope to make it the first PI standard in the industry, similar to the way IBIS supports SI design.</w:t>
      </w:r>
      <w:r w:rsidR="00AB38E8">
        <w:rPr>
          <w:sz w:val="22"/>
        </w:rPr>
        <w:t xml:space="preserve">  He presented a mock-up IBIS BIRD draft example showing how the port grouping, the package .</w:t>
      </w:r>
      <w:proofErr w:type="spellStart"/>
      <w:r w:rsidR="00AB38E8">
        <w:rPr>
          <w:sz w:val="22"/>
        </w:rPr>
        <w:t>sNp</w:t>
      </w:r>
      <w:proofErr w:type="spellEnd"/>
      <w:r w:rsidR="00AB38E8">
        <w:rPr>
          <w:sz w:val="22"/>
        </w:rPr>
        <w:t>, and the observation port .s1p might be specified, and he noted that specifying the weighted source would be defined in the future.</w:t>
      </w:r>
    </w:p>
    <w:p w14:paraId="595B0F8F" w14:textId="1570B998" w:rsidR="00AB38E8" w:rsidRDefault="00AB38E8" w:rsidP="007548FF">
      <w:pPr>
        <w:tabs>
          <w:tab w:val="clear" w:pos="9270"/>
        </w:tabs>
        <w:rPr>
          <w:sz w:val="22"/>
        </w:rPr>
      </w:pPr>
    </w:p>
    <w:p w14:paraId="208CAB20" w14:textId="1B6B8360" w:rsidR="00AB38E8" w:rsidRDefault="00AB38E8" w:rsidP="007548FF">
      <w:pPr>
        <w:tabs>
          <w:tab w:val="clear" w:pos="9270"/>
        </w:tabs>
        <w:rPr>
          <w:sz w:val="22"/>
        </w:rPr>
      </w:pPr>
      <w:proofErr w:type="spellStart"/>
      <w:r>
        <w:rPr>
          <w:sz w:val="22"/>
        </w:rPr>
        <w:t>Kinger</w:t>
      </w:r>
      <w:proofErr w:type="spellEnd"/>
      <w:r>
        <w:rPr>
          <w:sz w:val="22"/>
        </w:rPr>
        <w:t xml:space="preserve"> said the call to action included forming a platform PI design standardization working group, getting chip vendors to support </w:t>
      </w:r>
      <w:proofErr w:type="spellStart"/>
      <w:r>
        <w:rPr>
          <w:sz w:val="22"/>
        </w:rPr>
        <w:t>FastPI</w:t>
      </w:r>
      <w:proofErr w:type="spellEnd"/>
      <w:r>
        <w:rPr>
          <w:sz w:val="22"/>
        </w:rPr>
        <w:t xml:space="preserve">, getting EDA vendors to support </w:t>
      </w:r>
      <w:proofErr w:type="spellStart"/>
      <w:r>
        <w:rPr>
          <w:sz w:val="22"/>
        </w:rPr>
        <w:t>FastPI</w:t>
      </w:r>
      <w:proofErr w:type="spellEnd"/>
      <w:r>
        <w:rPr>
          <w:sz w:val="22"/>
        </w:rPr>
        <w:t>, getting system designers to adopt SPIM and UPIT, and ultimately submitting a BIRD so IBIS could provide SPIM and UPIT information.</w:t>
      </w:r>
    </w:p>
    <w:p w14:paraId="069BCAF4" w14:textId="21C59449" w:rsidR="00AB38E8" w:rsidRDefault="00AB38E8" w:rsidP="007548FF">
      <w:pPr>
        <w:tabs>
          <w:tab w:val="clear" w:pos="9270"/>
        </w:tabs>
        <w:rPr>
          <w:sz w:val="22"/>
        </w:rPr>
      </w:pPr>
    </w:p>
    <w:p w14:paraId="33D67D5A" w14:textId="334B266B" w:rsidR="00AB38E8" w:rsidRDefault="00AB38E8" w:rsidP="007548FF">
      <w:pPr>
        <w:tabs>
          <w:tab w:val="clear" w:pos="9270"/>
        </w:tabs>
        <w:rPr>
          <w:sz w:val="22"/>
        </w:rPr>
      </w:pPr>
      <w:proofErr w:type="spellStart"/>
      <w:r>
        <w:rPr>
          <w:sz w:val="22"/>
        </w:rPr>
        <w:t>Shuo</w:t>
      </w:r>
      <w:proofErr w:type="spellEnd"/>
      <w:r>
        <w:rPr>
          <w:sz w:val="22"/>
        </w:rPr>
        <w:t xml:space="preserve"> Wang noted that this proposal was for a comprehensive model, and he asked how it is provided and how we can prove its results are correct.</w:t>
      </w:r>
      <w:r w:rsidR="00E70BE8">
        <w:rPr>
          <w:sz w:val="22"/>
        </w:rPr>
        <w:t xml:space="preserve">  </w:t>
      </w:r>
      <w:proofErr w:type="spellStart"/>
      <w:r w:rsidR="00E70BE8">
        <w:rPr>
          <w:sz w:val="22"/>
        </w:rPr>
        <w:t>Kinger</w:t>
      </w:r>
      <w:proofErr w:type="spellEnd"/>
      <w:r w:rsidR="00E70BE8">
        <w:rPr>
          <w:sz w:val="22"/>
        </w:rPr>
        <w:t xml:space="preserve"> referred to slide 11, which illustrates correlation between measured and predicted results, and he noted that Intel had been using this methodology for a long time and demonstrated good results.</w:t>
      </w:r>
    </w:p>
    <w:p w14:paraId="650DA385" w14:textId="57471E8D" w:rsidR="00E70BE8" w:rsidRDefault="00E70BE8" w:rsidP="007548FF">
      <w:pPr>
        <w:tabs>
          <w:tab w:val="clear" w:pos="9270"/>
        </w:tabs>
        <w:rPr>
          <w:sz w:val="22"/>
        </w:rPr>
      </w:pPr>
    </w:p>
    <w:p w14:paraId="6C34C1DF" w14:textId="3F232AC9" w:rsidR="00CF0C3F" w:rsidRDefault="00E70BE8" w:rsidP="007548FF">
      <w:pPr>
        <w:tabs>
          <w:tab w:val="clear" w:pos="9270"/>
        </w:tabs>
        <w:rPr>
          <w:sz w:val="22"/>
        </w:rPr>
      </w:pPr>
      <w:proofErr w:type="spellStart"/>
      <w:r>
        <w:rPr>
          <w:sz w:val="22"/>
        </w:rPr>
        <w:t>Shuo</w:t>
      </w:r>
      <w:proofErr w:type="spellEnd"/>
      <w:r>
        <w:rPr>
          <w:sz w:val="22"/>
        </w:rPr>
        <w:t xml:space="preserve"> asked about the VRM model blocks that appeared in the presentation, and he asked if the details of VRM design, which might affect mutual impedance and inductance effects at higher frequencies, were considered.  </w:t>
      </w:r>
      <w:proofErr w:type="spellStart"/>
      <w:r>
        <w:rPr>
          <w:sz w:val="22"/>
        </w:rPr>
        <w:t>Kinger</w:t>
      </w:r>
      <w:proofErr w:type="spellEnd"/>
      <w:r>
        <w:rPr>
          <w:sz w:val="22"/>
        </w:rPr>
        <w:t xml:space="preserve"> said this was a good question, and that from the point of </w:t>
      </w:r>
      <w:r>
        <w:rPr>
          <w:sz w:val="22"/>
        </w:rPr>
        <w:lastRenderedPageBreak/>
        <w:t>view of platform desi</w:t>
      </w:r>
      <w:r w:rsidR="005F7FF4">
        <w:rPr>
          <w:sz w:val="22"/>
        </w:rPr>
        <w:t xml:space="preserve">gn they spend time figuring out how to simplify the VRM model.  </w:t>
      </w:r>
      <w:proofErr w:type="spellStart"/>
      <w:r w:rsidR="005F7FF4">
        <w:rPr>
          <w:sz w:val="22"/>
        </w:rPr>
        <w:t>Kinger</w:t>
      </w:r>
      <w:proofErr w:type="spellEnd"/>
      <w:r w:rsidR="005F7FF4">
        <w:rPr>
          <w:sz w:val="22"/>
        </w:rPr>
        <w:t xml:space="preserve"> noted that they typically get PSPICE or </w:t>
      </w:r>
      <w:proofErr w:type="spellStart"/>
      <w:r w:rsidR="005F7FF4">
        <w:rPr>
          <w:sz w:val="22"/>
        </w:rPr>
        <w:t>Simplis</w:t>
      </w:r>
      <w:proofErr w:type="spellEnd"/>
      <w:r w:rsidR="005F7FF4">
        <w:rPr>
          <w:sz w:val="22"/>
        </w:rPr>
        <w:t xml:space="preserve"> models from their VRM vendors, but those are still too complicated for what they’re trying to achieve with this platform PI design process.  After a VRM is well defined from a PD perspective </w:t>
      </w:r>
      <w:r w:rsidR="00177525">
        <w:rPr>
          <w:sz w:val="22"/>
        </w:rPr>
        <w:t xml:space="preserve">(parameters </w:t>
      </w:r>
      <w:r w:rsidR="005F7FF4">
        <w:rPr>
          <w:sz w:val="22"/>
        </w:rPr>
        <w:t xml:space="preserve">like </w:t>
      </w:r>
      <w:proofErr w:type="spellStart"/>
      <w:r w:rsidR="005F7FF4">
        <w:rPr>
          <w:sz w:val="22"/>
        </w:rPr>
        <w:t>Vnom</w:t>
      </w:r>
      <w:proofErr w:type="spellEnd"/>
      <w:r w:rsidR="005F7FF4">
        <w:rPr>
          <w:sz w:val="22"/>
        </w:rPr>
        <w:t>, etc.</w:t>
      </w:r>
      <w:r w:rsidR="00177525">
        <w:rPr>
          <w:sz w:val="22"/>
        </w:rPr>
        <w:t xml:space="preserve">) </w:t>
      </w:r>
      <w:r w:rsidR="005F7FF4">
        <w:rPr>
          <w:sz w:val="22"/>
        </w:rPr>
        <w:t xml:space="preserve">and tuned, they create what they call a compact model of the VRM.  This model might </w:t>
      </w:r>
      <w:r w:rsidR="00177525">
        <w:rPr>
          <w:sz w:val="22"/>
        </w:rPr>
        <w:t>be</w:t>
      </w:r>
      <w:r w:rsidR="005F7FF4">
        <w:rPr>
          <w:sz w:val="22"/>
        </w:rPr>
        <w:t xml:space="preserve"> a very simple model with a few discrete components, or it might involve something more complicated like a feedback loop.  </w:t>
      </w:r>
      <w:proofErr w:type="spellStart"/>
      <w:r w:rsidR="005F7FF4">
        <w:rPr>
          <w:sz w:val="22"/>
        </w:rPr>
        <w:t>Kinger</w:t>
      </w:r>
      <w:proofErr w:type="spellEnd"/>
      <w:r w:rsidR="005F7FF4">
        <w:rPr>
          <w:sz w:val="22"/>
        </w:rPr>
        <w:t xml:space="preserve"> said Intel has a lot of experience with this, and this conversion process is a mature methodology for them.  He said this topic may be the subject of a future presentation.  He noted that they have demonstrated good correlation in frequency domain between </w:t>
      </w:r>
      <w:r w:rsidR="00CF0C3F">
        <w:rPr>
          <w:sz w:val="22"/>
        </w:rPr>
        <w:t>their compact VRM models and the original vendor</w:t>
      </w:r>
      <w:r w:rsidR="00177525">
        <w:rPr>
          <w:sz w:val="22"/>
        </w:rPr>
        <w:t>-</w:t>
      </w:r>
      <w:r w:rsidR="00CF0C3F">
        <w:rPr>
          <w:sz w:val="22"/>
        </w:rPr>
        <w:t>provided models.</w:t>
      </w:r>
    </w:p>
    <w:p w14:paraId="417828DF" w14:textId="77777777" w:rsidR="00CF0C3F" w:rsidRDefault="00CF0C3F" w:rsidP="007548FF">
      <w:pPr>
        <w:tabs>
          <w:tab w:val="clear" w:pos="9270"/>
        </w:tabs>
        <w:rPr>
          <w:sz w:val="22"/>
        </w:rPr>
      </w:pPr>
    </w:p>
    <w:p w14:paraId="792A5EA5" w14:textId="46544D98" w:rsidR="005F7FF4" w:rsidRDefault="005F7FF4" w:rsidP="007548FF">
      <w:pPr>
        <w:tabs>
          <w:tab w:val="clear" w:pos="9270"/>
        </w:tabs>
        <w:rPr>
          <w:sz w:val="22"/>
        </w:rPr>
      </w:pPr>
      <w:proofErr w:type="spellStart"/>
      <w:r w:rsidRPr="00595595">
        <w:rPr>
          <w:sz w:val="22"/>
        </w:rPr>
        <w:t>Yimajing</w:t>
      </w:r>
      <w:proofErr w:type="spellEnd"/>
      <w:r w:rsidRPr="00595595">
        <w:rPr>
          <w:sz w:val="22"/>
        </w:rPr>
        <w:t xml:space="preserve"> Yan</w:t>
      </w:r>
      <w:r>
        <w:rPr>
          <w:sz w:val="22"/>
        </w:rPr>
        <w:t xml:space="preserve"> </w:t>
      </w:r>
      <w:r w:rsidR="00CF0C3F">
        <w:rPr>
          <w:sz w:val="22"/>
        </w:rPr>
        <w:t xml:space="preserve">noted that </w:t>
      </w:r>
      <w:proofErr w:type="spellStart"/>
      <w:r w:rsidR="00CF0C3F">
        <w:rPr>
          <w:sz w:val="22"/>
        </w:rPr>
        <w:t>Kinger</w:t>
      </w:r>
      <w:proofErr w:type="spellEnd"/>
      <w:r w:rsidR="00CF0C3F">
        <w:rPr>
          <w:sz w:val="22"/>
        </w:rPr>
        <w:t xml:space="preserve"> ha</w:t>
      </w:r>
      <w:r w:rsidR="00177525">
        <w:rPr>
          <w:sz w:val="22"/>
        </w:rPr>
        <w:t>d</w:t>
      </w:r>
      <w:r w:rsidR="00CF0C3F">
        <w:rPr>
          <w:sz w:val="22"/>
        </w:rPr>
        <w:t xml:space="preserve"> </w:t>
      </w:r>
      <w:r w:rsidR="00177525">
        <w:rPr>
          <w:sz w:val="22"/>
        </w:rPr>
        <w:t>mentioned</w:t>
      </w:r>
      <w:r w:rsidR="00CF0C3F">
        <w:rPr>
          <w:sz w:val="22"/>
        </w:rPr>
        <w:t xml:space="preserve"> good correlation of the compact VRM models in “frequency domain”, and </w:t>
      </w:r>
      <w:r w:rsidR="00177525">
        <w:rPr>
          <w:sz w:val="22"/>
        </w:rPr>
        <w:t xml:space="preserve">he </w:t>
      </w:r>
      <w:r w:rsidR="00CF0C3F">
        <w:rPr>
          <w:sz w:val="22"/>
        </w:rPr>
        <w:t xml:space="preserve">asked if there were any concerns about time domain and non-linear response.  </w:t>
      </w:r>
      <w:proofErr w:type="spellStart"/>
      <w:r w:rsidR="00CF0C3F">
        <w:rPr>
          <w:sz w:val="22"/>
        </w:rPr>
        <w:t>Kinger</w:t>
      </w:r>
      <w:proofErr w:type="spellEnd"/>
      <w:r w:rsidR="00CF0C3F">
        <w:rPr>
          <w:sz w:val="22"/>
        </w:rPr>
        <w:t xml:space="preserve"> said this was a good question, and that as part of this platform design process they are modeling and correlating a worst-case design scenario.</w:t>
      </w:r>
      <w:r>
        <w:rPr>
          <w:sz w:val="22"/>
        </w:rPr>
        <w:t xml:space="preserve"> </w:t>
      </w:r>
    </w:p>
    <w:p w14:paraId="2EBB6F08" w14:textId="623FD695" w:rsidR="005E79CE" w:rsidRDefault="005E79CE" w:rsidP="00091223">
      <w:pPr>
        <w:tabs>
          <w:tab w:val="clear" w:pos="9270"/>
        </w:tabs>
        <w:rPr>
          <w:sz w:val="22"/>
        </w:rPr>
      </w:pPr>
    </w:p>
    <w:p w14:paraId="4617FEED" w14:textId="77777777" w:rsidR="00CF0C3F" w:rsidRDefault="00CF0C3F" w:rsidP="00091223">
      <w:pPr>
        <w:tabs>
          <w:tab w:val="clear" w:pos="9270"/>
        </w:tabs>
        <w:rPr>
          <w:sz w:val="22"/>
        </w:rPr>
      </w:pPr>
    </w:p>
    <w:p w14:paraId="17040B9C" w14:textId="75B9B0F4" w:rsidR="00B4244F" w:rsidRDefault="00595595" w:rsidP="005E79CE">
      <w:pPr>
        <w:tabs>
          <w:tab w:val="clear" w:pos="9270"/>
        </w:tabs>
        <w:rPr>
          <w:b/>
          <w:sz w:val="22"/>
        </w:rPr>
      </w:pPr>
      <w:r w:rsidRPr="00B4244F">
        <w:rPr>
          <w:b/>
          <w:sz w:val="22"/>
        </w:rPr>
        <w:t>IBIS BASED BUCK CONVERTER DC MODELING</w:t>
      </w:r>
    </w:p>
    <w:p w14:paraId="5162B534" w14:textId="7A7EA3F6" w:rsidR="00B4244F" w:rsidRPr="00B4244F" w:rsidRDefault="00B4244F" w:rsidP="00B4244F">
      <w:pPr>
        <w:tabs>
          <w:tab w:val="clear" w:pos="9270"/>
        </w:tabs>
        <w:rPr>
          <w:sz w:val="22"/>
        </w:rPr>
      </w:pPr>
      <w:proofErr w:type="spellStart"/>
      <w:r w:rsidRPr="00B4244F">
        <w:rPr>
          <w:sz w:val="22"/>
        </w:rPr>
        <w:t>Zhiping</w:t>
      </w:r>
      <w:proofErr w:type="spellEnd"/>
      <w:r w:rsidRPr="00B4244F">
        <w:rPr>
          <w:sz w:val="22"/>
        </w:rPr>
        <w:t xml:space="preserve"> Yang, </w:t>
      </w:r>
      <w:proofErr w:type="spellStart"/>
      <w:r w:rsidRPr="00B4244F">
        <w:rPr>
          <w:sz w:val="22"/>
        </w:rPr>
        <w:t>Songping</w:t>
      </w:r>
      <w:proofErr w:type="spellEnd"/>
      <w:r w:rsidRPr="00B4244F">
        <w:rPr>
          <w:sz w:val="22"/>
        </w:rPr>
        <w:t xml:space="preserve"> Wu, Shuai </w:t>
      </w:r>
      <w:proofErr w:type="spellStart"/>
      <w:r w:rsidRPr="00B4244F">
        <w:rPr>
          <w:sz w:val="22"/>
        </w:rPr>
        <w:t>Jin</w:t>
      </w:r>
      <w:proofErr w:type="spellEnd"/>
      <w:r w:rsidRPr="00B4244F">
        <w:rPr>
          <w:sz w:val="22"/>
        </w:rPr>
        <w:t xml:space="preserve">, </w:t>
      </w:r>
      <w:proofErr w:type="spellStart"/>
      <w:r w:rsidRPr="00B4244F">
        <w:rPr>
          <w:sz w:val="22"/>
        </w:rPr>
        <w:t>Zhenxue</w:t>
      </w:r>
      <w:proofErr w:type="spellEnd"/>
      <w:r w:rsidRPr="00B4244F">
        <w:rPr>
          <w:sz w:val="22"/>
        </w:rPr>
        <w:t xml:space="preserve"> Xu (Google)</w:t>
      </w:r>
    </w:p>
    <w:p w14:paraId="52CE6A14" w14:textId="77777777" w:rsidR="00B4244F" w:rsidRPr="00B4244F" w:rsidRDefault="00B4244F" w:rsidP="00B4244F">
      <w:pPr>
        <w:tabs>
          <w:tab w:val="clear" w:pos="9270"/>
        </w:tabs>
        <w:rPr>
          <w:sz w:val="22"/>
        </w:rPr>
      </w:pPr>
      <w:r w:rsidRPr="00B4244F">
        <w:rPr>
          <w:sz w:val="22"/>
        </w:rPr>
        <w:t xml:space="preserve">[Presented by Shuai </w:t>
      </w:r>
      <w:proofErr w:type="spellStart"/>
      <w:r w:rsidRPr="00B4244F">
        <w:rPr>
          <w:sz w:val="22"/>
        </w:rPr>
        <w:t>Jin</w:t>
      </w:r>
      <w:proofErr w:type="spellEnd"/>
      <w:r w:rsidRPr="00B4244F">
        <w:rPr>
          <w:sz w:val="22"/>
        </w:rPr>
        <w:t xml:space="preserve">, </w:t>
      </w:r>
      <w:proofErr w:type="spellStart"/>
      <w:r w:rsidRPr="00B4244F">
        <w:rPr>
          <w:sz w:val="22"/>
        </w:rPr>
        <w:t>Zhenxue</w:t>
      </w:r>
      <w:proofErr w:type="spellEnd"/>
      <w:r w:rsidRPr="00B4244F">
        <w:rPr>
          <w:sz w:val="22"/>
        </w:rPr>
        <w:t xml:space="preserve"> Xu (Google)]</w:t>
      </w:r>
    </w:p>
    <w:p w14:paraId="53C8581B" w14:textId="77777777" w:rsidR="00B4244F" w:rsidRPr="00B4244F" w:rsidRDefault="00B4244F" w:rsidP="00B4244F">
      <w:pPr>
        <w:tabs>
          <w:tab w:val="clear" w:pos="9270"/>
        </w:tabs>
        <w:rPr>
          <w:sz w:val="22"/>
        </w:rPr>
      </w:pPr>
      <w:r w:rsidRPr="00B4244F">
        <w:rPr>
          <w:sz w:val="22"/>
        </w:rPr>
        <w:t xml:space="preserve"> </w:t>
      </w:r>
    </w:p>
    <w:p w14:paraId="47E8F1A7" w14:textId="77777777" w:rsidR="00B4244F" w:rsidRPr="00B4244F" w:rsidRDefault="00B4244F" w:rsidP="00B4244F">
      <w:pPr>
        <w:tabs>
          <w:tab w:val="clear" w:pos="9270"/>
        </w:tabs>
        <w:rPr>
          <w:sz w:val="22"/>
        </w:rPr>
      </w:pPr>
      <w:r w:rsidRPr="00B4244F">
        <w:rPr>
          <w:sz w:val="22"/>
        </w:rPr>
        <w:t xml:space="preserve">Shuai </w:t>
      </w:r>
      <w:proofErr w:type="spellStart"/>
      <w:r w:rsidRPr="00B4244F">
        <w:rPr>
          <w:sz w:val="22"/>
        </w:rPr>
        <w:t>Jin</w:t>
      </w:r>
      <w:proofErr w:type="spellEnd"/>
      <w:r w:rsidRPr="00B4244F">
        <w:rPr>
          <w:sz w:val="22"/>
        </w:rPr>
        <w:t xml:space="preserve"> described the simulations involved in system-level power delivery network design.  These include system-level DC simulations including IR drop and DC resistance, AC simulations such as PDN impedance, transient simulations of load response and power noise, system power consumption and efficiency, and power/thermal co-simulation.  Shortcomings of DC simulation come from having no DC-DC converter model information and no power consumption and power efficiency information.  A model was proposed for a DC-DC Buck converter that could be provided by vendors through a new IBIS model format. The model would be used to simulate switching behavior and conduction power loss.  With the model, system power consumption and efficiency can be evaluated.  With an IBIS model, DC simulation for all power rails could be set up automatically.</w:t>
      </w:r>
    </w:p>
    <w:p w14:paraId="4E8B7872" w14:textId="77777777" w:rsidR="00B4244F" w:rsidRPr="00B4244F" w:rsidRDefault="00B4244F" w:rsidP="00B4244F">
      <w:pPr>
        <w:tabs>
          <w:tab w:val="clear" w:pos="9270"/>
        </w:tabs>
        <w:rPr>
          <w:sz w:val="22"/>
        </w:rPr>
      </w:pPr>
      <w:r w:rsidRPr="00B4244F">
        <w:rPr>
          <w:sz w:val="22"/>
        </w:rPr>
        <w:t xml:space="preserve"> </w:t>
      </w:r>
    </w:p>
    <w:p w14:paraId="63EA64F1" w14:textId="74268555" w:rsidR="005E79CE" w:rsidRDefault="00B4244F" w:rsidP="00B4244F">
      <w:pPr>
        <w:tabs>
          <w:tab w:val="clear" w:pos="9270"/>
        </w:tabs>
        <w:rPr>
          <w:sz w:val="22"/>
        </w:rPr>
      </w:pPr>
      <w:r w:rsidRPr="00B4244F">
        <w:rPr>
          <w:sz w:val="22"/>
        </w:rPr>
        <w:t>The Buck converter is a step-down DC-DC converter and is a type of switching mode power supply, providing much higher power efficiency than a linear regulator.  The switching and conduction power loss could be modeled through a set of key parameters.  The simulation tool would calculate the power consumption in its own solver.  The equations for calculating buck converter power consumption in continuous current mode (CCM) were shown.  Discontinuous current mode (DCM) is the second mode of operation, and the boundary between continuous and discontinuous current modes was defined.  Equations for DCM were defined.  A comparison was shown between simulation and measurement for DCM and CCM power efficiency.</w:t>
      </w:r>
    </w:p>
    <w:p w14:paraId="04D5F702" w14:textId="1F71C0C0" w:rsidR="004700A2" w:rsidRDefault="004700A2" w:rsidP="00B4244F">
      <w:pPr>
        <w:tabs>
          <w:tab w:val="clear" w:pos="9270"/>
        </w:tabs>
        <w:rPr>
          <w:sz w:val="22"/>
        </w:rPr>
      </w:pPr>
    </w:p>
    <w:p w14:paraId="69FC41FD" w14:textId="03E70818" w:rsidR="004700A2" w:rsidRDefault="004700A2" w:rsidP="00B4244F">
      <w:pPr>
        <w:tabs>
          <w:tab w:val="clear" w:pos="9270"/>
        </w:tabs>
        <w:rPr>
          <w:sz w:val="22"/>
        </w:rPr>
      </w:pPr>
      <w:r>
        <w:rPr>
          <w:sz w:val="22"/>
        </w:rPr>
        <w:t xml:space="preserve">Randy Wolff asked which material was new relative to the presentation at the DesignCon IBIS Summit.  </w:t>
      </w:r>
      <w:proofErr w:type="spellStart"/>
      <w:r>
        <w:rPr>
          <w:sz w:val="22"/>
        </w:rPr>
        <w:t>Shaui</w:t>
      </w:r>
      <w:proofErr w:type="spellEnd"/>
      <w:r>
        <w:rPr>
          <w:sz w:val="22"/>
        </w:rPr>
        <w:t xml:space="preserve"> said the earlier presentation proposed a method for CCM, and this new presentation also includes DCM.  The buck converter IBIS model format proposal itself has not changed.  New equations were added for DCM.  He noted that in the future they may also propose ways to support a boost converter and other typical DC-DC converters.</w:t>
      </w:r>
    </w:p>
    <w:p w14:paraId="512E4294" w14:textId="76BD1B01" w:rsidR="004700A2" w:rsidRDefault="004700A2" w:rsidP="00B4244F">
      <w:pPr>
        <w:tabs>
          <w:tab w:val="clear" w:pos="9270"/>
        </w:tabs>
        <w:rPr>
          <w:sz w:val="22"/>
        </w:rPr>
      </w:pPr>
    </w:p>
    <w:p w14:paraId="4FC1DD23" w14:textId="48F9F726" w:rsidR="004700A2" w:rsidRDefault="00DA5B1D" w:rsidP="00B4244F">
      <w:pPr>
        <w:tabs>
          <w:tab w:val="clear" w:pos="9270"/>
        </w:tabs>
        <w:rPr>
          <w:sz w:val="22"/>
        </w:rPr>
      </w:pPr>
      <w:proofErr w:type="spellStart"/>
      <w:r>
        <w:rPr>
          <w:sz w:val="22"/>
        </w:rPr>
        <w:t>Shaowu</w:t>
      </w:r>
      <w:proofErr w:type="spellEnd"/>
      <w:r>
        <w:rPr>
          <w:sz w:val="22"/>
        </w:rPr>
        <w:t xml:space="preserve"> Huang asked about slide 21 </w:t>
      </w:r>
      <w:r w:rsidR="009D40C7">
        <w:rPr>
          <w:sz w:val="22"/>
        </w:rPr>
        <w:t xml:space="preserve">and the correlation between measurement and calculation.  He asked if there were plans to improve the correlation, particularly in the DCM </w:t>
      </w:r>
      <w:r w:rsidR="009D40C7">
        <w:rPr>
          <w:sz w:val="22"/>
        </w:rPr>
        <w:lastRenderedPageBreak/>
        <w:t xml:space="preserve">region.  </w:t>
      </w:r>
      <w:proofErr w:type="spellStart"/>
      <w:r w:rsidR="009D40C7">
        <w:rPr>
          <w:sz w:val="22"/>
        </w:rPr>
        <w:t>Zhiping</w:t>
      </w:r>
      <w:proofErr w:type="spellEnd"/>
      <w:r w:rsidR="009D40C7">
        <w:rPr>
          <w:sz w:val="22"/>
        </w:rPr>
        <w:t xml:space="preserve"> Yang noted that this is a first step, and there are secondary effects that are not yet accurately modeled.  He said one of the benefits of a keyword based IBIS model is that you can add more keywords as necessary and improve the models over time.</w:t>
      </w:r>
    </w:p>
    <w:p w14:paraId="388B3B1B" w14:textId="50674D87" w:rsidR="009D40C7" w:rsidRDefault="009D40C7" w:rsidP="00B4244F">
      <w:pPr>
        <w:tabs>
          <w:tab w:val="clear" w:pos="9270"/>
        </w:tabs>
        <w:rPr>
          <w:sz w:val="22"/>
        </w:rPr>
      </w:pPr>
    </w:p>
    <w:p w14:paraId="26162244" w14:textId="50E621BA" w:rsidR="009D40C7" w:rsidRDefault="009D40C7" w:rsidP="00B4244F">
      <w:pPr>
        <w:tabs>
          <w:tab w:val="clear" w:pos="9270"/>
        </w:tabs>
        <w:rPr>
          <w:sz w:val="22"/>
        </w:rPr>
      </w:pPr>
      <w:r>
        <w:rPr>
          <w:sz w:val="22"/>
        </w:rPr>
        <w:t xml:space="preserve">John Yan said he liked the direction of this proposal, but he wondered if there had been any pushback from vendors on providing the information.  For example, he could see a vendor being reluctant to share their body diode loss.  </w:t>
      </w:r>
      <w:proofErr w:type="spellStart"/>
      <w:r>
        <w:rPr>
          <w:sz w:val="22"/>
        </w:rPr>
        <w:t>Zhiping</w:t>
      </w:r>
      <w:proofErr w:type="spellEnd"/>
      <w:r>
        <w:rPr>
          <w:sz w:val="22"/>
        </w:rPr>
        <w:t xml:space="preserve"> said this was a great question, and that typically they’d tried to use parameters that came from a data sheet.  He said in his experience the PMIC information was the most sensitive information for most DC-DC converter vendors.  That hadn’t been addressed here, </w:t>
      </w:r>
      <w:r w:rsidR="007E1772">
        <w:rPr>
          <w:sz w:val="22"/>
        </w:rPr>
        <w:t>but IBIS AMI might be a good vehicle if there is sensitive modeling information that has to be hidden.</w:t>
      </w:r>
      <w:r w:rsidR="008D735F">
        <w:rPr>
          <w:sz w:val="22"/>
        </w:rPr>
        <w:t xml:space="preserve">  He said they are working with SC5 to help get more vendors to support the proposal.</w:t>
      </w:r>
    </w:p>
    <w:p w14:paraId="25444927" w14:textId="47B71A76" w:rsidR="007E1772" w:rsidRDefault="007E1772" w:rsidP="00B4244F">
      <w:pPr>
        <w:tabs>
          <w:tab w:val="clear" w:pos="9270"/>
        </w:tabs>
        <w:rPr>
          <w:sz w:val="22"/>
        </w:rPr>
      </w:pPr>
    </w:p>
    <w:p w14:paraId="536F1B09" w14:textId="7E4EBCCE" w:rsidR="008D735F" w:rsidRDefault="007E1772" w:rsidP="00B4244F">
      <w:pPr>
        <w:tabs>
          <w:tab w:val="clear" w:pos="9270"/>
        </w:tabs>
        <w:rPr>
          <w:sz w:val="22"/>
        </w:rPr>
      </w:pPr>
      <w:proofErr w:type="spellStart"/>
      <w:r>
        <w:rPr>
          <w:sz w:val="22"/>
        </w:rPr>
        <w:t>Meilin</w:t>
      </w:r>
      <w:proofErr w:type="spellEnd"/>
      <w:r>
        <w:rPr>
          <w:sz w:val="22"/>
        </w:rPr>
        <w:t xml:space="preserve"> Wu asked about how the power efficiency measurement was done.  </w:t>
      </w:r>
      <w:proofErr w:type="spellStart"/>
      <w:r>
        <w:rPr>
          <w:sz w:val="22"/>
        </w:rPr>
        <w:t>Zhiping</w:t>
      </w:r>
      <w:proofErr w:type="spellEnd"/>
      <w:r>
        <w:rPr>
          <w:sz w:val="22"/>
        </w:rPr>
        <w:t xml:space="preserve"> said he </w:t>
      </w:r>
      <w:r w:rsidR="008D735F">
        <w:rPr>
          <w:sz w:val="22"/>
        </w:rPr>
        <w:t>wasn’t familiar with the exact setup used for the measurement here, but he thought it was done with an industry standard process for measuring the efficiency under different load conditions.</w:t>
      </w:r>
      <w:r w:rsidR="00D607CC">
        <w:rPr>
          <w:sz w:val="22"/>
        </w:rPr>
        <w:t xml:space="preserve">  He noted that </w:t>
      </w:r>
      <w:proofErr w:type="spellStart"/>
      <w:r w:rsidR="00C15322">
        <w:rPr>
          <w:sz w:val="22"/>
        </w:rPr>
        <w:t>Zhenxue</w:t>
      </w:r>
      <w:proofErr w:type="spellEnd"/>
      <w:r w:rsidR="00C15322">
        <w:rPr>
          <w:sz w:val="22"/>
        </w:rPr>
        <w:t xml:space="preserve"> (</w:t>
      </w:r>
      <w:r w:rsidR="00D607CC">
        <w:rPr>
          <w:sz w:val="22"/>
        </w:rPr>
        <w:t>Aaron</w:t>
      </w:r>
      <w:r w:rsidR="00C15322">
        <w:rPr>
          <w:sz w:val="22"/>
        </w:rPr>
        <w:t>)</w:t>
      </w:r>
      <w:r w:rsidR="00D607CC">
        <w:rPr>
          <w:sz w:val="22"/>
        </w:rPr>
        <w:t xml:space="preserve"> Xu had taken the measurements</w:t>
      </w:r>
      <w:r w:rsidR="007C7796">
        <w:rPr>
          <w:sz w:val="22"/>
        </w:rPr>
        <w:t xml:space="preserve"> </w:t>
      </w:r>
      <w:r w:rsidR="00D607CC">
        <w:rPr>
          <w:sz w:val="22"/>
        </w:rPr>
        <w:t xml:space="preserve">and </w:t>
      </w:r>
      <w:r w:rsidR="007C7796">
        <w:rPr>
          <w:sz w:val="22"/>
        </w:rPr>
        <w:t>would be able to answer any more detailed questions offline.</w:t>
      </w:r>
    </w:p>
    <w:p w14:paraId="3A10712C" w14:textId="77777777" w:rsidR="008D735F" w:rsidRDefault="008D735F" w:rsidP="00B4244F">
      <w:pPr>
        <w:tabs>
          <w:tab w:val="clear" w:pos="9270"/>
        </w:tabs>
        <w:rPr>
          <w:sz w:val="22"/>
        </w:rPr>
      </w:pPr>
    </w:p>
    <w:p w14:paraId="5730418E" w14:textId="714FCEAF" w:rsidR="00B4244F" w:rsidRDefault="00B4244F" w:rsidP="00B4244F">
      <w:pPr>
        <w:tabs>
          <w:tab w:val="clear" w:pos="9270"/>
        </w:tabs>
        <w:rPr>
          <w:sz w:val="22"/>
        </w:rPr>
      </w:pPr>
    </w:p>
    <w:p w14:paraId="5B0A4BCE" w14:textId="4CD22503" w:rsidR="00B4244F" w:rsidRDefault="00B4244F" w:rsidP="00B4244F">
      <w:pPr>
        <w:tabs>
          <w:tab w:val="clear" w:pos="9270"/>
        </w:tabs>
        <w:rPr>
          <w:b/>
          <w:sz w:val="22"/>
        </w:rPr>
      </w:pPr>
      <w:r w:rsidRPr="00B4244F">
        <w:rPr>
          <w:b/>
          <w:sz w:val="22"/>
        </w:rPr>
        <w:t>IBIS BASED BEHAVIORAL MODELING FOR BUCK CONVERTER</w:t>
      </w:r>
    </w:p>
    <w:p w14:paraId="7D143538" w14:textId="77777777" w:rsidR="00595595" w:rsidRDefault="00595595" w:rsidP="00B4244F">
      <w:pPr>
        <w:tabs>
          <w:tab w:val="clear" w:pos="9270"/>
        </w:tabs>
        <w:rPr>
          <w:sz w:val="22"/>
        </w:rPr>
      </w:pPr>
      <w:proofErr w:type="spellStart"/>
      <w:r w:rsidRPr="00595595">
        <w:rPr>
          <w:sz w:val="22"/>
        </w:rPr>
        <w:t>Anfeng</w:t>
      </w:r>
      <w:proofErr w:type="spellEnd"/>
      <w:r w:rsidRPr="00595595">
        <w:rPr>
          <w:sz w:val="22"/>
        </w:rPr>
        <w:t xml:space="preserve"> Huang*, </w:t>
      </w:r>
      <w:proofErr w:type="spellStart"/>
      <w:r w:rsidRPr="00595595">
        <w:rPr>
          <w:sz w:val="22"/>
        </w:rPr>
        <w:t>Jingdong</w:t>
      </w:r>
      <w:proofErr w:type="spellEnd"/>
      <w:r w:rsidRPr="00595595">
        <w:rPr>
          <w:sz w:val="22"/>
        </w:rPr>
        <w:t xml:space="preserve"> Sun*, </w:t>
      </w:r>
      <w:proofErr w:type="spellStart"/>
      <w:r w:rsidRPr="00595595">
        <w:rPr>
          <w:sz w:val="22"/>
        </w:rPr>
        <w:t>Hongseok</w:t>
      </w:r>
      <w:proofErr w:type="spellEnd"/>
      <w:r w:rsidRPr="00595595">
        <w:rPr>
          <w:sz w:val="22"/>
        </w:rPr>
        <w:t xml:space="preserve"> Kim*, Jun Fan*, </w:t>
      </w:r>
      <w:proofErr w:type="spellStart"/>
      <w:r w:rsidRPr="00595595">
        <w:rPr>
          <w:sz w:val="22"/>
        </w:rPr>
        <w:t>Chulsoon</w:t>
      </w:r>
      <w:proofErr w:type="spellEnd"/>
      <w:r w:rsidRPr="00595595">
        <w:rPr>
          <w:sz w:val="22"/>
        </w:rPr>
        <w:t xml:space="preserve"> Hwang*, </w:t>
      </w:r>
      <w:proofErr w:type="spellStart"/>
      <w:r w:rsidRPr="00595595">
        <w:rPr>
          <w:sz w:val="22"/>
        </w:rPr>
        <w:t>Zhiping</w:t>
      </w:r>
      <w:proofErr w:type="spellEnd"/>
      <w:r w:rsidRPr="00595595">
        <w:rPr>
          <w:sz w:val="22"/>
        </w:rPr>
        <w:t xml:space="preserve"> Yang**, </w:t>
      </w:r>
      <w:proofErr w:type="spellStart"/>
      <w:r w:rsidRPr="00595595">
        <w:rPr>
          <w:sz w:val="22"/>
        </w:rPr>
        <w:t>Yimajing</w:t>
      </w:r>
      <w:proofErr w:type="spellEnd"/>
      <w:r w:rsidRPr="00595595">
        <w:rPr>
          <w:sz w:val="22"/>
        </w:rPr>
        <w:t xml:space="preserve"> Yan**, </w:t>
      </w:r>
      <w:proofErr w:type="spellStart"/>
      <w:r w:rsidRPr="00595595">
        <w:rPr>
          <w:sz w:val="22"/>
        </w:rPr>
        <w:t>Hanfeng</w:t>
      </w:r>
      <w:proofErr w:type="spellEnd"/>
      <w:r w:rsidRPr="00595595">
        <w:rPr>
          <w:sz w:val="22"/>
        </w:rPr>
        <w:t xml:space="preserve"> Wang**, </w:t>
      </w:r>
      <w:proofErr w:type="spellStart"/>
      <w:r w:rsidRPr="00595595">
        <w:rPr>
          <w:sz w:val="22"/>
        </w:rPr>
        <w:t>Songping</w:t>
      </w:r>
      <w:proofErr w:type="spellEnd"/>
      <w:r w:rsidRPr="00595595">
        <w:rPr>
          <w:sz w:val="22"/>
        </w:rPr>
        <w:t xml:space="preserve"> Wu**, Shuai </w:t>
      </w:r>
      <w:proofErr w:type="spellStart"/>
      <w:r w:rsidRPr="00595595">
        <w:rPr>
          <w:sz w:val="22"/>
        </w:rPr>
        <w:t>Jin</w:t>
      </w:r>
      <w:proofErr w:type="spellEnd"/>
      <w:r w:rsidRPr="00595595">
        <w:rPr>
          <w:sz w:val="22"/>
        </w:rPr>
        <w:t xml:space="preserve">**, </w:t>
      </w:r>
      <w:proofErr w:type="spellStart"/>
      <w:r w:rsidRPr="00595595">
        <w:rPr>
          <w:sz w:val="22"/>
        </w:rPr>
        <w:t>Zhenxue</w:t>
      </w:r>
      <w:proofErr w:type="spellEnd"/>
      <w:r w:rsidRPr="00595595">
        <w:rPr>
          <w:sz w:val="22"/>
        </w:rPr>
        <w:t xml:space="preserve"> Xu** (Missouri S&amp;T*, Google**)</w:t>
      </w:r>
      <w:r w:rsidRPr="00595595">
        <w:rPr>
          <w:sz w:val="22"/>
        </w:rPr>
        <w:t xml:space="preserve"> </w:t>
      </w:r>
    </w:p>
    <w:p w14:paraId="45ADEB0D" w14:textId="084C959C" w:rsidR="00B4244F" w:rsidRPr="00B4244F" w:rsidRDefault="00B4244F" w:rsidP="00B4244F">
      <w:pPr>
        <w:tabs>
          <w:tab w:val="clear" w:pos="9270"/>
        </w:tabs>
        <w:rPr>
          <w:sz w:val="22"/>
        </w:rPr>
      </w:pPr>
      <w:r w:rsidRPr="00B4244F">
        <w:rPr>
          <w:sz w:val="22"/>
        </w:rPr>
        <w:t xml:space="preserve">[Presented by </w:t>
      </w:r>
      <w:proofErr w:type="spellStart"/>
      <w:r w:rsidRPr="00B4244F">
        <w:rPr>
          <w:sz w:val="22"/>
        </w:rPr>
        <w:t>Anfeng</w:t>
      </w:r>
      <w:proofErr w:type="spellEnd"/>
      <w:r w:rsidRPr="00B4244F">
        <w:rPr>
          <w:sz w:val="22"/>
        </w:rPr>
        <w:t xml:space="preserve"> Huang (Missouri S&amp;T)]</w:t>
      </w:r>
    </w:p>
    <w:p w14:paraId="3C1F3A40" w14:textId="77777777" w:rsidR="00B4244F" w:rsidRPr="00B4244F" w:rsidRDefault="00B4244F" w:rsidP="00B4244F">
      <w:pPr>
        <w:tabs>
          <w:tab w:val="clear" w:pos="9270"/>
        </w:tabs>
        <w:rPr>
          <w:sz w:val="22"/>
        </w:rPr>
      </w:pPr>
      <w:r w:rsidRPr="00B4244F">
        <w:rPr>
          <w:sz w:val="22"/>
        </w:rPr>
        <w:t xml:space="preserve"> </w:t>
      </w:r>
    </w:p>
    <w:p w14:paraId="150A6BA4" w14:textId="77777777" w:rsidR="00B4244F" w:rsidRPr="00B4244F" w:rsidRDefault="00B4244F" w:rsidP="00B4244F">
      <w:pPr>
        <w:tabs>
          <w:tab w:val="clear" w:pos="9270"/>
        </w:tabs>
        <w:rPr>
          <w:sz w:val="22"/>
        </w:rPr>
      </w:pPr>
      <w:proofErr w:type="spellStart"/>
      <w:r w:rsidRPr="00B4244F">
        <w:rPr>
          <w:sz w:val="22"/>
        </w:rPr>
        <w:t>Anfeng</w:t>
      </w:r>
      <w:proofErr w:type="spellEnd"/>
      <w:r w:rsidRPr="00B4244F">
        <w:rPr>
          <w:sz w:val="22"/>
        </w:rPr>
        <w:t xml:space="preserve"> Huang noted that PDN design is influenced by the voltage regulator module (VRM).  The presentation detailed modeling of a current mode buck converter VRM.  The impedance of the VRM dominates the PDN at low frequencies below about 100KHz.  The current mode buck converter is a type of switching mode device.  There is a feedback control loop that influences the steady state output voltage variance under different input and loading conditions.  Voltage droop and recovery time relate to the feedback response.  There are two methods of controlling the VRM, pulse width modulation (PWM) and pulse frequency modulation (PFM). </w:t>
      </w:r>
    </w:p>
    <w:p w14:paraId="4BD02382" w14:textId="77777777" w:rsidR="00B4244F" w:rsidRPr="00B4244F" w:rsidRDefault="00B4244F" w:rsidP="00B4244F">
      <w:pPr>
        <w:tabs>
          <w:tab w:val="clear" w:pos="9270"/>
        </w:tabs>
        <w:rPr>
          <w:sz w:val="22"/>
        </w:rPr>
      </w:pPr>
      <w:r w:rsidRPr="00B4244F">
        <w:rPr>
          <w:sz w:val="22"/>
        </w:rPr>
        <w:t xml:space="preserve"> </w:t>
      </w:r>
    </w:p>
    <w:p w14:paraId="0AEEFD29" w14:textId="44C458CA" w:rsidR="00B4244F" w:rsidRPr="00B4244F" w:rsidRDefault="00B4244F" w:rsidP="00B4244F">
      <w:pPr>
        <w:tabs>
          <w:tab w:val="clear" w:pos="9270"/>
        </w:tabs>
        <w:rPr>
          <w:sz w:val="22"/>
        </w:rPr>
      </w:pPr>
      <w:r w:rsidRPr="00B4244F">
        <w:rPr>
          <w:sz w:val="22"/>
        </w:rPr>
        <w:t>Existing VRM models are directly provided by device vendors and are typically encrypted due to IP concerns.  These models are limited as they are not compatible with typical IBIS simulators, and simulation speed and convergence concerns exist.  The proposal for an IBIS model is an equation based averaged model with the same behavior.  Advantages are an equivalent transfer function not revealing the exact circuit implementation and simulation speed that is much faster than existing models for switching behavior.  The analytical equation includes parameters related to the power stage, the current feedback loop, and the voltage feedback loop.  This proposal is only valid for the current mode buck converter, and</w:t>
      </w:r>
      <w:r w:rsidR="00D607CC">
        <w:rPr>
          <w:sz w:val="22"/>
        </w:rPr>
        <w:t xml:space="preserve"> only</w:t>
      </w:r>
      <w:r w:rsidRPr="00B4244F">
        <w:rPr>
          <w:sz w:val="22"/>
        </w:rPr>
        <w:t xml:space="preserve"> the PWM controller is discussed.  The model could be easily modified for a PFM controller, and equations for that are found in the backup slides.  Other parameters not related to the device physical parameters are system-controlled parameters that come from the system designer and other optional parameters coming from the vendor or the system designer.</w:t>
      </w:r>
    </w:p>
    <w:p w14:paraId="0D72B396" w14:textId="77777777" w:rsidR="00B4244F" w:rsidRPr="00B4244F" w:rsidRDefault="00B4244F" w:rsidP="00B4244F">
      <w:pPr>
        <w:tabs>
          <w:tab w:val="clear" w:pos="9270"/>
        </w:tabs>
        <w:rPr>
          <w:sz w:val="22"/>
        </w:rPr>
      </w:pPr>
      <w:r w:rsidRPr="00B4244F">
        <w:rPr>
          <w:sz w:val="22"/>
        </w:rPr>
        <w:t xml:space="preserve"> </w:t>
      </w:r>
    </w:p>
    <w:p w14:paraId="046042FC" w14:textId="77777777" w:rsidR="00B4244F" w:rsidRPr="00B4244F" w:rsidRDefault="00B4244F" w:rsidP="00B4244F">
      <w:pPr>
        <w:tabs>
          <w:tab w:val="clear" w:pos="9270"/>
        </w:tabs>
        <w:rPr>
          <w:sz w:val="22"/>
        </w:rPr>
      </w:pPr>
      <w:r w:rsidRPr="00B4244F">
        <w:rPr>
          <w:sz w:val="22"/>
        </w:rPr>
        <w:t xml:space="preserve">For validation of the model, the steady state output voltage response was compared between the SPICE model and the proposed averaged model, with good agreement for the PWM </w:t>
      </w:r>
      <w:r w:rsidRPr="00B4244F">
        <w:rPr>
          <w:sz w:val="22"/>
        </w:rPr>
        <w:lastRenderedPageBreak/>
        <w:t xml:space="preserve">controller.  The transient output voltage was also shown.  The rise time of the output voltage matched well.  A large difference in voltage ripple was due to switching, but a smaller difference would be observed if the SPICE simulation results were filtered.  The steady state output voltage response was also shown for the PFM controller, and simulation results also matched well.  The voltage drop generated during the load transient was shown to be accurately captured by the averaged model of the PFM controller. Finally, simulation speed was compared between a </w:t>
      </w:r>
      <w:proofErr w:type="spellStart"/>
      <w:r w:rsidRPr="00B4244F">
        <w:rPr>
          <w:sz w:val="22"/>
        </w:rPr>
        <w:t>Simplis</w:t>
      </w:r>
      <w:proofErr w:type="spellEnd"/>
      <w:r w:rsidRPr="00B4244F">
        <w:rPr>
          <w:sz w:val="22"/>
        </w:rPr>
        <w:t xml:space="preserve"> model, and simulation of the SPICE model and the proposed model.  The proposed model was significantly faster to simulate.  It was also noted that the </w:t>
      </w:r>
      <w:proofErr w:type="spellStart"/>
      <w:r w:rsidRPr="00B4244F">
        <w:rPr>
          <w:sz w:val="22"/>
        </w:rPr>
        <w:t>Simplis</w:t>
      </w:r>
      <w:proofErr w:type="spellEnd"/>
      <w:r w:rsidRPr="00B4244F">
        <w:rPr>
          <w:sz w:val="22"/>
        </w:rPr>
        <w:t xml:space="preserve"> model does not support S-parameter blocks and IBIS models commonly used in PDN analysis.</w:t>
      </w:r>
    </w:p>
    <w:p w14:paraId="7BF66794" w14:textId="77777777" w:rsidR="00B4244F" w:rsidRPr="00B4244F" w:rsidRDefault="00B4244F" w:rsidP="00B4244F">
      <w:pPr>
        <w:tabs>
          <w:tab w:val="clear" w:pos="9270"/>
        </w:tabs>
        <w:rPr>
          <w:sz w:val="22"/>
        </w:rPr>
      </w:pPr>
      <w:r w:rsidRPr="00B4244F">
        <w:rPr>
          <w:sz w:val="22"/>
        </w:rPr>
        <w:t xml:space="preserve"> </w:t>
      </w:r>
    </w:p>
    <w:p w14:paraId="1DB8F135" w14:textId="5225D47F" w:rsidR="00B4244F" w:rsidRDefault="00B4244F" w:rsidP="00B4244F">
      <w:pPr>
        <w:tabs>
          <w:tab w:val="clear" w:pos="9270"/>
        </w:tabs>
        <w:rPr>
          <w:sz w:val="22"/>
        </w:rPr>
      </w:pPr>
      <w:r w:rsidRPr="00B4244F">
        <w:rPr>
          <w:sz w:val="22"/>
        </w:rPr>
        <w:t>Future work will look at discontinuous current mode operation, AC simulations, and inclusion of DC and switching loss characteristics.</w:t>
      </w:r>
    </w:p>
    <w:p w14:paraId="1055F0C5" w14:textId="4C0266DE" w:rsidR="00DD5165" w:rsidRDefault="00DD5165" w:rsidP="00B4244F">
      <w:pPr>
        <w:tabs>
          <w:tab w:val="clear" w:pos="9270"/>
        </w:tabs>
        <w:rPr>
          <w:sz w:val="22"/>
        </w:rPr>
      </w:pPr>
    </w:p>
    <w:p w14:paraId="67B33AEB" w14:textId="2DAE306F" w:rsidR="00507EA4" w:rsidRDefault="009D5700" w:rsidP="00B4244F">
      <w:pPr>
        <w:tabs>
          <w:tab w:val="clear" w:pos="9270"/>
        </w:tabs>
        <w:rPr>
          <w:sz w:val="22"/>
        </w:rPr>
      </w:pPr>
      <w:r>
        <w:rPr>
          <w:sz w:val="22"/>
        </w:rPr>
        <w:t xml:space="preserve">Arpad </w:t>
      </w:r>
      <w:proofErr w:type="spellStart"/>
      <w:r>
        <w:rPr>
          <w:sz w:val="22"/>
        </w:rPr>
        <w:t>Muranyi</w:t>
      </w:r>
      <w:proofErr w:type="spellEnd"/>
      <w:r w:rsidR="00FD06D4">
        <w:rPr>
          <w:sz w:val="22"/>
        </w:rPr>
        <w:t xml:space="preserve"> asked about the intended use of these VRM model</w:t>
      </w:r>
      <w:r w:rsidR="00D920D9">
        <w:rPr>
          <w:sz w:val="22"/>
        </w:rPr>
        <w:t xml:space="preserve">s and whether they would be used as part of traditional IBIS SI simulations or just for PI analysis.  He said his concern was that you had to run a simulation for </w:t>
      </w:r>
      <w:proofErr w:type="spellStart"/>
      <w:r w:rsidR="00D920D9">
        <w:rPr>
          <w:sz w:val="22"/>
        </w:rPr>
        <w:t>ms</w:t>
      </w:r>
      <w:proofErr w:type="spellEnd"/>
      <w:r w:rsidR="00D920D9">
        <w:rPr>
          <w:sz w:val="22"/>
        </w:rPr>
        <w:t xml:space="preserve"> to see the effects of the regulator on what the buffers see for power, and this is an incredibly long simulation to run when you need </w:t>
      </w:r>
      <w:proofErr w:type="spellStart"/>
      <w:r w:rsidR="00D920D9">
        <w:rPr>
          <w:sz w:val="22"/>
        </w:rPr>
        <w:t>ps</w:t>
      </w:r>
      <w:proofErr w:type="spellEnd"/>
      <w:r w:rsidR="00D920D9">
        <w:rPr>
          <w:sz w:val="22"/>
        </w:rPr>
        <w:t xml:space="preserve"> time steps to deal with buffers switching in the GHz range.</w:t>
      </w:r>
      <w:r w:rsidR="00507EA4">
        <w:rPr>
          <w:sz w:val="22"/>
        </w:rPr>
        <w:t xml:space="preserve">  Arpad referred to slide 4, which shows the fre</w:t>
      </w:r>
      <w:r w:rsidR="00B1177F">
        <w:rPr>
          <w:sz w:val="22"/>
        </w:rPr>
        <w:t xml:space="preserve">quency ranges over which the VRM, PCB, and Die &amp; PKG dominate the impedance.  </w:t>
      </w:r>
      <w:proofErr w:type="spellStart"/>
      <w:r w:rsidR="00B1177F">
        <w:rPr>
          <w:sz w:val="22"/>
        </w:rPr>
        <w:t>Chulsoon</w:t>
      </w:r>
      <w:proofErr w:type="spellEnd"/>
      <w:r w:rsidR="00B1177F">
        <w:rPr>
          <w:sz w:val="22"/>
        </w:rPr>
        <w:t xml:space="preserve"> Hwang agreed that a typical SI simulation might not care about this low frequency noise on the power rail.  However, if you’re worried about PSIJ</w:t>
      </w:r>
      <w:r w:rsidR="00C522E8">
        <w:rPr>
          <w:sz w:val="22"/>
        </w:rPr>
        <w:t xml:space="preserve">, which provides a connection between PI and SI, then </w:t>
      </w:r>
      <w:r w:rsidR="00891737">
        <w:rPr>
          <w:sz w:val="22"/>
        </w:rPr>
        <w:t>you have to simulate these</w:t>
      </w:r>
      <w:r w:rsidR="00C522E8">
        <w:rPr>
          <w:sz w:val="22"/>
        </w:rPr>
        <w:t xml:space="preserve"> </w:t>
      </w:r>
      <w:r w:rsidR="00891737">
        <w:rPr>
          <w:sz w:val="22"/>
        </w:rPr>
        <w:t xml:space="preserve">low frequency VRM effects.  He agreed that this could produce very long simulations, but </w:t>
      </w:r>
      <w:r w:rsidR="00943B2E">
        <w:rPr>
          <w:sz w:val="22"/>
        </w:rPr>
        <w:t xml:space="preserve">he </w:t>
      </w:r>
      <w:r w:rsidR="00891737">
        <w:rPr>
          <w:sz w:val="22"/>
        </w:rPr>
        <w:t xml:space="preserve">said that’s an issue we can work on addressing.  </w:t>
      </w:r>
      <w:proofErr w:type="spellStart"/>
      <w:r w:rsidR="00891737">
        <w:rPr>
          <w:sz w:val="22"/>
        </w:rPr>
        <w:t>Zhiping</w:t>
      </w:r>
      <w:proofErr w:type="spellEnd"/>
      <w:r w:rsidR="00891737">
        <w:rPr>
          <w:sz w:val="22"/>
        </w:rPr>
        <w:t xml:space="preserve"> Yang </w:t>
      </w:r>
      <w:r w:rsidR="00C522E8">
        <w:rPr>
          <w:sz w:val="22"/>
        </w:rPr>
        <w:t>said</w:t>
      </w:r>
      <w:r w:rsidR="00891737">
        <w:rPr>
          <w:sz w:val="22"/>
        </w:rPr>
        <w:t xml:space="preserve"> that the </w:t>
      </w:r>
      <w:r w:rsidR="00C522E8">
        <w:rPr>
          <w:sz w:val="22"/>
        </w:rPr>
        <w:t xml:space="preserve">figure on slide 4 is for a typical on-board DC-DC converter.  He noted </w:t>
      </w:r>
      <w:r w:rsidR="00943B2E">
        <w:rPr>
          <w:sz w:val="22"/>
        </w:rPr>
        <w:t xml:space="preserve">that there is a trend to move the DC-DC converter into the package or even on the die.  </w:t>
      </w:r>
      <w:r w:rsidR="00012B26">
        <w:rPr>
          <w:sz w:val="22"/>
        </w:rPr>
        <w:t xml:space="preserve">As they move closer to the die you typically see the switching frequencies increasing and more overlap in the SI frequency range.  </w:t>
      </w:r>
      <w:proofErr w:type="spellStart"/>
      <w:r w:rsidR="00012B26">
        <w:rPr>
          <w:sz w:val="22"/>
        </w:rPr>
        <w:t>Zhiping</w:t>
      </w:r>
      <w:proofErr w:type="spellEnd"/>
      <w:r w:rsidR="00012B26">
        <w:rPr>
          <w:sz w:val="22"/>
        </w:rPr>
        <w:t xml:space="preserve"> said he was aware of some 100MHz switches on die.  Arpad agreed.</w:t>
      </w:r>
    </w:p>
    <w:p w14:paraId="0502AA0A" w14:textId="5241F88E" w:rsidR="00012B26" w:rsidRDefault="00012B26" w:rsidP="00B4244F">
      <w:pPr>
        <w:tabs>
          <w:tab w:val="clear" w:pos="9270"/>
        </w:tabs>
        <w:rPr>
          <w:sz w:val="22"/>
        </w:rPr>
      </w:pPr>
    </w:p>
    <w:p w14:paraId="47E93EE5" w14:textId="5F3BAA3F" w:rsidR="00012B26" w:rsidRDefault="00012B26" w:rsidP="00B4244F">
      <w:pPr>
        <w:tabs>
          <w:tab w:val="clear" w:pos="9270"/>
        </w:tabs>
        <w:rPr>
          <w:sz w:val="22"/>
        </w:rPr>
      </w:pPr>
      <w:r>
        <w:rPr>
          <w:sz w:val="22"/>
        </w:rPr>
        <w:t xml:space="preserve">Usman Saeed asked about how we could incorporate min, max, </w:t>
      </w:r>
      <w:proofErr w:type="spellStart"/>
      <w:r>
        <w:rPr>
          <w:sz w:val="22"/>
        </w:rPr>
        <w:t>typ</w:t>
      </w:r>
      <w:proofErr w:type="spellEnd"/>
      <w:r>
        <w:rPr>
          <w:sz w:val="22"/>
        </w:rPr>
        <w:t xml:space="preserve"> corners for these models</w:t>
      </w:r>
      <w:r w:rsidR="00C059CB">
        <w:rPr>
          <w:sz w:val="22"/>
        </w:rPr>
        <w:t xml:space="preserve"> and also </w:t>
      </w:r>
      <w:proofErr w:type="spellStart"/>
      <w:r w:rsidR="00C059CB">
        <w:rPr>
          <w:sz w:val="22"/>
        </w:rPr>
        <w:t>parasitics</w:t>
      </w:r>
      <w:proofErr w:type="spellEnd"/>
      <w:r w:rsidR="00C059CB">
        <w:rPr>
          <w:sz w:val="22"/>
        </w:rPr>
        <w:t xml:space="preserve"> and their process variations.  </w:t>
      </w:r>
      <w:proofErr w:type="spellStart"/>
      <w:r w:rsidR="00C059CB">
        <w:rPr>
          <w:sz w:val="22"/>
        </w:rPr>
        <w:t>Zhiping</w:t>
      </w:r>
      <w:proofErr w:type="spellEnd"/>
      <w:r w:rsidR="00C059CB">
        <w:rPr>
          <w:sz w:val="22"/>
        </w:rPr>
        <w:t xml:space="preserve"> noted that IBIS model keywords typically provide </w:t>
      </w:r>
      <w:proofErr w:type="spellStart"/>
      <w:r w:rsidR="00C059CB">
        <w:rPr>
          <w:sz w:val="22"/>
        </w:rPr>
        <w:t>typ</w:t>
      </w:r>
      <w:proofErr w:type="spellEnd"/>
      <w:r w:rsidR="00C059CB">
        <w:rPr>
          <w:sz w:val="22"/>
        </w:rPr>
        <w:t>/min/max values, and asked if we needed more ways to specify corners for these.  Randy asked if the parameters used in these behavioral VRMs would typically have ranges associated with them</w:t>
      </w:r>
      <w:r w:rsidR="005E5235">
        <w:rPr>
          <w:sz w:val="22"/>
        </w:rPr>
        <w:t>.</w:t>
      </w:r>
    </w:p>
    <w:p w14:paraId="6AEDBF8A" w14:textId="3DD9F816" w:rsidR="00C059CB" w:rsidRDefault="00C059CB" w:rsidP="00B4244F">
      <w:pPr>
        <w:tabs>
          <w:tab w:val="clear" w:pos="9270"/>
        </w:tabs>
        <w:rPr>
          <w:sz w:val="22"/>
        </w:rPr>
      </w:pPr>
    </w:p>
    <w:p w14:paraId="6A49D5CE" w14:textId="2B1F93F6" w:rsidR="00012B26" w:rsidRDefault="00C059CB" w:rsidP="00B4244F">
      <w:pPr>
        <w:tabs>
          <w:tab w:val="clear" w:pos="9270"/>
        </w:tabs>
        <w:rPr>
          <w:sz w:val="22"/>
        </w:rPr>
      </w:pPr>
      <w:proofErr w:type="spellStart"/>
      <w:r>
        <w:rPr>
          <w:sz w:val="22"/>
        </w:rPr>
        <w:t>Shuo</w:t>
      </w:r>
      <w:proofErr w:type="spellEnd"/>
      <w:r>
        <w:rPr>
          <w:sz w:val="22"/>
        </w:rPr>
        <w:t xml:space="preserve"> Wang noted that the equations presented for CCM and DCM were quite different, and asked </w:t>
      </w:r>
      <w:r w:rsidR="007B7003">
        <w:rPr>
          <w:sz w:val="22"/>
        </w:rPr>
        <w:t>if it was possible to model mode switching between the two modes.  Arpad suggested that the authors might consider implementing their behavioral model in Verilog, and then the multi-lingual extensions in IBIS could handle it already.</w:t>
      </w:r>
    </w:p>
    <w:p w14:paraId="757C14FD" w14:textId="77777777" w:rsidR="007B7003" w:rsidRDefault="007B7003" w:rsidP="00B4244F">
      <w:pPr>
        <w:tabs>
          <w:tab w:val="clear" w:pos="9270"/>
        </w:tabs>
        <w:rPr>
          <w:sz w:val="22"/>
        </w:rPr>
      </w:pPr>
    </w:p>
    <w:p w14:paraId="65282F34" w14:textId="51A7BB66" w:rsidR="003A6C29" w:rsidRDefault="003A6C29" w:rsidP="00B4244F">
      <w:pPr>
        <w:tabs>
          <w:tab w:val="clear" w:pos="9270"/>
        </w:tabs>
        <w:rPr>
          <w:sz w:val="22"/>
        </w:rPr>
      </w:pPr>
    </w:p>
    <w:p w14:paraId="1C282258" w14:textId="65BFEA30" w:rsidR="003A6C29" w:rsidRDefault="003A6C29" w:rsidP="003A6C29">
      <w:pPr>
        <w:tabs>
          <w:tab w:val="clear" w:pos="9270"/>
        </w:tabs>
        <w:rPr>
          <w:b/>
          <w:sz w:val="22"/>
        </w:rPr>
      </w:pPr>
      <w:r w:rsidRPr="003A6C29">
        <w:rPr>
          <w:b/>
          <w:sz w:val="22"/>
        </w:rPr>
        <w:t>MODEL FOR INDUCTOR LOSS IN SYSTEM-LEVEL POWER INTEGRITY ANALYSIS AND OPTIMIZATION</w:t>
      </w:r>
    </w:p>
    <w:p w14:paraId="1FEC5C7C" w14:textId="77777777" w:rsidR="003A6C29" w:rsidRPr="003A6C29" w:rsidRDefault="003A6C29" w:rsidP="003A6C29">
      <w:pPr>
        <w:tabs>
          <w:tab w:val="clear" w:pos="9270"/>
        </w:tabs>
        <w:rPr>
          <w:sz w:val="22"/>
        </w:rPr>
      </w:pPr>
      <w:proofErr w:type="spellStart"/>
      <w:r w:rsidRPr="003A6C29">
        <w:rPr>
          <w:sz w:val="22"/>
        </w:rPr>
        <w:t>Yimajian</w:t>
      </w:r>
      <w:proofErr w:type="spellEnd"/>
      <w:r w:rsidRPr="003A6C29">
        <w:rPr>
          <w:sz w:val="22"/>
        </w:rPr>
        <w:t xml:space="preserve"> Yan*, Stephen Ellsworth** (Google*, ABC Taiwan Electronics Corp.**)</w:t>
      </w:r>
    </w:p>
    <w:p w14:paraId="49A4BCB1" w14:textId="77777777" w:rsidR="003A6C29" w:rsidRPr="003A6C29" w:rsidRDefault="003A6C29" w:rsidP="003A6C29">
      <w:pPr>
        <w:tabs>
          <w:tab w:val="clear" w:pos="9270"/>
        </w:tabs>
        <w:rPr>
          <w:sz w:val="22"/>
        </w:rPr>
      </w:pPr>
      <w:r w:rsidRPr="003A6C29">
        <w:rPr>
          <w:sz w:val="22"/>
        </w:rPr>
        <w:t xml:space="preserve">[Presented by </w:t>
      </w:r>
      <w:proofErr w:type="spellStart"/>
      <w:r w:rsidRPr="003A6C29">
        <w:rPr>
          <w:sz w:val="22"/>
        </w:rPr>
        <w:t>Yimajian</w:t>
      </w:r>
      <w:proofErr w:type="spellEnd"/>
      <w:r w:rsidRPr="003A6C29">
        <w:rPr>
          <w:sz w:val="22"/>
        </w:rPr>
        <w:t xml:space="preserve"> Yan (Google)]</w:t>
      </w:r>
    </w:p>
    <w:p w14:paraId="4FE79C41" w14:textId="77777777" w:rsidR="003A6C29" w:rsidRPr="003A6C29" w:rsidRDefault="003A6C29" w:rsidP="003A6C29">
      <w:pPr>
        <w:tabs>
          <w:tab w:val="clear" w:pos="9270"/>
        </w:tabs>
        <w:rPr>
          <w:sz w:val="22"/>
        </w:rPr>
      </w:pPr>
      <w:r w:rsidRPr="003A6C29">
        <w:rPr>
          <w:sz w:val="22"/>
        </w:rPr>
        <w:t xml:space="preserve"> </w:t>
      </w:r>
    </w:p>
    <w:p w14:paraId="03624E2C" w14:textId="6486C94A" w:rsidR="003A6C29" w:rsidRPr="003A6C29" w:rsidRDefault="003A6C29" w:rsidP="003A6C29">
      <w:pPr>
        <w:tabs>
          <w:tab w:val="clear" w:pos="9270"/>
        </w:tabs>
        <w:rPr>
          <w:sz w:val="22"/>
        </w:rPr>
      </w:pPr>
      <w:proofErr w:type="spellStart"/>
      <w:r w:rsidRPr="003A6C29">
        <w:rPr>
          <w:sz w:val="22"/>
        </w:rPr>
        <w:t>Yimajian</w:t>
      </w:r>
      <w:proofErr w:type="spellEnd"/>
      <w:r w:rsidRPr="003A6C29">
        <w:rPr>
          <w:sz w:val="22"/>
        </w:rPr>
        <w:t xml:space="preserve"> </w:t>
      </w:r>
      <w:r>
        <w:rPr>
          <w:sz w:val="22"/>
        </w:rPr>
        <w:t>explain</w:t>
      </w:r>
      <w:r w:rsidRPr="003A6C29">
        <w:rPr>
          <w:sz w:val="22"/>
        </w:rPr>
        <w:t xml:space="preserve">ed that an inductor is one component of a DC-DC converter. Modeling inductor loss improves the accuracy of a DC-DC converter model.  The inductor loss is composed of copper loss related to DC and AC current, and core loss related to eddy current and hysteresis.  </w:t>
      </w:r>
      <w:r w:rsidRPr="003A6C29">
        <w:rPr>
          <w:sz w:val="22"/>
        </w:rPr>
        <w:lastRenderedPageBreak/>
        <w:t xml:space="preserve">Core loss is related to frequency and peak flux density.  An improved general form of the Steinmetz equation for core loss was shown.  The change in flux density is related to the number of turns in the inductor, the relative permeability of the material, and the change in current through the inductor (ripple current). A final equation for core loss was shown and compared to measurement results.  Inductor copper loss was described.  The AC resistance will be larger than DC resistance due to skin effect losses.  An equation described the AC conductor loss as it related to the ripple current.  A final equation for inductor loss was shown, composed of the core loss and AC and DC conductor loss.  Inductor vendors should be able to provide 5 of the coefficients in the equation. </w:t>
      </w:r>
    </w:p>
    <w:p w14:paraId="6D5D9851" w14:textId="77777777" w:rsidR="003A6C29" w:rsidRPr="003A6C29" w:rsidRDefault="003A6C29" w:rsidP="003A6C29">
      <w:pPr>
        <w:tabs>
          <w:tab w:val="clear" w:pos="9270"/>
        </w:tabs>
        <w:rPr>
          <w:sz w:val="22"/>
        </w:rPr>
      </w:pPr>
      <w:r w:rsidRPr="003A6C29">
        <w:rPr>
          <w:sz w:val="22"/>
        </w:rPr>
        <w:t xml:space="preserve"> </w:t>
      </w:r>
    </w:p>
    <w:p w14:paraId="2ACD2C45" w14:textId="343E18D5" w:rsidR="003A6C29" w:rsidRDefault="003A6C29" w:rsidP="003A6C29">
      <w:pPr>
        <w:tabs>
          <w:tab w:val="clear" w:pos="9270"/>
        </w:tabs>
        <w:rPr>
          <w:sz w:val="22"/>
        </w:rPr>
      </w:pPr>
      <w:proofErr w:type="spellStart"/>
      <w:r w:rsidRPr="003A6C29">
        <w:rPr>
          <w:sz w:val="22"/>
        </w:rPr>
        <w:t>Yimajian</w:t>
      </w:r>
      <w:proofErr w:type="spellEnd"/>
      <w:r w:rsidRPr="003A6C29">
        <w:rPr>
          <w:sz w:val="22"/>
        </w:rPr>
        <w:t xml:space="preserve"> concluded that when switching frequency increases, core loss decreases, AC copper loss decreases, and the voltage regulator loss increases.  In system-level simulation, trade-offs between voltage regulator loss and inductor loss should be considered.</w:t>
      </w:r>
    </w:p>
    <w:p w14:paraId="4D4B8503" w14:textId="653A9190" w:rsidR="007B7003" w:rsidRDefault="007B7003" w:rsidP="003A6C29">
      <w:pPr>
        <w:tabs>
          <w:tab w:val="clear" w:pos="9270"/>
        </w:tabs>
        <w:rPr>
          <w:sz w:val="22"/>
        </w:rPr>
      </w:pPr>
    </w:p>
    <w:p w14:paraId="12EF3A7A" w14:textId="52A34197" w:rsidR="007B7003" w:rsidRDefault="007B7003" w:rsidP="003A6C29">
      <w:pPr>
        <w:tabs>
          <w:tab w:val="clear" w:pos="9270"/>
        </w:tabs>
        <w:rPr>
          <w:sz w:val="22"/>
        </w:rPr>
      </w:pPr>
      <w:proofErr w:type="spellStart"/>
      <w:r>
        <w:rPr>
          <w:sz w:val="22"/>
        </w:rPr>
        <w:t>Shuo</w:t>
      </w:r>
      <w:proofErr w:type="spellEnd"/>
      <w:r>
        <w:rPr>
          <w:sz w:val="22"/>
        </w:rPr>
        <w:t xml:space="preserve"> Wang asked what type of</w:t>
      </w:r>
      <w:r w:rsidR="005E5235">
        <w:rPr>
          <w:sz w:val="22"/>
        </w:rPr>
        <w:t xml:space="preserve"> core was being used in this example.  </w:t>
      </w:r>
      <w:proofErr w:type="spellStart"/>
      <w:r w:rsidR="005E5235">
        <w:rPr>
          <w:sz w:val="22"/>
        </w:rPr>
        <w:t>Yi</w:t>
      </w:r>
      <w:r w:rsidR="000F436C">
        <w:rPr>
          <w:sz w:val="22"/>
        </w:rPr>
        <w:t>majian</w:t>
      </w:r>
      <w:proofErr w:type="spellEnd"/>
      <w:r w:rsidR="000F436C">
        <w:rPr>
          <w:sz w:val="22"/>
        </w:rPr>
        <w:t xml:space="preserve"> said a ferrite material known as N7, but he was not sure exactly what the core material was</w:t>
      </w:r>
      <w:r w:rsidR="00370162">
        <w:rPr>
          <w:sz w:val="22"/>
        </w:rPr>
        <w:t xml:space="preserve">.  </w:t>
      </w:r>
      <w:proofErr w:type="spellStart"/>
      <w:r w:rsidR="00370162">
        <w:rPr>
          <w:sz w:val="22"/>
        </w:rPr>
        <w:t>Shuo</w:t>
      </w:r>
      <w:proofErr w:type="spellEnd"/>
      <w:r w:rsidR="00370162">
        <w:rPr>
          <w:sz w:val="22"/>
        </w:rPr>
        <w:t xml:space="preserve"> asked under what </w:t>
      </w:r>
      <w:r w:rsidR="00ED0676">
        <w:rPr>
          <w:sz w:val="22"/>
        </w:rPr>
        <w:t xml:space="preserve">assumptions the conclusion that core loss and AC copper </w:t>
      </w:r>
      <w:r w:rsidR="00C15322">
        <w:rPr>
          <w:sz w:val="22"/>
        </w:rPr>
        <w:t xml:space="preserve">loss </w:t>
      </w:r>
      <w:r w:rsidR="00ED0676">
        <w:rPr>
          <w:sz w:val="22"/>
        </w:rPr>
        <w:t xml:space="preserve">decrease with increasing switching frequency was made.  </w:t>
      </w:r>
      <w:proofErr w:type="spellStart"/>
      <w:r w:rsidR="00ED0676">
        <w:rPr>
          <w:sz w:val="22"/>
        </w:rPr>
        <w:t>Yimajian</w:t>
      </w:r>
      <w:proofErr w:type="spellEnd"/>
      <w:r w:rsidR="00ED0676">
        <w:rPr>
          <w:sz w:val="22"/>
        </w:rPr>
        <w:t xml:space="preserve"> stated that it was for fixed duty cycle and a fixed input voltage.</w:t>
      </w:r>
    </w:p>
    <w:p w14:paraId="7CFD96BE" w14:textId="278CEB64" w:rsidR="005E5235" w:rsidRDefault="005E5235" w:rsidP="003A6C29">
      <w:pPr>
        <w:tabs>
          <w:tab w:val="clear" w:pos="9270"/>
        </w:tabs>
        <w:rPr>
          <w:sz w:val="22"/>
        </w:rPr>
      </w:pPr>
    </w:p>
    <w:p w14:paraId="642F1240" w14:textId="15902AEC" w:rsidR="005E5235" w:rsidRDefault="005E5235" w:rsidP="003A6C29">
      <w:pPr>
        <w:tabs>
          <w:tab w:val="clear" w:pos="9270"/>
        </w:tabs>
        <w:rPr>
          <w:sz w:val="22"/>
        </w:rPr>
      </w:pPr>
      <w:r>
        <w:rPr>
          <w:sz w:val="22"/>
        </w:rPr>
        <w:t xml:space="preserve">Usman </w:t>
      </w:r>
      <w:r w:rsidR="00C15322">
        <w:rPr>
          <w:sz w:val="22"/>
        </w:rPr>
        <w:t xml:space="preserve">Saeed </w:t>
      </w:r>
      <w:r>
        <w:rPr>
          <w:sz w:val="22"/>
        </w:rPr>
        <w:t>commented that one might want to include radiation losses too</w:t>
      </w:r>
      <w:r>
        <w:rPr>
          <w:sz w:val="22"/>
        </w:rPr>
        <w:t xml:space="preserve">, as </w:t>
      </w:r>
      <w:r>
        <w:rPr>
          <w:sz w:val="22"/>
        </w:rPr>
        <w:t>high frequency content may radiate since the inductor is like a helical antenna.</w:t>
      </w:r>
      <w:r>
        <w:rPr>
          <w:sz w:val="22"/>
        </w:rPr>
        <w:t xml:space="preserve">  </w:t>
      </w:r>
      <w:proofErr w:type="spellStart"/>
      <w:r>
        <w:rPr>
          <w:sz w:val="22"/>
        </w:rPr>
        <w:t>Yimajian</w:t>
      </w:r>
      <w:proofErr w:type="spellEnd"/>
      <w:r>
        <w:rPr>
          <w:sz w:val="22"/>
        </w:rPr>
        <w:t>, noted that there will be some radiation from the L</w:t>
      </w:r>
      <w:r w:rsidR="00ED0676">
        <w:rPr>
          <w:sz w:val="22"/>
        </w:rPr>
        <w:t xml:space="preserve"> </w:t>
      </w:r>
      <w:r w:rsidR="000F436C">
        <w:rPr>
          <w:sz w:val="22"/>
        </w:rPr>
        <w:t>gap, but the fraction is very small and likely not significant in terms of power loss.</w:t>
      </w:r>
    </w:p>
    <w:p w14:paraId="310F1F75" w14:textId="2C36A4AC" w:rsidR="00ED0676" w:rsidRDefault="00ED0676" w:rsidP="003A6C29">
      <w:pPr>
        <w:tabs>
          <w:tab w:val="clear" w:pos="9270"/>
        </w:tabs>
        <w:rPr>
          <w:sz w:val="22"/>
        </w:rPr>
      </w:pPr>
    </w:p>
    <w:p w14:paraId="18FC9DF4" w14:textId="670EAD06" w:rsidR="00ED0676" w:rsidRDefault="00ED0676" w:rsidP="00ED0676">
      <w:pPr>
        <w:tabs>
          <w:tab w:val="clear" w:pos="9270"/>
        </w:tabs>
        <w:rPr>
          <w:rFonts w:cs="Arial"/>
          <w:sz w:val="22"/>
          <w:szCs w:val="22"/>
        </w:rPr>
      </w:pPr>
      <w:r>
        <w:rPr>
          <w:rFonts w:cs="Arial"/>
          <w:b/>
          <w:sz w:val="22"/>
          <w:szCs w:val="22"/>
        </w:rPr>
        <w:t>CLOSING REMARKS</w:t>
      </w:r>
    </w:p>
    <w:p w14:paraId="7740D08B" w14:textId="6700DA12" w:rsidR="005A6103" w:rsidRPr="00946DC1" w:rsidRDefault="00ED0676">
      <w:pPr>
        <w:tabs>
          <w:tab w:val="clear" w:pos="9270"/>
        </w:tabs>
        <w:rPr>
          <w:sz w:val="22"/>
        </w:rPr>
      </w:pPr>
      <w:r>
        <w:rPr>
          <w:sz w:val="22"/>
        </w:rPr>
        <w:t xml:space="preserve">Mike </w:t>
      </w:r>
      <w:proofErr w:type="spellStart"/>
      <w:r>
        <w:rPr>
          <w:sz w:val="22"/>
        </w:rPr>
        <w:t>LaBonte</w:t>
      </w:r>
      <w:proofErr w:type="spellEnd"/>
      <w:r>
        <w:rPr>
          <w:sz w:val="22"/>
        </w:rPr>
        <w:t xml:space="preserve"> said he was excited about the quality of the presentations.  Randy Wolff agreed and noted that it had been a great experience</w:t>
      </w:r>
      <w:r w:rsidR="00946DC1">
        <w:rPr>
          <w:sz w:val="22"/>
        </w:rPr>
        <w:t xml:space="preserve">.  He said he had enjoyed working with the IEEE-EMC and </w:t>
      </w:r>
      <w:proofErr w:type="spellStart"/>
      <w:r w:rsidR="00946DC1">
        <w:rPr>
          <w:sz w:val="22"/>
        </w:rPr>
        <w:t>Zhiping</w:t>
      </w:r>
      <w:proofErr w:type="spellEnd"/>
      <w:r w:rsidR="00946DC1">
        <w:rPr>
          <w:sz w:val="22"/>
        </w:rPr>
        <w:t xml:space="preserve"> Yang in particular.  He thanked everyone for attending</w:t>
      </w:r>
      <w:r w:rsidR="00AF2359">
        <w:rPr>
          <w:sz w:val="22"/>
        </w:rPr>
        <w:t xml:space="preserve"> and thanked the presenters</w:t>
      </w:r>
      <w:r w:rsidR="00946DC1">
        <w:rPr>
          <w:sz w:val="22"/>
        </w:rPr>
        <w:t>.</w:t>
      </w:r>
    </w:p>
    <w:p w14:paraId="1540AE36" w14:textId="77777777" w:rsidR="00413F23" w:rsidRDefault="00413F2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72DF3B9A"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F063DB">
        <w:rPr>
          <w:rFonts w:cs="Arial"/>
          <w:sz w:val="22"/>
          <w:szCs w:val="22"/>
        </w:rPr>
        <w:t>September 18</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F063DB">
        <w:rPr>
          <w:rFonts w:cs="Arial"/>
          <w:sz w:val="22"/>
          <w:szCs w:val="22"/>
        </w:rPr>
        <w:t>October 9</w:t>
      </w:r>
      <w:r w:rsidR="00DB4D47">
        <w:rPr>
          <w:rFonts w:cs="Arial"/>
          <w:sz w:val="22"/>
          <w:szCs w:val="22"/>
        </w:rPr>
        <w:t>, 20</w:t>
      </w:r>
      <w:r w:rsidR="002514BB">
        <w:rPr>
          <w:rFonts w:cs="Arial"/>
          <w:sz w:val="22"/>
          <w:szCs w:val="22"/>
        </w:rPr>
        <w:t>20</w:t>
      </w:r>
      <w:r w:rsidR="00661A58">
        <w:rPr>
          <w:rFonts w:cs="Arial"/>
          <w:sz w:val="22"/>
          <w:szCs w:val="22"/>
        </w:rPr>
        <w:t>.</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5E79CE" w:rsidP="007736E1">
      <w:pPr>
        <w:tabs>
          <w:tab w:val="clear" w:pos="9270"/>
        </w:tabs>
        <w:ind w:firstLine="720"/>
        <w:rPr>
          <w:rFonts w:cs="Arial"/>
          <w:sz w:val="22"/>
          <w:szCs w:val="22"/>
        </w:rPr>
      </w:pPr>
      <w:hyperlink r:id="rId11"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289E8608" w:rsidR="007736E1" w:rsidRDefault="007736E1" w:rsidP="007736E1">
      <w:pPr>
        <w:tabs>
          <w:tab w:val="clear" w:pos="9270"/>
        </w:tabs>
        <w:ind w:firstLine="720"/>
        <w:rPr>
          <w:rFonts w:cs="Arial"/>
          <w:sz w:val="22"/>
          <w:szCs w:val="22"/>
        </w:rPr>
      </w:pPr>
      <w:r>
        <w:rPr>
          <w:rFonts w:cs="Arial"/>
          <w:sz w:val="22"/>
          <w:szCs w:val="22"/>
        </w:rPr>
        <w:t>P.O. Box 6, Mail Stop: 01-7</w:t>
      </w:r>
      <w:r w:rsidR="004D07A8">
        <w:rPr>
          <w:rFonts w:cs="Arial"/>
          <w:sz w:val="22"/>
          <w:szCs w:val="22"/>
        </w:rPr>
        <w:t>20</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5E79CE" w:rsidP="00B86238">
      <w:pPr>
        <w:tabs>
          <w:tab w:val="clear" w:pos="9270"/>
        </w:tabs>
        <w:ind w:firstLine="720"/>
      </w:pPr>
      <w:hyperlink r:id="rId12"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lastRenderedPageBreak/>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5E79CE" w:rsidP="007736E1">
      <w:pPr>
        <w:tabs>
          <w:tab w:val="clear" w:pos="9270"/>
        </w:tabs>
        <w:ind w:firstLine="720"/>
        <w:rPr>
          <w:rFonts w:cs="Arial"/>
          <w:sz w:val="22"/>
          <w:szCs w:val="22"/>
        </w:rPr>
      </w:pPr>
      <w:hyperlink r:id="rId13"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5E79CE" w:rsidP="00FC1B9A">
      <w:pPr>
        <w:ind w:firstLine="720"/>
        <w:rPr>
          <w:color w:val="000000" w:themeColor="text1"/>
        </w:rPr>
      </w:pPr>
      <w:hyperlink r:id="rId14"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5E79CE">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5E79CE" w:rsidP="007736E1">
      <w:pPr>
        <w:ind w:firstLine="720"/>
        <w:rPr>
          <w:rFonts w:cs="Arial"/>
        </w:rPr>
      </w:pPr>
      <w:hyperlink r:id="rId16"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5E79CE" w:rsidP="007736E1">
      <w:pPr>
        <w:tabs>
          <w:tab w:val="clear" w:pos="9270"/>
        </w:tabs>
        <w:ind w:firstLine="720"/>
        <w:rPr>
          <w:rFonts w:cs="Arial"/>
          <w:sz w:val="22"/>
          <w:szCs w:val="22"/>
        </w:rPr>
      </w:pPr>
      <w:hyperlink r:id="rId17"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5E79CE"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5E79CE"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5E79CE"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5E79CE"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5E79CE">
      <w:pPr>
        <w:tabs>
          <w:tab w:val="clear" w:pos="9270"/>
        </w:tabs>
        <w:ind w:firstLine="720"/>
      </w:pPr>
      <w:hyperlink r:id="rId35"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5E79CE">
      <w:pPr>
        <w:tabs>
          <w:tab w:val="clear" w:pos="9270"/>
        </w:tabs>
        <w:ind w:firstLine="720"/>
        <w:rPr>
          <w:rFonts w:cs="Arial"/>
          <w:sz w:val="22"/>
          <w:szCs w:val="22"/>
        </w:rPr>
      </w:pPr>
      <w:hyperlink r:id="rId36"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C15322"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C15322" w:rsidRDefault="00C15322" w:rsidP="00C15322">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C15322" w:rsidRDefault="00C15322" w:rsidP="00C15322">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C15322" w:rsidRDefault="00C15322" w:rsidP="00C15322">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10ECB9A1" w:rsidR="00C15322" w:rsidRDefault="00C15322" w:rsidP="00C15322">
            <w:pPr>
              <w:ind w:right="0"/>
              <w:jc w:val="center"/>
              <w:rPr>
                <w:b/>
                <w:sz w:val="16"/>
              </w:rPr>
            </w:pPr>
            <w:r>
              <w:rPr>
                <w:b/>
                <w:sz w:val="16"/>
              </w:rPr>
              <w:t>June 26, 2020</w:t>
            </w:r>
          </w:p>
        </w:tc>
        <w:tc>
          <w:tcPr>
            <w:tcW w:w="1080" w:type="dxa"/>
            <w:tcBorders>
              <w:top w:val="single" w:sz="4" w:space="0" w:color="000000"/>
              <w:bottom w:val="single" w:sz="4" w:space="0" w:color="000000"/>
            </w:tcBorders>
            <w:shd w:val="clear" w:color="auto" w:fill="FFFFFF"/>
            <w:vAlign w:val="bottom"/>
          </w:tcPr>
          <w:p w14:paraId="3599DBC8" w14:textId="3527C04B" w:rsidR="00C15322" w:rsidRDefault="00C15322" w:rsidP="00C15322">
            <w:pPr>
              <w:ind w:right="0"/>
              <w:jc w:val="center"/>
              <w:rPr>
                <w:b/>
                <w:sz w:val="16"/>
              </w:rPr>
            </w:pPr>
            <w:r>
              <w:rPr>
                <w:b/>
                <w:sz w:val="16"/>
              </w:rPr>
              <w:t>July 17,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589556AB" w:rsidR="00C15322" w:rsidRDefault="00C15322" w:rsidP="00C15322">
            <w:pPr>
              <w:ind w:right="0"/>
              <w:jc w:val="center"/>
              <w:rPr>
                <w:b/>
                <w:sz w:val="16"/>
              </w:rPr>
            </w:pPr>
            <w:r>
              <w:rPr>
                <w:b/>
                <w:sz w:val="16"/>
              </w:rPr>
              <w:t>August 07,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65A93C65" w:rsidR="00C15322" w:rsidRDefault="00C15322" w:rsidP="00C15322">
            <w:pPr>
              <w:ind w:right="0"/>
              <w:jc w:val="center"/>
              <w:rPr>
                <w:b/>
                <w:sz w:val="16"/>
              </w:rPr>
            </w:pPr>
            <w:r>
              <w:rPr>
                <w:b/>
                <w:sz w:val="16"/>
              </w:rPr>
              <w:t xml:space="preserve">August </w:t>
            </w:r>
            <w:r w:rsidR="00C363F2">
              <w:rPr>
                <w:b/>
                <w:sz w:val="16"/>
              </w:rPr>
              <w:t>28</w:t>
            </w:r>
            <w:r>
              <w:rPr>
                <w:b/>
                <w:sz w:val="16"/>
              </w:rPr>
              <w:t>, 2020</w:t>
            </w:r>
          </w:p>
        </w:tc>
      </w:tr>
      <w:tr w:rsidR="00C15322" w14:paraId="4A169A9F" w14:textId="77777777" w:rsidTr="00D82D26">
        <w:tc>
          <w:tcPr>
            <w:tcW w:w="2535" w:type="dxa"/>
            <w:tcBorders>
              <w:left w:val="single" w:sz="4" w:space="0" w:color="000000"/>
            </w:tcBorders>
            <w:shd w:val="clear" w:color="auto" w:fill="FFFFFF"/>
            <w:vAlign w:val="center"/>
          </w:tcPr>
          <w:p w14:paraId="68C9DD75" w14:textId="77777777" w:rsidR="00C15322" w:rsidRDefault="00C15322" w:rsidP="00C15322">
            <w:pPr>
              <w:ind w:right="0"/>
              <w:rPr>
                <w:sz w:val="16"/>
              </w:rPr>
            </w:pPr>
            <w:r>
              <w:rPr>
                <w:sz w:val="16"/>
              </w:rPr>
              <w:t>ANSYS</w:t>
            </w:r>
          </w:p>
        </w:tc>
        <w:tc>
          <w:tcPr>
            <w:tcW w:w="1438" w:type="dxa"/>
            <w:shd w:val="clear" w:color="auto" w:fill="FFFFFF"/>
          </w:tcPr>
          <w:p w14:paraId="2341B65C" w14:textId="77777777" w:rsidR="00C15322" w:rsidRDefault="00C15322" w:rsidP="00C15322">
            <w:pPr>
              <w:ind w:right="0"/>
              <w:jc w:val="center"/>
              <w:rPr>
                <w:rFonts w:eastAsia="SimSun" w:cs="Arial"/>
                <w:sz w:val="16"/>
                <w:szCs w:val="22"/>
              </w:rPr>
            </w:pPr>
            <w:r>
              <w:rPr>
                <w:sz w:val="16"/>
              </w:rPr>
              <w:t>User</w:t>
            </w:r>
          </w:p>
        </w:tc>
        <w:tc>
          <w:tcPr>
            <w:tcW w:w="1080" w:type="dxa"/>
            <w:shd w:val="clear" w:color="auto" w:fill="FFFFFF"/>
          </w:tcPr>
          <w:p w14:paraId="2AFDADA2"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255BEFFD" w:rsidR="00C15322" w:rsidRDefault="00C15322" w:rsidP="00C15322">
            <w:pPr>
              <w:ind w:right="0"/>
              <w:jc w:val="center"/>
              <w:rPr>
                <w:sz w:val="16"/>
                <w:szCs w:val="16"/>
              </w:rPr>
            </w:pPr>
            <w:r>
              <w:rPr>
                <w:sz w:val="16"/>
                <w:szCs w:val="16"/>
              </w:rPr>
              <w:t>X</w:t>
            </w:r>
          </w:p>
        </w:tc>
        <w:tc>
          <w:tcPr>
            <w:tcW w:w="1080" w:type="dxa"/>
            <w:shd w:val="clear" w:color="auto" w:fill="FFFFFF"/>
          </w:tcPr>
          <w:p w14:paraId="12AC6221" w14:textId="0AC69A15"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44D4E60D" w:rsidR="00C15322" w:rsidRDefault="00C15322" w:rsidP="00C15322">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C15322" w:rsidRDefault="00C15322" w:rsidP="00C15322">
            <w:pPr>
              <w:ind w:right="0"/>
              <w:jc w:val="center"/>
              <w:rPr>
                <w:sz w:val="16"/>
                <w:szCs w:val="16"/>
              </w:rPr>
            </w:pPr>
            <w:r>
              <w:rPr>
                <w:sz w:val="16"/>
                <w:szCs w:val="16"/>
              </w:rPr>
              <w:t>X</w:t>
            </w:r>
          </w:p>
        </w:tc>
      </w:tr>
      <w:tr w:rsidR="00C15322" w14:paraId="5D8F2D15" w14:textId="77777777" w:rsidTr="00D82D26">
        <w:tc>
          <w:tcPr>
            <w:tcW w:w="2535" w:type="dxa"/>
            <w:tcBorders>
              <w:left w:val="single" w:sz="4" w:space="0" w:color="000000"/>
            </w:tcBorders>
            <w:shd w:val="clear" w:color="auto" w:fill="FFFFFF"/>
            <w:vAlign w:val="center"/>
          </w:tcPr>
          <w:p w14:paraId="60368F31" w14:textId="77777777" w:rsidR="00C15322" w:rsidRDefault="00C15322" w:rsidP="00C15322">
            <w:pPr>
              <w:ind w:right="0"/>
              <w:rPr>
                <w:sz w:val="16"/>
              </w:rPr>
            </w:pPr>
            <w:r>
              <w:rPr>
                <w:sz w:val="16"/>
              </w:rPr>
              <w:t>Applied Simulation Technology</w:t>
            </w:r>
          </w:p>
        </w:tc>
        <w:tc>
          <w:tcPr>
            <w:tcW w:w="1438" w:type="dxa"/>
            <w:shd w:val="clear" w:color="auto" w:fill="FFFFFF"/>
          </w:tcPr>
          <w:p w14:paraId="282024F1" w14:textId="77777777" w:rsidR="00C15322" w:rsidRDefault="00C15322" w:rsidP="00C15322">
            <w:pPr>
              <w:ind w:right="0"/>
              <w:jc w:val="center"/>
              <w:rPr>
                <w:rFonts w:eastAsia="SimSun" w:cs="Arial"/>
                <w:sz w:val="16"/>
                <w:szCs w:val="22"/>
              </w:rPr>
            </w:pPr>
            <w:r>
              <w:rPr>
                <w:sz w:val="16"/>
              </w:rPr>
              <w:t>User</w:t>
            </w:r>
          </w:p>
        </w:tc>
        <w:tc>
          <w:tcPr>
            <w:tcW w:w="1080" w:type="dxa"/>
            <w:shd w:val="clear" w:color="auto" w:fill="FFFFFF"/>
          </w:tcPr>
          <w:p w14:paraId="7435F8BB"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746529C2" w:rsidR="00C15322" w:rsidRDefault="00C15322" w:rsidP="00C15322">
            <w:pPr>
              <w:ind w:right="0"/>
              <w:jc w:val="center"/>
              <w:rPr>
                <w:sz w:val="16"/>
                <w:szCs w:val="16"/>
              </w:rPr>
            </w:pPr>
            <w:r>
              <w:rPr>
                <w:sz w:val="16"/>
                <w:szCs w:val="16"/>
              </w:rPr>
              <w:t>-</w:t>
            </w:r>
          </w:p>
        </w:tc>
        <w:tc>
          <w:tcPr>
            <w:tcW w:w="1080" w:type="dxa"/>
            <w:shd w:val="clear" w:color="auto" w:fill="FFFFFF"/>
          </w:tcPr>
          <w:p w14:paraId="2BCB53B1" w14:textId="5ED6C219"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2BAAB65C"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C15322" w:rsidRDefault="00C15322" w:rsidP="00C15322">
            <w:pPr>
              <w:ind w:right="0"/>
              <w:jc w:val="center"/>
              <w:rPr>
                <w:sz w:val="16"/>
                <w:szCs w:val="16"/>
              </w:rPr>
            </w:pPr>
            <w:r>
              <w:rPr>
                <w:sz w:val="16"/>
                <w:szCs w:val="16"/>
              </w:rPr>
              <w:t>-</w:t>
            </w:r>
          </w:p>
        </w:tc>
      </w:tr>
      <w:tr w:rsidR="00C15322" w14:paraId="22C92FD0" w14:textId="77777777" w:rsidTr="00D82D26">
        <w:tc>
          <w:tcPr>
            <w:tcW w:w="2535" w:type="dxa"/>
            <w:tcBorders>
              <w:left w:val="single" w:sz="4" w:space="0" w:color="000000"/>
            </w:tcBorders>
            <w:shd w:val="clear" w:color="auto" w:fill="FFFFFF"/>
            <w:vAlign w:val="center"/>
          </w:tcPr>
          <w:p w14:paraId="2CBFDE93" w14:textId="7AAB2BBD" w:rsidR="00C15322" w:rsidRDefault="00C15322" w:rsidP="00C15322">
            <w:pPr>
              <w:ind w:right="0"/>
              <w:rPr>
                <w:sz w:val="16"/>
              </w:rPr>
            </w:pPr>
            <w:r>
              <w:rPr>
                <w:sz w:val="16"/>
              </w:rPr>
              <w:t>Broadcom Ltd.</w:t>
            </w:r>
          </w:p>
        </w:tc>
        <w:tc>
          <w:tcPr>
            <w:tcW w:w="1438" w:type="dxa"/>
            <w:shd w:val="clear" w:color="auto" w:fill="FFFFFF"/>
          </w:tcPr>
          <w:p w14:paraId="57CA7123" w14:textId="16ABDE4B" w:rsidR="00C15322" w:rsidRDefault="00C15322" w:rsidP="00C15322">
            <w:pPr>
              <w:jc w:val="center"/>
              <w:rPr>
                <w:sz w:val="16"/>
              </w:rPr>
            </w:pPr>
            <w:r>
              <w:rPr>
                <w:sz w:val="16"/>
              </w:rPr>
              <w:t>Producer</w:t>
            </w:r>
          </w:p>
        </w:tc>
        <w:tc>
          <w:tcPr>
            <w:tcW w:w="1080" w:type="dxa"/>
            <w:shd w:val="clear" w:color="auto" w:fill="FFFFFF"/>
          </w:tcPr>
          <w:p w14:paraId="0C632D5A" w14:textId="6023B502"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3CF7CCF" w14:textId="02AAC109" w:rsidR="00C15322" w:rsidRDefault="00C15322" w:rsidP="00C15322">
            <w:pPr>
              <w:ind w:right="0"/>
              <w:jc w:val="center"/>
              <w:rPr>
                <w:sz w:val="16"/>
                <w:szCs w:val="16"/>
              </w:rPr>
            </w:pPr>
            <w:r>
              <w:rPr>
                <w:sz w:val="16"/>
                <w:szCs w:val="16"/>
              </w:rPr>
              <w:t>X</w:t>
            </w:r>
          </w:p>
        </w:tc>
        <w:tc>
          <w:tcPr>
            <w:tcW w:w="1080" w:type="dxa"/>
            <w:shd w:val="clear" w:color="auto" w:fill="FFFFFF"/>
          </w:tcPr>
          <w:p w14:paraId="59F3E3FE" w14:textId="2A94ED57"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E7C75" w14:textId="7FB137FF"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B799801" w14:textId="365B1C6F" w:rsidR="00C15322" w:rsidRDefault="00C15322" w:rsidP="00C15322">
            <w:pPr>
              <w:ind w:right="0"/>
              <w:jc w:val="center"/>
              <w:rPr>
                <w:sz w:val="16"/>
                <w:szCs w:val="16"/>
              </w:rPr>
            </w:pPr>
            <w:r>
              <w:rPr>
                <w:sz w:val="16"/>
                <w:szCs w:val="16"/>
              </w:rPr>
              <w:t>-</w:t>
            </w:r>
          </w:p>
        </w:tc>
      </w:tr>
      <w:tr w:rsidR="00C15322" w14:paraId="6D678CFA" w14:textId="77777777" w:rsidTr="00D82D26">
        <w:tc>
          <w:tcPr>
            <w:tcW w:w="2535" w:type="dxa"/>
            <w:tcBorders>
              <w:left w:val="single" w:sz="4" w:space="0" w:color="000000"/>
            </w:tcBorders>
            <w:shd w:val="clear" w:color="auto" w:fill="FFFFFF"/>
            <w:vAlign w:val="center"/>
          </w:tcPr>
          <w:p w14:paraId="7CEBDD01" w14:textId="77777777" w:rsidR="00C15322" w:rsidRDefault="00C15322" w:rsidP="00C15322">
            <w:pPr>
              <w:ind w:right="0"/>
              <w:rPr>
                <w:sz w:val="16"/>
              </w:rPr>
            </w:pPr>
            <w:r>
              <w:rPr>
                <w:sz w:val="16"/>
              </w:rPr>
              <w:t>Cadence Design Systems</w:t>
            </w:r>
          </w:p>
        </w:tc>
        <w:tc>
          <w:tcPr>
            <w:tcW w:w="1438" w:type="dxa"/>
            <w:shd w:val="clear" w:color="auto" w:fill="FFFFFF"/>
          </w:tcPr>
          <w:p w14:paraId="7F8A611A" w14:textId="77777777" w:rsidR="00C15322" w:rsidRDefault="00C15322" w:rsidP="00C15322">
            <w:pPr>
              <w:jc w:val="center"/>
              <w:rPr>
                <w:rFonts w:eastAsia="SimSun" w:cs="Arial"/>
                <w:sz w:val="16"/>
                <w:szCs w:val="22"/>
              </w:rPr>
            </w:pPr>
            <w:r>
              <w:rPr>
                <w:sz w:val="16"/>
              </w:rPr>
              <w:t>User</w:t>
            </w:r>
          </w:p>
        </w:tc>
        <w:tc>
          <w:tcPr>
            <w:tcW w:w="1080" w:type="dxa"/>
            <w:shd w:val="clear" w:color="auto" w:fill="FFFFFF"/>
          </w:tcPr>
          <w:p w14:paraId="7ABC1874"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37F25233" w:rsidR="00C15322" w:rsidRDefault="00C15322" w:rsidP="00C15322">
            <w:pPr>
              <w:ind w:right="0"/>
              <w:jc w:val="center"/>
              <w:rPr>
                <w:sz w:val="16"/>
                <w:szCs w:val="16"/>
              </w:rPr>
            </w:pPr>
            <w:r>
              <w:rPr>
                <w:sz w:val="16"/>
                <w:szCs w:val="16"/>
              </w:rPr>
              <w:t>X</w:t>
            </w:r>
          </w:p>
        </w:tc>
        <w:tc>
          <w:tcPr>
            <w:tcW w:w="1080" w:type="dxa"/>
            <w:shd w:val="clear" w:color="auto" w:fill="FFFFFF"/>
          </w:tcPr>
          <w:p w14:paraId="1B94EE07" w14:textId="7A0ADDFD"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422E3D0C"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020AA389" w:rsidR="00C15322" w:rsidRDefault="00C15322" w:rsidP="00C15322">
            <w:pPr>
              <w:ind w:right="0"/>
              <w:jc w:val="center"/>
              <w:rPr>
                <w:sz w:val="16"/>
                <w:szCs w:val="16"/>
              </w:rPr>
            </w:pPr>
            <w:r>
              <w:rPr>
                <w:sz w:val="16"/>
                <w:szCs w:val="16"/>
              </w:rPr>
              <w:t>X</w:t>
            </w:r>
          </w:p>
        </w:tc>
      </w:tr>
      <w:tr w:rsidR="00C15322" w14:paraId="0D73BE4F" w14:textId="77777777" w:rsidTr="00D82D26">
        <w:tc>
          <w:tcPr>
            <w:tcW w:w="2535" w:type="dxa"/>
            <w:tcBorders>
              <w:left w:val="single" w:sz="4" w:space="0" w:color="000000"/>
            </w:tcBorders>
            <w:shd w:val="clear" w:color="auto" w:fill="FFFFFF"/>
            <w:vAlign w:val="center"/>
          </w:tcPr>
          <w:p w14:paraId="38984FBA" w14:textId="77777777" w:rsidR="00C15322" w:rsidRDefault="00C15322" w:rsidP="00C15322">
            <w:pPr>
              <w:ind w:right="0"/>
              <w:rPr>
                <w:sz w:val="16"/>
              </w:rPr>
            </w:pPr>
            <w:r>
              <w:rPr>
                <w:sz w:val="16"/>
              </w:rPr>
              <w:t>Cisco Systems</w:t>
            </w:r>
          </w:p>
        </w:tc>
        <w:tc>
          <w:tcPr>
            <w:tcW w:w="1438" w:type="dxa"/>
            <w:shd w:val="clear" w:color="auto" w:fill="FFFFFF"/>
          </w:tcPr>
          <w:p w14:paraId="4637649E" w14:textId="77777777" w:rsidR="00C15322" w:rsidRDefault="00C15322" w:rsidP="00C15322">
            <w:pPr>
              <w:jc w:val="center"/>
              <w:rPr>
                <w:sz w:val="16"/>
              </w:rPr>
            </w:pPr>
            <w:r>
              <w:rPr>
                <w:sz w:val="16"/>
              </w:rPr>
              <w:t>User</w:t>
            </w:r>
          </w:p>
        </w:tc>
        <w:tc>
          <w:tcPr>
            <w:tcW w:w="1080" w:type="dxa"/>
            <w:shd w:val="clear" w:color="auto" w:fill="FFFFFF"/>
          </w:tcPr>
          <w:p w14:paraId="561BD744"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3AB4AE6E" w:rsidR="00C15322" w:rsidRDefault="00C15322" w:rsidP="00C15322">
            <w:pPr>
              <w:ind w:right="0"/>
              <w:jc w:val="center"/>
              <w:rPr>
                <w:sz w:val="16"/>
                <w:szCs w:val="16"/>
              </w:rPr>
            </w:pPr>
            <w:r>
              <w:rPr>
                <w:sz w:val="16"/>
                <w:szCs w:val="16"/>
              </w:rPr>
              <w:t>-</w:t>
            </w:r>
          </w:p>
        </w:tc>
        <w:tc>
          <w:tcPr>
            <w:tcW w:w="1080" w:type="dxa"/>
            <w:shd w:val="clear" w:color="auto" w:fill="FFFFFF"/>
          </w:tcPr>
          <w:p w14:paraId="717ECC8F" w14:textId="1C571093"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17D8514A"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2372747C" w:rsidR="00C15322" w:rsidRDefault="00C363F2" w:rsidP="00C15322">
            <w:pPr>
              <w:ind w:right="0"/>
              <w:jc w:val="center"/>
              <w:rPr>
                <w:sz w:val="16"/>
                <w:szCs w:val="16"/>
              </w:rPr>
            </w:pPr>
            <w:r>
              <w:rPr>
                <w:sz w:val="16"/>
                <w:szCs w:val="16"/>
              </w:rPr>
              <w:t>X</w:t>
            </w:r>
          </w:p>
        </w:tc>
      </w:tr>
      <w:tr w:rsidR="00C15322" w14:paraId="3AC82602" w14:textId="77777777" w:rsidTr="00D82D26">
        <w:tc>
          <w:tcPr>
            <w:tcW w:w="2535" w:type="dxa"/>
            <w:tcBorders>
              <w:left w:val="single" w:sz="4" w:space="0" w:color="000000"/>
            </w:tcBorders>
            <w:shd w:val="clear" w:color="auto" w:fill="FFFFFF"/>
            <w:vAlign w:val="center"/>
          </w:tcPr>
          <w:p w14:paraId="2C58A2E9" w14:textId="77777777" w:rsidR="00C15322" w:rsidRDefault="00C15322" w:rsidP="00C15322">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C15322" w:rsidRDefault="00C15322" w:rsidP="00C15322">
            <w:pPr>
              <w:jc w:val="center"/>
              <w:rPr>
                <w:sz w:val="16"/>
              </w:rPr>
            </w:pPr>
            <w:r>
              <w:rPr>
                <w:sz w:val="16"/>
              </w:rPr>
              <w:t>User</w:t>
            </w:r>
          </w:p>
        </w:tc>
        <w:tc>
          <w:tcPr>
            <w:tcW w:w="1080" w:type="dxa"/>
            <w:shd w:val="clear" w:color="auto" w:fill="FFFFFF"/>
          </w:tcPr>
          <w:p w14:paraId="2EDE9E06"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580902F4" w:rsidR="00C15322" w:rsidRDefault="00C15322" w:rsidP="00C15322">
            <w:pPr>
              <w:ind w:right="0"/>
              <w:jc w:val="center"/>
              <w:rPr>
                <w:sz w:val="16"/>
                <w:szCs w:val="16"/>
              </w:rPr>
            </w:pPr>
            <w:r>
              <w:rPr>
                <w:sz w:val="16"/>
                <w:szCs w:val="16"/>
              </w:rPr>
              <w:t>-</w:t>
            </w:r>
          </w:p>
        </w:tc>
        <w:tc>
          <w:tcPr>
            <w:tcW w:w="1080" w:type="dxa"/>
            <w:shd w:val="clear" w:color="auto" w:fill="FFFFFF"/>
          </w:tcPr>
          <w:p w14:paraId="7E19F7BE" w14:textId="15DF8E69"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57947354"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C15322" w:rsidRDefault="00C15322" w:rsidP="00C15322">
            <w:pPr>
              <w:ind w:right="0"/>
              <w:jc w:val="center"/>
              <w:rPr>
                <w:sz w:val="16"/>
                <w:szCs w:val="16"/>
              </w:rPr>
            </w:pPr>
            <w:r>
              <w:rPr>
                <w:sz w:val="16"/>
                <w:szCs w:val="16"/>
              </w:rPr>
              <w:t>-</w:t>
            </w:r>
          </w:p>
        </w:tc>
      </w:tr>
      <w:tr w:rsidR="00C15322" w14:paraId="16B65D94" w14:textId="77777777" w:rsidTr="00D82D26">
        <w:tc>
          <w:tcPr>
            <w:tcW w:w="2535" w:type="dxa"/>
            <w:tcBorders>
              <w:left w:val="single" w:sz="4" w:space="0" w:color="000000"/>
            </w:tcBorders>
            <w:shd w:val="clear" w:color="auto" w:fill="FFFFFF"/>
            <w:vAlign w:val="center"/>
          </w:tcPr>
          <w:p w14:paraId="2B66F71D" w14:textId="77777777" w:rsidR="00C15322" w:rsidRDefault="00C15322" w:rsidP="00C15322">
            <w:pPr>
              <w:ind w:right="0"/>
              <w:rPr>
                <w:sz w:val="16"/>
              </w:rPr>
            </w:pPr>
            <w:r>
              <w:rPr>
                <w:sz w:val="16"/>
              </w:rPr>
              <w:t>Ericsson</w:t>
            </w:r>
          </w:p>
        </w:tc>
        <w:tc>
          <w:tcPr>
            <w:tcW w:w="1438" w:type="dxa"/>
            <w:shd w:val="clear" w:color="auto" w:fill="FFFFFF"/>
          </w:tcPr>
          <w:p w14:paraId="2822EBF4" w14:textId="77777777" w:rsidR="00C15322" w:rsidRDefault="00C15322" w:rsidP="00C15322">
            <w:pPr>
              <w:jc w:val="center"/>
              <w:rPr>
                <w:sz w:val="16"/>
              </w:rPr>
            </w:pPr>
            <w:r>
              <w:rPr>
                <w:sz w:val="16"/>
              </w:rPr>
              <w:t>Producer</w:t>
            </w:r>
          </w:p>
        </w:tc>
        <w:tc>
          <w:tcPr>
            <w:tcW w:w="1080" w:type="dxa"/>
            <w:shd w:val="clear" w:color="auto" w:fill="FFFFFF"/>
          </w:tcPr>
          <w:p w14:paraId="5EC2B001"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65C91492" w:rsidR="00C15322" w:rsidRDefault="00C15322" w:rsidP="00C15322">
            <w:pPr>
              <w:ind w:right="0"/>
              <w:jc w:val="center"/>
              <w:rPr>
                <w:sz w:val="16"/>
                <w:szCs w:val="16"/>
              </w:rPr>
            </w:pPr>
            <w:r>
              <w:rPr>
                <w:sz w:val="16"/>
                <w:szCs w:val="16"/>
              </w:rPr>
              <w:t>-</w:t>
            </w:r>
          </w:p>
        </w:tc>
        <w:tc>
          <w:tcPr>
            <w:tcW w:w="1080" w:type="dxa"/>
            <w:shd w:val="clear" w:color="auto" w:fill="FFFFFF"/>
          </w:tcPr>
          <w:p w14:paraId="4FC4EA9F" w14:textId="6B8532F5"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691DAA6B"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C15322" w:rsidRDefault="00C15322" w:rsidP="00C15322">
            <w:pPr>
              <w:ind w:right="0"/>
              <w:jc w:val="center"/>
              <w:rPr>
                <w:sz w:val="16"/>
                <w:szCs w:val="16"/>
              </w:rPr>
            </w:pPr>
            <w:r>
              <w:rPr>
                <w:sz w:val="16"/>
                <w:szCs w:val="16"/>
              </w:rPr>
              <w:t>-</w:t>
            </w:r>
          </w:p>
        </w:tc>
      </w:tr>
      <w:tr w:rsidR="00C15322" w14:paraId="74EF6358" w14:textId="77777777" w:rsidTr="00D82D26">
        <w:tc>
          <w:tcPr>
            <w:tcW w:w="2535" w:type="dxa"/>
            <w:tcBorders>
              <w:left w:val="single" w:sz="4" w:space="0" w:color="000000"/>
            </w:tcBorders>
            <w:shd w:val="clear" w:color="auto" w:fill="FFFFFF"/>
            <w:vAlign w:val="center"/>
          </w:tcPr>
          <w:p w14:paraId="6D30C0F1" w14:textId="77777777" w:rsidR="00C15322" w:rsidRDefault="00C15322" w:rsidP="00C15322">
            <w:pPr>
              <w:ind w:right="0"/>
              <w:rPr>
                <w:sz w:val="16"/>
              </w:rPr>
            </w:pPr>
            <w:r>
              <w:rPr>
                <w:sz w:val="16"/>
              </w:rPr>
              <w:t>Google</w:t>
            </w:r>
          </w:p>
        </w:tc>
        <w:tc>
          <w:tcPr>
            <w:tcW w:w="1438" w:type="dxa"/>
            <w:shd w:val="clear" w:color="auto" w:fill="FFFFFF"/>
          </w:tcPr>
          <w:p w14:paraId="0266D703" w14:textId="77777777" w:rsidR="00C15322" w:rsidRDefault="00C15322" w:rsidP="00C15322">
            <w:pPr>
              <w:jc w:val="center"/>
              <w:rPr>
                <w:sz w:val="16"/>
              </w:rPr>
            </w:pPr>
            <w:r>
              <w:rPr>
                <w:sz w:val="16"/>
              </w:rPr>
              <w:t>User</w:t>
            </w:r>
          </w:p>
        </w:tc>
        <w:tc>
          <w:tcPr>
            <w:tcW w:w="1080" w:type="dxa"/>
            <w:shd w:val="clear" w:color="auto" w:fill="FFFFFF"/>
          </w:tcPr>
          <w:p w14:paraId="3E535280" w14:textId="5F967DE4"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055490E5" w:rsidR="00C15322" w:rsidRDefault="00C15322" w:rsidP="00C15322">
            <w:pPr>
              <w:ind w:right="0"/>
              <w:jc w:val="center"/>
              <w:rPr>
                <w:sz w:val="16"/>
                <w:szCs w:val="16"/>
              </w:rPr>
            </w:pPr>
            <w:r>
              <w:rPr>
                <w:sz w:val="16"/>
                <w:szCs w:val="16"/>
              </w:rPr>
              <w:t>X</w:t>
            </w:r>
          </w:p>
        </w:tc>
        <w:tc>
          <w:tcPr>
            <w:tcW w:w="1080" w:type="dxa"/>
            <w:shd w:val="clear" w:color="auto" w:fill="FFFFFF"/>
          </w:tcPr>
          <w:p w14:paraId="56F3A703" w14:textId="017CCD56"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7E677609"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494B13E9" w:rsidR="00C15322" w:rsidRDefault="00C15322" w:rsidP="00C15322">
            <w:pPr>
              <w:ind w:right="0"/>
              <w:jc w:val="center"/>
              <w:rPr>
                <w:sz w:val="16"/>
                <w:szCs w:val="16"/>
              </w:rPr>
            </w:pPr>
            <w:r>
              <w:rPr>
                <w:sz w:val="16"/>
                <w:szCs w:val="16"/>
              </w:rPr>
              <w:t>X</w:t>
            </w:r>
          </w:p>
        </w:tc>
      </w:tr>
      <w:tr w:rsidR="00C15322" w14:paraId="435C4DDD" w14:textId="77777777" w:rsidTr="00D82D26">
        <w:tc>
          <w:tcPr>
            <w:tcW w:w="2535" w:type="dxa"/>
            <w:tcBorders>
              <w:left w:val="single" w:sz="4" w:space="0" w:color="000000"/>
            </w:tcBorders>
            <w:shd w:val="clear" w:color="auto" w:fill="FFFFFF"/>
            <w:vAlign w:val="center"/>
          </w:tcPr>
          <w:p w14:paraId="1EC32899" w14:textId="77777777" w:rsidR="00C15322" w:rsidRDefault="00C15322" w:rsidP="00C15322">
            <w:pPr>
              <w:ind w:right="0"/>
              <w:rPr>
                <w:sz w:val="16"/>
              </w:rPr>
            </w:pPr>
            <w:r>
              <w:rPr>
                <w:sz w:val="16"/>
              </w:rPr>
              <w:t>Huawei Technologies</w:t>
            </w:r>
          </w:p>
        </w:tc>
        <w:tc>
          <w:tcPr>
            <w:tcW w:w="1438" w:type="dxa"/>
            <w:shd w:val="clear" w:color="auto" w:fill="FFFFFF"/>
          </w:tcPr>
          <w:p w14:paraId="3FF93259" w14:textId="77777777" w:rsidR="00C15322" w:rsidRDefault="00C15322" w:rsidP="00C15322">
            <w:pPr>
              <w:jc w:val="center"/>
              <w:rPr>
                <w:sz w:val="16"/>
              </w:rPr>
            </w:pPr>
            <w:r>
              <w:rPr>
                <w:sz w:val="16"/>
              </w:rPr>
              <w:t>Producer</w:t>
            </w:r>
          </w:p>
        </w:tc>
        <w:tc>
          <w:tcPr>
            <w:tcW w:w="1080" w:type="dxa"/>
            <w:shd w:val="clear" w:color="auto" w:fill="FFFFFF"/>
          </w:tcPr>
          <w:p w14:paraId="560D6615"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39D2969A" w:rsidR="00C15322" w:rsidRDefault="00C15322" w:rsidP="00C15322">
            <w:pPr>
              <w:ind w:right="0"/>
              <w:jc w:val="center"/>
              <w:rPr>
                <w:sz w:val="16"/>
                <w:szCs w:val="16"/>
              </w:rPr>
            </w:pPr>
            <w:r>
              <w:rPr>
                <w:sz w:val="16"/>
                <w:szCs w:val="16"/>
              </w:rPr>
              <w:t>-</w:t>
            </w:r>
          </w:p>
        </w:tc>
        <w:tc>
          <w:tcPr>
            <w:tcW w:w="1080" w:type="dxa"/>
            <w:shd w:val="clear" w:color="auto" w:fill="FFFFFF"/>
          </w:tcPr>
          <w:p w14:paraId="62729A09" w14:textId="15F1AA64"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0ED036D8"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C15322" w:rsidRDefault="00C15322" w:rsidP="00C15322">
            <w:pPr>
              <w:ind w:right="0"/>
              <w:jc w:val="center"/>
              <w:rPr>
                <w:sz w:val="16"/>
                <w:szCs w:val="16"/>
              </w:rPr>
            </w:pPr>
            <w:r>
              <w:rPr>
                <w:sz w:val="16"/>
                <w:szCs w:val="16"/>
              </w:rPr>
              <w:t>-</w:t>
            </w:r>
          </w:p>
        </w:tc>
      </w:tr>
      <w:tr w:rsidR="00C15322" w14:paraId="76543684" w14:textId="77777777" w:rsidTr="00D82D26">
        <w:tc>
          <w:tcPr>
            <w:tcW w:w="2535" w:type="dxa"/>
            <w:tcBorders>
              <w:left w:val="single" w:sz="4" w:space="0" w:color="000000"/>
            </w:tcBorders>
            <w:shd w:val="clear" w:color="auto" w:fill="FFFFFF"/>
            <w:vAlign w:val="center"/>
          </w:tcPr>
          <w:p w14:paraId="1FE7C2FB" w14:textId="6AA04AF4" w:rsidR="00C15322" w:rsidRDefault="00C15322" w:rsidP="00C15322">
            <w:pPr>
              <w:ind w:right="0"/>
              <w:rPr>
                <w:rFonts w:cs="Arial"/>
                <w:sz w:val="16"/>
                <w:szCs w:val="16"/>
              </w:rPr>
            </w:pPr>
            <w:r>
              <w:rPr>
                <w:sz w:val="16"/>
              </w:rPr>
              <w:t>Infineon Technologies AG</w:t>
            </w:r>
          </w:p>
        </w:tc>
        <w:tc>
          <w:tcPr>
            <w:tcW w:w="1438" w:type="dxa"/>
            <w:shd w:val="clear" w:color="auto" w:fill="FFFFFF"/>
          </w:tcPr>
          <w:p w14:paraId="192FD441" w14:textId="680FFA97" w:rsidR="00C15322" w:rsidRDefault="00C15322" w:rsidP="00C15322">
            <w:pPr>
              <w:jc w:val="center"/>
              <w:rPr>
                <w:sz w:val="16"/>
              </w:rPr>
            </w:pPr>
            <w:r>
              <w:rPr>
                <w:sz w:val="16"/>
              </w:rPr>
              <w:t>Producer</w:t>
            </w:r>
          </w:p>
        </w:tc>
        <w:tc>
          <w:tcPr>
            <w:tcW w:w="1080" w:type="dxa"/>
            <w:shd w:val="clear" w:color="auto" w:fill="FFFFFF"/>
          </w:tcPr>
          <w:p w14:paraId="5AEE7683" w14:textId="480D6A3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9456293" w14:textId="4DB0F11F" w:rsidR="00C15322" w:rsidRDefault="00C15322" w:rsidP="00C15322">
            <w:pPr>
              <w:ind w:right="0"/>
              <w:jc w:val="center"/>
              <w:rPr>
                <w:sz w:val="16"/>
                <w:szCs w:val="16"/>
              </w:rPr>
            </w:pPr>
            <w:r>
              <w:rPr>
                <w:sz w:val="16"/>
                <w:szCs w:val="16"/>
              </w:rPr>
              <w:t>-</w:t>
            </w:r>
          </w:p>
        </w:tc>
        <w:tc>
          <w:tcPr>
            <w:tcW w:w="1080" w:type="dxa"/>
            <w:shd w:val="clear" w:color="auto" w:fill="FFFFFF"/>
          </w:tcPr>
          <w:p w14:paraId="45E352DB" w14:textId="7A930DF1"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3CEE70E7" w14:textId="4597504B"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26E237D" w14:textId="1FD70168" w:rsidR="00C15322" w:rsidRDefault="00C15322" w:rsidP="00C15322">
            <w:pPr>
              <w:ind w:right="0"/>
              <w:jc w:val="center"/>
              <w:rPr>
                <w:sz w:val="16"/>
                <w:szCs w:val="16"/>
              </w:rPr>
            </w:pPr>
            <w:r>
              <w:rPr>
                <w:sz w:val="16"/>
                <w:szCs w:val="16"/>
              </w:rPr>
              <w:t>-</w:t>
            </w:r>
          </w:p>
        </w:tc>
      </w:tr>
      <w:tr w:rsidR="00C15322" w14:paraId="2A3C1ADB" w14:textId="77777777" w:rsidTr="00D82D26">
        <w:tc>
          <w:tcPr>
            <w:tcW w:w="2535" w:type="dxa"/>
            <w:tcBorders>
              <w:left w:val="single" w:sz="4" w:space="0" w:color="000000"/>
            </w:tcBorders>
            <w:shd w:val="clear" w:color="auto" w:fill="FFFFFF"/>
            <w:vAlign w:val="center"/>
          </w:tcPr>
          <w:p w14:paraId="2171ECC0" w14:textId="77777777" w:rsidR="00C15322" w:rsidRDefault="00C15322" w:rsidP="00C15322">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2A94543F" w14:textId="77777777" w:rsidR="00C15322" w:rsidRDefault="00C15322" w:rsidP="00C15322">
            <w:pPr>
              <w:jc w:val="center"/>
              <w:rPr>
                <w:sz w:val="16"/>
              </w:rPr>
            </w:pPr>
            <w:r>
              <w:rPr>
                <w:sz w:val="16"/>
              </w:rPr>
              <w:t>User</w:t>
            </w:r>
          </w:p>
        </w:tc>
        <w:tc>
          <w:tcPr>
            <w:tcW w:w="1080" w:type="dxa"/>
            <w:shd w:val="clear" w:color="auto" w:fill="FFFFFF"/>
          </w:tcPr>
          <w:p w14:paraId="1770CE34"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10ECFF19" w:rsidR="00C15322" w:rsidRDefault="00C15322" w:rsidP="00C15322">
            <w:pPr>
              <w:ind w:right="0"/>
              <w:jc w:val="center"/>
              <w:rPr>
                <w:sz w:val="16"/>
                <w:szCs w:val="16"/>
              </w:rPr>
            </w:pPr>
            <w:r>
              <w:rPr>
                <w:sz w:val="16"/>
                <w:szCs w:val="16"/>
              </w:rPr>
              <w:t>-</w:t>
            </w:r>
          </w:p>
        </w:tc>
        <w:tc>
          <w:tcPr>
            <w:tcW w:w="1080" w:type="dxa"/>
            <w:shd w:val="clear" w:color="auto" w:fill="FFFFFF"/>
          </w:tcPr>
          <w:p w14:paraId="60DF49AD" w14:textId="64985E08"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24ED6331"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C15322" w:rsidRDefault="00C15322" w:rsidP="00C15322">
            <w:pPr>
              <w:ind w:right="0"/>
              <w:jc w:val="center"/>
              <w:rPr>
                <w:sz w:val="16"/>
                <w:szCs w:val="16"/>
              </w:rPr>
            </w:pPr>
            <w:r>
              <w:rPr>
                <w:sz w:val="16"/>
                <w:szCs w:val="16"/>
              </w:rPr>
              <w:t>-</w:t>
            </w:r>
          </w:p>
        </w:tc>
      </w:tr>
      <w:tr w:rsidR="00C15322" w14:paraId="21E72DC9" w14:textId="77777777" w:rsidTr="00D82D26">
        <w:tc>
          <w:tcPr>
            <w:tcW w:w="2535" w:type="dxa"/>
            <w:tcBorders>
              <w:left w:val="single" w:sz="4" w:space="0" w:color="000000"/>
            </w:tcBorders>
            <w:shd w:val="clear" w:color="auto" w:fill="FFFFFF"/>
            <w:vAlign w:val="center"/>
          </w:tcPr>
          <w:p w14:paraId="5EDF1754" w14:textId="77777777" w:rsidR="00C15322" w:rsidRDefault="00C15322" w:rsidP="00C15322">
            <w:pPr>
              <w:ind w:right="0"/>
              <w:rPr>
                <w:sz w:val="16"/>
              </w:rPr>
            </w:pPr>
            <w:r>
              <w:rPr>
                <w:sz w:val="16"/>
              </w:rPr>
              <w:t>IBM</w:t>
            </w:r>
          </w:p>
        </w:tc>
        <w:tc>
          <w:tcPr>
            <w:tcW w:w="1438" w:type="dxa"/>
            <w:shd w:val="clear" w:color="auto" w:fill="FFFFFF"/>
          </w:tcPr>
          <w:p w14:paraId="2F8ECE34" w14:textId="77777777" w:rsidR="00C15322" w:rsidRDefault="00C15322" w:rsidP="00C15322">
            <w:pPr>
              <w:jc w:val="center"/>
              <w:rPr>
                <w:rFonts w:eastAsia="SimSun" w:cs="Arial"/>
                <w:sz w:val="16"/>
                <w:szCs w:val="22"/>
              </w:rPr>
            </w:pPr>
            <w:r>
              <w:rPr>
                <w:sz w:val="16"/>
              </w:rPr>
              <w:t>Producer</w:t>
            </w:r>
          </w:p>
        </w:tc>
        <w:tc>
          <w:tcPr>
            <w:tcW w:w="1080" w:type="dxa"/>
            <w:shd w:val="clear" w:color="auto" w:fill="FFFFFF"/>
          </w:tcPr>
          <w:p w14:paraId="14896ED2" w14:textId="70A3A8E4" w:rsidR="00C15322" w:rsidRDefault="00C363F2" w:rsidP="00C15322">
            <w:pPr>
              <w:widowControl/>
              <w:tabs>
                <w:tab w:val="left" w:pos="720"/>
              </w:tabs>
              <w:suppressAutoHyphens w:val="0"/>
              <w:spacing w:after="0" w:line="276" w:lineRule="auto"/>
              <w:ind w:right="0"/>
              <w:jc w:val="center"/>
              <w:rPr>
                <w:sz w:val="16"/>
                <w:szCs w:val="16"/>
              </w:rPr>
            </w:pPr>
            <w:r>
              <w:rPr>
                <w:rFonts w:eastAsia="SimSun" w:cs="Arial"/>
                <w:sz w:val="16"/>
                <w:szCs w:val="22"/>
              </w:rPr>
              <w:t>Ina</w:t>
            </w:r>
            <w:r w:rsidR="00C15322">
              <w:rPr>
                <w:rFonts w:eastAsia="SimSun" w:cs="Arial"/>
                <w:sz w:val="16"/>
                <w:szCs w:val="22"/>
              </w:rPr>
              <w:t>ctive</w:t>
            </w:r>
          </w:p>
        </w:tc>
        <w:tc>
          <w:tcPr>
            <w:tcW w:w="1080" w:type="dxa"/>
            <w:shd w:val="clear" w:color="auto" w:fill="FFFFFF"/>
          </w:tcPr>
          <w:p w14:paraId="776D1E2A" w14:textId="0BD3C8EE" w:rsidR="00C15322" w:rsidRDefault="00C15322" w:rsidP="00C15322">
            <w:pPr>
              <w:ind w:right="0"/>
              <w:jc w:val="center"/>
              <w:rPr>
                <w:sz w:val="16"/>
                <w:szCs w:val="16"/>
              </w:rPr>
            </w:pPr>
            <w:r>
              <w:rPr>
                <w:sz w:val="16"/>
                <w:szCs w:val="16"/>
              </w:rPr>
              <w:t>X</w:t>
            </w:r>
          </w:p>
        </w:tc>
        <w:tc>
          <w:tcPr>
            <w:tcW w:w="1080" w:type="dxa"/>
            <w:shd w:val="clear" w:color="auto" w:fill="FFFFFF"/>
          </w:tcPr>
          <w:p w14:paraId="302B3415" w14:textId="055E1B6A"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0479E92B" w14:textId="0A1D16DC"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3F2BA70" w14:textId="2B06E3C7" w:rsidR="00C15322" w:rsidRDefault="00C15322" w:rsidP="00C15322">
            <w:pPr>
              <w:ind w:right="0"/>
              <w:jc w:val="center"/>
              <w:rPr>
                <w:sz w:val="16"/>
                <w:szCs w:val="16"/>
              </w:rPr>
            </w:pPr>
            <w:r>
              <w:rPr>
                <w:sz w:val="16"/>
                <w:szCs w:val="16"/>
              </w:rPr>
              <w:t>-</w:t>
            </w:r>
          </w:p>
        </w:tc>
      </w:tr>
      <w:tr w:rsidR="00C15322" w14:paraId="2664DF7B" w14:textId="77777777" w:rsidTr="00D82D26">
        <w:tc>
          <w:tcPr>
            <w:tcW w:w="2535" w:type="dxa"/>
            <w:tcBorders>
              <w:left w:val="single" w:sz="4" w:space="0" w:color="000000"/>
            </w:tcBorders>
            <w:shd w:val="clear" w:color="auto" w:fill="FFFFFF"/>
            <w:vAlign w:val="center"/>
          </w:tcPr>
          <w:p w14:paraId="01B69B68" w14:textId="63E700D0" w:rsidR="00C15322" w:rsidRDefault="00C15322" w:rsidP="00C15322">
            <w:pPr>
              <w:ind w:right="0"/>
              <w:rPr>
                <w:sz w:val="16"/>
              </w:rPr>
            </w:pPr>
            <w:r>
              <w:rPr>
                <w:sz w:val="16"/>
              </w:rPr>
              <w:t>Intel Corp.</w:t>
            </w:r>
          </w:p>
        </w:tc>
        <w:tc>
          <w:tcPr>
            <w:tcW w:w="1438" w:type="dxa"/>
            <w:shd w:val="clear" w:color="auto" w:fill="FFFFFF"/>
          </w:tcPr>
          <w:p w14:paraId="55749183" w14:textId="5140D2AF" w:rsidR="00C15322" w:rsidRDefault="00C15322" w:rsidP="00C15322">
            <w:pPr>
              <w:ind w:right="0"/>
              <w:jc w:val="center"/>
              <w:rPr>
                <w:sz w:val="16"/>
              </w:rPr>
            </w:pPr>
            <w:r>
              <w:rPr>
                <w:sz w:val="16"/>
              </w:rPr>
              <w:t>Producer</w:t>
            </w:r>
          </w:p>
        </w:tc>
        <w:tc>
          <w:tcPr>
            <w:tcW w:w="1080" w:type="dxa"/>
            <w:shd w:val="clear" w:color="auto" w:fill="FFFFFF"/>
          </w:tcPr>
          <w:p w14:paraId="73FF394A" w14:textId="3EDF7252"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14A29151" w:rsidR="00C15322" w:rsidRDefault="00C15322" w:rsidP="00C15322">
            <w:pPr>
              <w:ind w:right="0"/>
              <w:jc w:val="center"/>
              <w:rPr>
                <w:sz w:val="16"/>
                <w:szCs w:val="16"/>
              </w:rPr>
            </w:pPr>
            <w:r>
              <w:rPr>
                <w:sz w:val="16"/>
                <w:szCs w:val="16"/>
              </w:rPr>
              <w:t>X</w:t>
            </w:r>
          </w:p>
        </w:tc>
        <w:tc>
          <w:tcPr>
            <w:tcW w:w="1080" w:type="dxa"/>
            <w:shd w:val="clear" w:color="auto" w:fill="FFFFFF"/>
          </w:tcPr>
          <w:p w14:paraId="096C0B17" w14:textId="0E199F05"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0F22F8D" w14:textId="0C3A2529"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616DE8F" w14:textId="5ECFF02F" w:rsidR="00C15322" w:rsidRDefault="00C15322" w:rsidP="00C15322">
            <w:pPr>
              <w:ind w:right="0"/>
              <w:jc w:val="center"/>
              <w:rPr>
                <w:sz w:val="16"/>
                <w:szCs w:val="16"/>
              </w:rPr>
            </w:pPr>
            <w:r>
              <w:rPr>
                <w:sz w:val="16"/>
                <w:szCs w:val="16"/>
              </w:rPr>
              <w:t>X</w:t>
            </w:r>
          </w:p>
        </w:tc>
      </w:tr>
      <w:tr w:rsidR="00C15322" w14:paraId="69155EEE" w14:textId="77777777" w:rsidTr="00D82D26">
        <w:tc>
          <w:tcPr>
            <w:tcW w:w="2535" w:type="dxa"/>
            <w:tcBorders>
              <w:left w:val="single" w:sz="4" w:space="0" w:color="000000"/>
            </w:tcBorders>
            <w:shd w:val="clear" w:color="auto" w:fill="FFFFFF"/>
            <w:vAlign w:val="center"/>
          </w:tcPr>
          <w:p w14:paraId="1DFFFFA0" w14:textId="77777777" w:rsidR="00C15322" w:rsidRDefault="00C15322" w:rsidP="00C15322">
            <w:pPr>
              <w:ind w:right="0"/>
              <w:rPr>
                <w:sz w:val="16"/>
              </w:rPr>
            </w:pPr>
            <w:r>
              <w:rPr>
                <w:sz w:val="16"/>
              </w:rPr>
              <w:t>Keysight Technologies</w:t>
            </w:r>
          </w:p>
        </w:tc>
        <w:tc>
          <w:tcPr>
            <w:tcW w:w="1438" w:type="dxa"/>
            <w:shd w:val="clear" w:color="auto" w:fill="FFFFFF"/>
          </w:tcPr>
          <w:p w14:paraId="00FE6450" w14:textId="77777777" w:rsidR="00C15322" w:rsidRDefault="00C15322" w:rsidP="00C15322">
            <w:pPr>
              <w:ind w:right="0"/>
              <w:jc w:val="center"/>
              <w:rPr>
                <w:rFonts w:eastAsia="SimSun" w:cs="Arial"/>
                <w:sz w:val="16"/>
                <w:szCs w:val="22"/>
              </w:rPr>
            </w:pPr>
            <w:r>
              <w:rPr>
                <w:sz w:val="16"/>
              </w:rPr>
              <w:t>User</w:t>
            </w:r>
          </w:p>
        </w:tc>
        <w:tc>
          <w:tcPr>
            <w:tcW w:w="1080" w:type="dxa"/>
            <w:shd w:val="clear" w:color="auto" w:fill="FFFFFF"/>
          </w:tcPr>
          <w:p w14:paraId="3A5AF39B"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621AAF3B" w:rsidR="00C15322" w:rsidRDefault="00C15322" w:rsidP="00C15322">
            <w:pPr>
              <w:ind w:right="0"/>
              <w:jc w:val="center"/>
              <w:rPr>
                <w:sz w:val="16"/>
                <w:szCs w:val="16"/>
              </w:rPr>
            </w:pPr>
            <w:r>
              <w:rPr>
                <w:sz w:val="16"/>
                <w:szCs w:val="16"/>
              </w:rPr>
              <w:t>X</w:t>
            </w:r>
          </w:p>
        </w:tc>
        <w:tc>
          <w:tcPr>
            <w:tcW w:w="1080" w:type="dxa"/>
            <w:shd w:val="clear" w:color="auto" w:fill="FFFFFF"/>
          </w:tcPr>
          <w:p w14:paraId="14718F67" w14:textId="761CFAD2"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3C104E05"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D9D6098" w:rsidR="00C15322" w:rsidRDefault="00C363F2" w:rsidP="00C15322">
            <w:pPr>
              <w:ind w:right="0"/>
              <w:jc w:val="center"/>
              <w:rPr>
                <w:sz w:val="16"/>
                <w:szCs w:val="16"/>
              </w:rPr>
            </w:pPr>
            <w:r>
              <w:rPr>
                <w:sz w:val="16"/>
                <w:szCs w:val="16"/>
              </w:rPr>
              <w:t>-</w:t>
            </w:r>
          </w:p>
        </w:tc>
      </w:tr>
      <w:tr w:rsidR="00C15322" w14:paraId="2A8B91CE" w14:textId="77777777" w:rsidTr="00D82D26">
        <w:tc>
          <w:tcPr>
            <w:tcW w:w="2535" w:type="dxa"/>
            <w:tcBorders>
              <w:left w:val="single" w:sz="4" w:space="0" w:color="000000"/>
            </w:tcBorders>
            <w:shd w:val="clear" w:color="auto" w:fill="FFFFFF"/>
            <w:vAlign w:val="center"/>
          </w:tcPr>
          <w:p w14:paraId="63549A22" w14:textId="0593890E" w:rsidR="00C15322" w:rsidRDefault="00C15322" w:rsidP="00C15322">
            <w:pPr>
              <w:ind w:right="0"/>
              <w:rPr>
                <w:sz w:val="16"/>
                <w:szCs w:val="16"/>
              </w:rPr>
            </w:pPr>
            <w:r>
              <w:rPr>
                <w:sz w:val="16"/>
              </w:rPr>
              <w:t>Marvell</w:t>
            </w:r>
          </w:p>
        </w:tc>
        <w:tc>
          <w:tcPr>
            <w:tcW w:w="1438" w:type="dxa"/>
            <w:shd w:val="clear" w:color="auto" w:fill="FFFFFF"/>
          </w:tcPr>
          <w:p w14:paraId="3FA9FEB7" w14:textId="6B65F872" w:rsidR="00C15322" w:rsidRDefault="00C15322" w:rsidP="00C15322">
            <w:pPr>
              <w:ind w:right="0"/>
              <w:jc w:val="center"/>
              <w:rPr>
                <w:sz w:val="16"/>
              </w:rPr>
            </w:pPr>
            <w:r>
              <w:rPr>
                <w:sz w:val="16"/>
              </w:rPr>
              <w:t>Producer</w:t>
            </w:r>
          </w:p>
        </w:tc>
        <w:tc>
          <w:tcPr>
            <w:tcW w:w="1080" w:type="dxa"/>
            <w:shd w:val="clear" w:color="auto" w:fill="FFFFFF"/>
          </w:tcPr>
          <w:p w14:paraId="779D8FB0" w14:textId="41F91B69"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29E51A3" w14:textId="57D6B5B6" w:rsidR="00C15322" w:rsidRDefault="00C15322" w:rsidP="00C15322">
            <w:pPr>
              <w:ind w:right="0"/>
              <w:jc w:val="center"/>
              <w:rPr>
                <w:sz w:val="16"/>
                <w:szCs w:val="16"/>
              </w:rPr>
            </w:pPr>
            <w:r>
              <w:rPr>
                <w:sz w:val="16"/>
                <w:szCs w:val="16"/>
              </w:rPr>
              <w:t>X</w:t>
            </w:r>
          </w:p>
        </w:tc>
        <w:tc>
          <w:tcPr>
            <w:tcW w:w="1080" w:type="dxa"/>
            <w:shd w:val="clear" w:color="auto" w:fill="FFFFFF"/>
          </w:tcPr>
          <w:p w14:paraId="3EAEE069" w14:textId="75687398"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5C90196F"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4630B006" w:rsidR="00C15322" w:rsidRDefault="00C15322" w:rsidP="00C15322">
            <w:pPr>
              <w:ind w:right="0"/>
              <w:jc w:val="center"/>
              <w:rPr>
                <w:sz w:val="16"/>
                <w:szCs w:val="16"/>
              </w:rPr>
            </w:pPr>
            <w:r>
              <w:rPr>
                <w:sz w:val="16"/>
                <w:szCs w:val="16"/>
              </w:rPr>
              <w:t>X</w:t>
            </w:r>
          </w:p>
        </w:tc>
      </w:tr>
      <w:tr w:rsidR="00C15322" w14:paraId="7AD47DC5" w14:textId="77777777" w:rsidTr="00D82D26">
        <w:tc>
          <w:tcPr>
            <w:tcW w:w="2535" w:type="dxa"/>
            <w:tcBorders>
              <w:left w:val="single" w:sz="4" w:space="0" w:color="000000"/>
            </w:tcBorders>
            <w:shd w:val="clear" w:color="auto" w:fill="FFFFFF"/>
            <w:vAlign w:val="center"/>
          </w:tcPr>
          <w:p w14:paraId="58832A4A" w14:textId="77777777" w:rsidR="00C15322" w:rsidRDefault="00C15322" w:rsidP="00C15322">
            <w:pPr>
              <w:ind w:right="0"/>
              <w:rPr>
                <w:sz w:val="16"/>
              </w:rPr>
            </w:pPr>
            <w:r>
              <w:rPr>
                <w:sz w:val="16"/>
                <w:szCs w:val="16"/>
              </w:rPr>
              <w:t>Maxim Integrated</w:t>
            </w:r>
          </w:p>
        </w:tc>
        <w:tc>
          <w:tcPr>
            <w:tcW w:w="1438" w:type="dxa"/>
            <w:shd w:val="clear" w:color="auto" w:fill="FFFFFF"/>
          </w:tcPr>
          <w:p w14:paraId="3AFA3665" w14:textId="77777777" w:rsidR="00C15322" w:rsidRDefault="00C15322" w:rsidP="00C15322">
            <w:pPr>
              <w:ind w:right="0"/>
              <w:jc w:val="center"/>
              <w:rPr>
                <w:sz w:val="16"/>
              </w:rPr>
            </w:pPr>
            <w:r>
              <w:rPr>
                <w:sz w:val="16"/>
              </w:rPr>
              <w:t>Producer</w:t>
            </w:r>
          </w:p>
        </w:tc>
        <w:tc>
          <w:tcPr>
            <w:tcW w:w="1080" w:type="dxa"/>
            <w:shd w:val="clear" w:color="auto" w:fill="FFFFFF"/>
          </w:tcPr>
          <w:p w14:paraId="2C058E8B" w14:textId="7EF35BAE"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C3A39C5" w14:textId="0FA3BD93" w:rsidR="00C15322" w:rsidRDefault="00C15322" w:rsidP="00C15322">
            <w:pPr>
              <w:ind w:right="0"/>
              <w:jc w:val="center"/>
              <w:rPr>
                <w:sz w:val="16"/>
                <w:szCs w:val="16"/>
              </w:rPr>
            </w:pPr>
            <w:r>
              <w:rPr>
                <w:sz w:val="16"/>
                <w:szCs w:val="16"/>
              </w:rPr>
              <w:t>-</w:t>
            </w:r>
          </w:p>
        </w:tc>
        <w:tc>
          <w:tcPr>
            <w:tcW w:w="1080" w:type="dxa"/>
            <w:shd w:val="clear" w:color="auto" w:fill="FFFFFF"/>
          </w:tcPr>
          <w:p w14:paraId="10C71B27" w14:textId="4C5256F8"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49C8D5CC"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0D0E3F7B" w:rsidR="00C15322" w:rsidRDefault="00C15322" w:rsidP="00C15322">
            <w:pPr>
              <w:ind w:right="0"/>
              <w:jc w:val="center"/>
              <w:rPr>
                <w:sz w:val="16"/>
                <w:szCs w:val="16"/>
              </w:rPr>
            </w:pPr>
            <w:r>
              <w:rPr>
                <w:sz w:val="16"/>
                <w:szCs w:val="16"/>
              </w:rPr>
              <w:t>-</w:t>
            </w:r>
          </w:p>
        </w:tc>
      </w:tr>
      <w:tr w:rsidR="00C15322" w14:paraId="43E07D63" w14:textId="77777777" w:rsidTr="00D82D26">
        <w:tc>
          <w:tcPr>
            <w:tcW w:w="2535" w:type="dxa"/>
            <w:tcBorders>
              <w:left w:val="single" w:sz="4" w:space="0" w:color="000000"/>
            </w:tcBorders>
            <w:shd w:val="clear" w:color="auto" w:fill="FFFFFF"/>
            <w:vAlign w:val="center"/>
          </w:tcPr>
          <w:p w14:paraId="44E9D705" w14:textId="77777777" w:rsidR="00C15322" w:rsidRDefault="00C15322" w:rsidP="00C15322">
            <w:pPr>
              <w:ind w:right="0"/>
              <w:rPr>
                <w:sz w:val="16"/>
                <w:szCs w:val="16"/>
              </w:rPr>
            </w:pPr>
            <w:r>
              <w:rPr>
                <w:sz w:val="16"/>
                <w:szCs w:val="16"/>
              </w:rPr>
              <w:t>Mentor, A Siemens Business</w:t>
            </w:r>
          </w:p>
        </w:tc>
        <w:tc>
          <w:tcPr>
            <w:tcW w:w="1438" w:type="dxa"/>
            <w:shd w:val="clear" w:color="auto" w:fill="FFFFFF"/>
          </w:tcPr>
          <w:p w14:paraId="59EAAD50" w14:textId="77777777" w:rsidR="00C15322" w:rsidRDefault="00C15322" w:rsidP="00C15322">
            <w:pPr>
              <w:jc w:val="center"/>
              <w:rPr>
                <w:sz w:val="16"/>
              </w:rPr>
            </w:pPr>
            <w:r>
              <w:rPr>
                <w:sz w:val="16"/>
              </w:rPr>
              <w:t>User</w:t>
            </w:r>
          </w:p>
        </w:tc>
        <w:tc>
          <w:tcPr>
            <w:tcW w:w="1080" w:type="dxa"/>
            <w:shd w:val="clear" w:color="auto" w:fill="FFFFFF"/>
          </w:tcPr>
          <w:p w14:paraId="1B07AF61"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0A64BC7B" w:rsidR="00C15322" w:rsidRDefault="00C15322" w:rsidP="00C15322">
            <w:pPr>
              <w:ind w:right="0"/>
              <w:jc w:val="center"/>
              <w:rPr>
                <w:sz w:val="16"/>
                <w:szCs w:val="16"/>
              </w:rPr>
            </w:pPr>
            <w:r>
              <w:rPr>
                <w:sz w:val="16"/>
                <w:szCs w:val="16"/>
              </w:rPr>
              <w:t>X</w:t>
            </w:r>
          </w:p>
        </w:tc>
        <w:tc>
          <w:tcPr>
            <w:tcW w:w="1080" w:type="dxa"/>
            <w:shd w:val="clear" w:color="auto" w:fill="FFFFFF"/>
          </w:tcPr>
          <w:p w14:paraId="78274F02" w14:textId="5EDF1D3F"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1EB1003F"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C15322" w:rsidRDefault="00C15322" w:rsidP="00C15322">
            <w:pPr>
              <w:ind w:right="0"/>
              <w:jc w:val="center"/>
              <w:rPr>
                <w:sz w:val="16"/>
                <w:szCs w:val="16"/>
              </w:rPr>
            </w:pPr>
            <w:r>
              <w:rPr>
                <w:sz w:val="16"/>
                <w:szCs w:val="16"/>
              </w:rPr>
              <w:t>X</w:t>
            </w:r>
          </w:p>
        </w:tc>
      </w:tr>
      <w:tr w:rsidR="00C15322" w14:paraId="31C8EAC3" w14:textId="77777777" w:rsidTr="00D82D26">
        <w:tc>
          <w:tcPr>
            <w:tcW w:w="2535" w:type="dxa"/>
            <w:tcBorders>
              <w:left w:val="single" w:sz="4" w:space="0" w:color="000000"/>
            </w:tcBorders>
            <w:shd w:val="clear" w:color="auto" w:fill="FFFFFF"/>
            <w:vAlign w:val="center"/>
          </w:tcPr>
          <w:p w14:paraId="16370E9E" w14:textId="77777777" w:rsidR="00C15322" w:rsidRDefault="00C15322" w:rsidP="00C15322">
            <w:pPr>
              <w:ind w:right="0"/>
              <w:rPr>
                <w:sz w:val="16"/>
              </w:rPr>
            </w:pPr>
            <w:r>
              <w:rPr>
                <w:sz w:val="16"/>
              </w:rPr>
              <w:t>Micron Technology</w:t>
            </w:r>
          </w:p>
        </w:tc>
        <w:tc>
          <w:tcPr>
            <w:tcW w:w="1438" w:type="dxa"/>
            <w:shd w:val="clear" w:color="auto" w:fill="FFFFFF"/>
          </w:tcPr>
          <w:p w14:paraId="59387A18" w14:textId="77777777" w:rsidR="00C15322" w:rsidRDefault="00C15322" w:rsidP="00C15322">
            <w:pPr>
              <w:jc w:val="center"/>
              <w:rPr>
                <w:rFonts w:eastAsia="SimSun" w:cs="Arial"/>
                <w:sz w:val="16"/>
                <w:szCs w:val="22"/>
              </w:rPr>
            </w:pPr>
            <w:r>
              <w:rPr>
                <w:sz w:val="16"/>
              </w:rPr>
              <w:t>Producer</w:t>
            </w:r>
          </w:p>
        </w:tc>
        <w:tc>
          <w:tcPr>
            <w:tcW w:w="1080" w:type="dxa"/>
            <w:shd w:val="clear" w:color="auto" w:fill="FFFFFF"/>
          </w:tcPr>
          <w:p w14:paraId="66B0DB7C"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04315609" w:rsidR="00C15322" w:rsidRDefault="00C15322" w:rsidP="00C15322">
            <w:pPr>
              <w:ind w:right="0"/>
              <w:jc w:val="center"/>
              <w:rPr>
                <w:sz w:val="16"/>
                <w:szCs w:val="16"/>
              </w:rPr>
            </w:pPr>
            <w:r>
              <w:rPr>
                <w:sz w:val="16"/>
                <w:szCs w:val="16"/>
              </w:rPr>
              <w:t>X</w:t>
            </w:r>
          </w:p>
        </w:tc>
        <w:tc>
          <w:tcPr>
            <w:tcW w:w="1080" w:type="dxa"/>
            <w:shd w:val="clear" w:color="auto" w:fill="FFFFFF"/>
          </w:tcPr>
          <w:p w14:paraId="399806B2" w14:textId="659CBAB0"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10234D3E"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C15322" w:rsidRDefault="00C15322" w:rsidP="00C15322">
            <w:pPr>
              <w:ind w:right="0"/>
              <w:jc w:val="center"/>
              <w:rPr>
                <w:sz w:val="16"/>
                <w:szCs w:val="16"/>
              </w:rPr>
            </w:pPr>
            <w:r>
              <w:rPr>
                <w:sz w:val="16"/>
                <w:szCs w:val="16"/>
              </w:rPr>
              <w:t>X</w:t>
            </w:r>
          </w:p>
        </w:tc>
      </w:tr>
      <w:tr w:rsidR="00C15322" w14:paraId="76B4CABB" w14:textId="77777777" w:rsidTr="00D82D26">
        <w:tc>
          <w:tcPr>
            <w:tcW w:w="2535" w:type="dxa"/>
            <w:tcBorders>
              <w:left w:val="single" w:sz="4" w:space="0" w:color="000000"/>
            </w:tcBorders>
            <w:shd w:val="clear" w:color="auto" w:fill="FFFFFF"/>
            <w:vAlign w:val="center"/>
          </w:tcPr>
          <w:p w14:paraId="15E09116" w14:textId="180DB0A2" w:rsidR="00C15322" w:rsidRDefault="00C15322" w:rsidP="00C15322">
            <w:pPr>
              <w:ind w:right="0"/>
              <w:rPr>
                <w:sz w:val="16"/>
              </w:rPr>
            </w:pPr>
            <w:r>
              <w:rPr>
                <w:rFonts w:cs="Arial"/>
                <w:sz w:val="16"/>
                <w:szCs w:val="16"/>
              </w:rPr>
              <w:t>MST EMC Lab</w:t>
            </w:r>
          </w:p>
        </w:tc>
        <w:tc>
          <w:tcPr>
            <w:tcW w:w="1438" w:type="dxa"/>
            <w:shd w:val="clear" w:color="auto" w:fill="FFFFFF"/>
          </w:tcPr>
          <w:p w14:paraId="632AB95B" w14:textId="2C775C24" w:rsidR="00C15322" w:rsidRDefault="00C15322" w:rsidP="00C15322">
            <w:pPr>
              <w:jc w:val="center"/>
              <w:rPr>
                <w:sz w:val="16"/>
              </w:rPr>
            </w:pPr>
            <w:r>
              <w:rPr>
                <w:sz w:val="16"/>
              </w:rPr>
              <w:t>User</w:t>
            </w:r>
          </w:p>
        </w:tc>
        <w:tc>
          <w:tcPr>
            <w:tcW w:w="1080" w:type="dxa"/>
            <w:shd w:val="clear" w:color="auto" w:fill="FFFFFF"/>
          </w:tcPr>
          <w:p w14:paraId="7915B305" w14:textId="7A16A2D2"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081B449" w14:textId="63F8508D" w:rsidR="00C15322" w:rsidRDefault="00C15322" w:rsidP="00C15322">
            <w:pPr>
              <w:ind w:right="0"/>
              <w:jc w:val="center"/>
              <w:rPr>
                <w:sz w:val="16"/>
                <w:szCs w:val="16"/>
              </w:rPr>
            </w:pPr>
            <w:r>
              <w:rPr>
                <w:sz w:val="16"/>
                <w:szCs w:val="16"/>
              </w:rPr>
              <w:t>-</w:t>
            </w:r>
          </w:p>
        </w:tc>
        <w:tc>
          <w:tcPr>
            <w:tcW w:w="1080" w:type="dxa"/>
            <w:shd w:val="clear" w:color="auto" w:fill="FFFFFF"/>
          </w:tcPr>
          <w:p w14:paraId="1AEE3CE6" w14:textId="03E6A885"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40A2F801" w14:textId="0246C8D1"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7111DE6" w14:textId="36D1AF16" w:rsidR="00C15322" w:rsidRDefault="00C363F2" w:rsidP="00C15322">
            <w:pPr>
              <w:ind w:right="0"/>
              <w:jc w:val="center"/>
              <w:rPr>
                <w:sz w:val="16"/>
                <w:szCs w:val="16"/>
              </w:rPr>
            </w:pPr>
            <w:r>
              <w:rPr>
                <w:sz w:val="16"/>
                <w:szCs w:val="16"/>
              </w:rPr>
              <w:t>X</w:t>
            </w:r>
          </w:p>
        </w:tc>
      </w:tr>
      <w:tr w:rsidR="00C15322" w14:paraId="37DDCCC2" w14:textId="77777777" w:rsidTr="00D82D26">
        <w:tc>
          <w:tcPr>
            <w:tcW w:w="2535" w:type="dxa"/>
            <w:tcBorders>
              <w:left w:val="single" w:sz="4" w:space="0" w:color="000000"/>
            </w:tcBorders>
            <w:shd w:val="clear" w:color="auto" w:fill="FFFFFF"/>
            <w:vAlign w:val="center"/>
          </w:tcPr>
          <w:p w14:paraId="03E3197A" w14:textId="77777777" w:rsidR="00C15322" w:rsidRDefault="00C15322" w:rsidP="00C15322">
            <w:pPr>
              <w:ind w:right="0"/>
              <w:rPr>
                <w:sz w:val="16"/>
              </w:rPr>
            </w:pPr>
            <w:r>
              <w:rPr>
                <w:sz w:val="16"/>
              </w:rPr>
              <w:t>NXP</w:t>
            </w:r>
          </w:p>
        </w:tc>
        <w:tc>
          <w:tcPr>
            <w:tcW w:w="1438" w:type="dxa"/>
            <w:shd w:val="clear" w:color="auto" w:fill="FFFFFF"/>
          </w:tcPr>
          <w:p w14:paraId="3A55209B" w14:textId="77777777" w:rsidR="00C15322" w:rsidRDefault="00C15322" w:rsidP="00C15322">
            <w:pPr>
              <w:jc w:val="center"/>
              <w:rPr>
                <w:sz w:val="16"/>
              </w:rPr>
            </w:pPr>
            <w:r>
              <w:rPr>
                <w:sz w:val="16"/>
              </w:rPr>
              <w:t>Producer</w:t>
            </w:r>
          </w:p>
        </w:tc>
        <w:tc>
          <w:tcPr>
            <w:tcW w:w="1080" w:type="dxa"/>
            <w:shd w:val="clear" w:color="auto" w:fill="FFFFFF"/>
          </w:tcPr>
          <w:p w14:paraId="6ED0B87E"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44752CB7" w:rsidR="00C15322" w:rsidRDefault="00C15322" w:rsidP="00C15322">
            <w:pPr>
              <w:ind w:right="0"/>
              <w:jc w:val="center"/>
              <w:rPr>
                <w:sz w:val="16"/>
                <w:szCs w:val="16"/>
              </w:rPr>
            </w:pPr>
            <w:r>
              <w:rPr>
                <w:sz w:val="16"/>
                <w:szCs w:val="16"/>
              </w:rPr>
              <w:t>-</w:t>
            </w:r>
          </w:p>
        </w:tc>
        <w:tc>
          <w:tcPr>
            <w:tcW w:w="1080" w:type="dxa"/>
            <w:shd w:val="clear" w:color="auto" w:fill="FFFFFF"/>
          </w:tcPr>
          <w:p w14:paraId="0F000A5F" w14:textId="08F05196"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0DCAFD4A"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3DEAC5BC" w:rsidR="00C15322" w:rsidRDefault="00C363F2" w:rsidP="00C15322">
            <w:pPr>
              <w:ind w:right="0"/>
              <w:jc w:val="center"/>
              <w:rPr>
                <w:sz w:val="16"/>
                <w:szCs w:val="16"/>
              </w:rPr>
            </w:pPr>
            <w:r>
              <w:rPr>
                <w:sz w:val="16"/>
                <w:szCs w:val="16"/>
              </w:rPr>
              <w:t>X</w:t>
            </w:r>
          </w:p>
        </w:tc>
      </w:tr>
      <w:tr w:rsidR="00C15322" w14:paraId="28BE80A1" w14:textId="77777777" w:rsidTr="00D82D26">
        <w:tc>
          <w:tcPr>
            <w:tcW w:w="2535" w:type="dxa"/>
            <w:tcBorders>
              <w:left w:val="single" w:sz="4" w:space="0" w:color="000000"/>
            </w:tcBorders>
            <w:shd w:val="clear" w:color="auto" w:fill="FFFFFF"/>
            <w:vAlign w:val="center"/>
          </w:tcPr>
          <w:p w14:paraId="530508EA" w14:textId="77777777" w:rsidR="00C15322" w:rsidRDefault="00C15322" w:rsidP="00C15322">
            <w:pPr>
              <w:ind w:right="0"/>
              <w:rPr>
                <w:sz w:val="16"/>
              </w:rPr>
            </w:pPr>
            <w:r>
              <w:rPr>
                <w:sz w:val="16"/>
              </w:rPr>
              <w:t>SerDesDesign.com</w:t>
            </w:r>
          </w:p>
        </w:tc>
        <w:tc>
          <w:tcPr>
            <w:tcW w:w="1438" w:type="dxa"/>
            <w:shd w:val="clear" w:color="auto" w:fill="FFFFFF"/>
          </w:tcPr>
          <w:p w14:paraId="0333DC11" w14:textId="77777777" w:rsidR="00C15322" w:rsidRDefault="00C15322" w:rsidP="00C15322">
            <w:pPr>
              <w:jc w:val="center"/>
              <w:rPr>
                <w:sz w:val="16"/>
              </w:rPr>
            </w:pPr>
            <w:r>
              <w:rPr>
                <w:sz w:val="16"/>
              </w:rPr>
              <w:t>User</w:t>
            </w:r>
          </w:p>
        </w:tc>
        <w:tc>
          <w:tcPr>
            <w:tcW w:w="1080" w:type="dxa"/>
            <w:shd w:val="clear" w:color="auto" w:fill="FFFFFF"/>
          </w:tcPr>
          <w:p w14:paraId="778E3098"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6E326A1C" w:rsidR="00C15322" w:rsidRDefault="00C15322" w:rsidP="00C15322">
            <w:pPr>
              <w:ind w:right="0"/>
              <w:jc w:val="center"/>
              <w:rPr>
                <w:sz w:val="16"/>
                <w:szCs w:val="16"/>
              </w:rPr>
            </w:pPr>
            <w:r>
              <w:rPr>
                <w:sz w:val="16"/>
                <w:szCs w:val="16"/>
              </w:rPr>
              <w:t>-</w:t>
            </w:r>
          </w:p>
        </w:tc>
        <w:tc>
          <w:tcPr>
            <w:tcW w:w="1080" w:type="dxa"/>
            <w:shd w:val="clear" w:color="auto" w:fill="FFFFFF"/>
          </w:tcPr>
          <w:p w14:paraId="6D6F81DB" w14:textId="4F982FE6"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6E6AC6DE"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C15322" w:rsidRDefault="00C15322" w:rsidP="00C15322">
            <w:pPr>
              <w:ind w:right="0"/>
              <w:jc w:val="center"/>
              <w:rPr>
                <w:sz w:val="16"/>
                <w:szCs w:val="16"/>
              </w:rPr>
            </w:pPr>
            <w:r>
              <w:rPr>
                <w:sz w:val="16"/>
                <w:szCs w:val="16"/>
              </w:rPr>
              <w:t>-</w:t>
            </w:r>
          </w:p>
        </w:tc>
      </w:tr>
      <w:tr w:rsidR="00C15322" w14:paraId="2674C387" w14:textId="77777777" w:rsidTr="00D82D26">
        <w:tc>
          <w:tcPr>
            <w:tcW w:w="2535" w:type="dxa"/>
            <w:tcBorders>
              <w:left w:val="single" w:sz="4" w:space="0" w:color="000000"/>
            </w:tcBorders>
            <w:shd w:val="clear" w:color="auto" w:fill="FFFFFF"/>
            <w:vAlign w:val="center"/>
          </w:tcPr>
          <w:p w14:paraId="2F59772F" w14:textId="77777777" w:rsidR="00C15322" w:rsidRDefault="00C15322" w:rsidP="00C15322">
            <w:pPr>
              <w:ind w:right="0"/>
              <w:rPr>
                <w:sz w:val="16"/>
              </w:rPr>
            </w:pPr>
            <w:r>
              <w:rPr>
                <w:sz w:val="16"/>
              </w:rPr>
              <w:t xml:space="preserve">SiSoft </w:t>
            </w:r>
          </w:p>
        </w:tc>
        <w:tc>
          <w:tcPr>
            <w:tcW w:w="1438" w:type="dxa"/>
            <w:shd w:val="clear" w:color="auto" w:fill="FFFFFF"/>
          </w:tcPr>
          <w:p w14:paraId="163DFF9F" w14:textId="77777777" w:rsidR="00C15322" w:rsidRDefault="00C15322" w:rsidP="00C15322">
            <w:pPr>
              <w:jc w:val="center"/>
              <w:rPr>
                <w:rFonts w:eastAsia="SimSun" w:cs="Arial"/>
                <w:sz w:val="16"/>
                <w:szCs w:val="22"/>
              </w:rPr>
            </w:pPr>
            <w:r>
              <w:rPr>
                <w:sz w:val="16"/>
              </w:rPr>
              <w:t>User</w:t>
            </w:r>
          </w:p>
        </w:tc>
        <w:tc>
          <w:tcPr>
            <w:tcW w:w="1080" w:type="dxa"/>
            <w:shd w:val="clear" w:color="auto" w:fill="FFFFFF"/>
          </w:tcPr>
          <w:p w14:paraId="63843D6B"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144C3E18" w:rsidR="00C15322" w:rsidRDefault="00C15322" w:rsidP="00C15322">
            <w:pPr>
              <w:ind w:right="0"/>
              <w:jc w:val="center"/>
              <w:rPr>
                <w:sz w:val="16"/>
                <w:szCs w:val="16"/>
              </w:rPr>
            </w:pPr>
            <w:r>
              <w:rPr>
                <w:sz w:val="16"/>
                <w:szCs w:val="16"/>
              </w:rPr>
              <w:t>X</w:t>
            </w:r>
          </w:p>
        </w:tc>
        <w:tc>
          <w:tcPr>
            <w:tcW w:w="1080" w:type="dxa"/>
            <w:shd w:val="clear" w:color="auto" w:fill="FFFFFF"/>
          </w:tcPr>
          <w:p w14:paraId="06B5A3C8" w14:textId="5618C347"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4CA987C6"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C15322" w:rsidRDefault="00C15322" w:rsidP="00C15322">
            <w:pPr>
              <w:ind w:right="0"/>
              <w:jc w:val="center"/>
              <w:rPr>
                <w:sz w:val="16"/>
                <w:szCs w:val="16"/>
              </w:rPr>
            </w:pPr>
            <w:r>
              <w:rPr>
                <w:sz w:val="16"/>
                <w:szCs w:val="16"/>
              </w:rPr>
              <w:t>X</w:t>
            </w:r>
          </w:p>
        </w:tc>
      </w:tr>
      <w:tr w:rsidR="00C15322" w14:paraId="63E614C9" w14:textId="77777777" w:rsidTr="00D82D26">
        <w:tc>
          <w:tcPr>
            <w:tcW w:w="2535" w:type="dxa"/>
            <w:tcBorders>
              <w:left w:val="single" w:sz="4" w:space="0" w:color="000000"/>
            </w:tcBorders>
            <w:shd w:val="clear" w:color="auto" w:fill="FFFFFF"/>
            <w:vAlign w:val="center"/>
          </w:tcPr>
          <w:p w14:paraId="56D72344" w14:textId="77777777" w:rsidR="00C15322" w:rsidRDefault="00C15322" w:rsidP="00C15322">
            <w:pPr>
              <w:ind w:right="0"/>
              <w:rPr>
                <w:sz w:val="16"/>
              </w:rPr>
            </w:pPr>
            <w:r>
              <w:rPr>
                <w:sz w:val="16"/>
              </w:rPr>
              <w:t>Synopsys</w:t>
            </w:r>
          </w:p>
        </w:tc>
        <w:tc>
          <w:tcPr>
            <w:tcW w:w="1438" w:type="dxa"/>
            <w:shd w:val="clear" w:color="auto" w:fill="FFFFFF"/>
          </w:tcPr>
          <w:p w14:paraId="1670DD6B" w14:textId="77777777" w:rsidR="00C15322" w:rsidRDefault="00C15322" w:rsidP="00C15322">
            <w:pPr>
              <w:jc w:val="center"/>
              <w:rPr>
                <w:rFonts w:eastAsia="SimSun" w:cs="Arial"/>
                <w:sz w:val="16"/>
                <w:szCs w:val="22"/>
              </w:rPr>
            </w:pPr>
            <w:r>
              <w:rPr>
                <w:sz w:val="16"/>
              </w:rPr>
              <w:t>User</w:t>
            </w:r>
          </w:p>
        </w:tc>
        <w:tc>
          <w:tcPr>
            <w:tcW w:w="1080" w:type="dxa"/>
            <w:shd w:val="clear" w:color="auto" w:fill="FFFFFF"/>
          </w:tcPr>
          <w:p w14:paraId="02EB1310"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5E0C311F" w:rsidR="00C15322" w:rsidRDefault="00C15322" w:rsidP="00C15322">
            <w:pPr>
              <w:ind w:right="0"/>
              <w:jc w:val="center"/>
              <w:rPr>
                <w:sz w:val="16"/>
                <w:szCs w:val="16"/>
              </w:rPr>
            </w:pPr>
            <w:r>
              <w:rPr>
                <w:sz w:val="16"/>
                <w:szCs w:val="16"/>
              </w:rPr>
              <w:t>X</w:t>
            </w:r>
          </w:p>
        </w:tc>
        <w:tc>
          <w:tcPr>
            <w:tcW w:w="1080" w:type="dxa"/>
            <w:shd w:val="clear" w:color="auto" w:fill="FFFFFF"/>
          </w:tcPr>
          <w:p w14:paraId="320B26BF" w14:textId="73948A1E"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68695888"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7ABFD59A" w:rsidR="00C15322" w:rsidRDefault="00C363F2" w:rsidP="00C15322">
            <w:pPr>
              <w:ind w:right="0"/>
              <w:jc w:val="center"/>
              <w:rPr>
                <w:sz w:val="16"/>
                <w:szCs w:val="16"/>
              </w:rPr>
            </w:pPr>
            <w:r>
              <w:rPr>
                <w:sz w:val="16"/>
                <w:szCs w:val="16"/>
              </w:rPr>
              <w:t>-</w:t>
            </w:r>
          </w:p>
        </w:tc>
      </w:tr>
      <w:tr w:rsidR="00C15322" w14:paraId="5C32E0B9" w14:textId="77777777" w:rsidTr="00D82D26">
        <w:tc>
          <w:tcPr>
            <w:tcW w:w="2535" w:type="dxa"/>
            <w:tcBorders>
              <w:left w:val="single" w:sz="4" w:space="0" w:color="000000"/>
            </w:tcBorders>
            <w:shd w:val="clear" w:color="auto" w:fill="FFFFFF"/>
            <w:vAlign w:val="center"/>
          </w:tcPr>
          <w:p w14:paraId="0CB84854" w14:textId="77777777" w:rsidR="00C15322" w:rsidRDefault="00C15322" w:rsidP="00C15322">
            <w:pPr>
              <w:ind w:right="0"/>
              <w:rPr>
                <w:sz w:val="16"/>
              </w:rPr>
            </w:pPr>
            <w:r>
              <w:rPr>
                <w:sz w:val="16"/>
              </w:rPr>
              <w:t>Teraspeed Labs</w:t>
            </w:r>
          </w:p>
        </w:tc>
        <w:tc>
          <w:tcPr>
            <w:tcW w:w="1438" w:type="dxa"/>
            <w:shd w:val="clear" w:color="auto" w:fill="FFFFFF"/>
          </w:tcPr>
          <w:p w14:paraId="14BB6D46" w14:textId="77777777" w:rsidR="00C15322" w:rsidRDefault="00C15322" w:rsidP="00C15322">
            <w:pPr>
              <w:jc w:val="center"/>
              <w:rPr>
                <w:rFonts w:eastAsia="SimSun" w:cs="Arial"/>
                <w:sz w:val="16"/>
                <w:szCs w:val="22"/>
              </w:rPr>
            </w:pPr>
            <w:r>
              <w:rPr>
                <w:sz w:val="16"/>
              </w:rPr>
              <w:t>General Interest</w:t>
            </w:r>
          </w:p>
        </w:tc>
        <w:tc>
          <w:tcPr>
            <w:tcW w:w="1080" w:type="dxa"/>
            <w:shd w:val="clear" w:color="auto" w:fill="FFFFFF"/>
          </w:tcPr>
          <w:p w14:paraId="755BD717"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52C02E32" w:rsidR="00C15322" w:rsidRDefault="00C15322" w:rsidP="00C15322">
            <w:pPr>
              <w:ind w:right="0"/>
              <w:jc w:val="center"/>
              <w:rPr>
                <w:sz w:val="16"/>
                <w:szCs w:val="16"/>
              </w:rPr>
            </w:pPr>
            <w:r>
              <w:rPr>
                <w:sz w:val="16"/>
                <w:szCs w:val="16"/>
              </w:rPr>
              <w:t>X</w:t>
            </w:r>
          </w:p>
        </w:tc>
        <w:tc>
          <w:tcPr>
            <w:tcW w:w="1080" w:type="dxa"/>
            <w:shd w:val="clear" w:color="auto" w:fill="FFFFFF"/>
          </w:tcPr>
          <w:p w14:paraId="3B7728F0" w14:textId="274640E7" w:rsidR="00C15322" w:rsidRDefault="00C15322" w:rsidP="00C15322">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7797A062" w:rsidR="00C15322" w:rsidRDefault="00C15322" w:rsidP="00C15322">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C15322" w:rsidRDefault="00C15322" w:rsidP="00C15322">
            <w:pPr>
              <w:ind w:right="0"/>
              <w:jc w:val="center"/>
              <w:rPr>
                <w:sz w:val="16"/>
                <w:szCs w:val="16"/>
              </w:rPr>
            </w:pPr>
            <w:r>
              <w:rPr>
                <w:sz w:val="16"/>
                <w:szCs w:val="16"/>
              </w:rPr>
              <w:t>X</w:t>
            </w:r>
          </w:p>
        </w:tc>
      </w:tr>
      <w:tr w:rsidR="00C15322" w14:paraId="658A73D9" w14:textId="77777777" w:rsidTr="00D82D26">
        <w:tc>
          <w:tcPr>
            <w:tcW w:w="2535" w:type="dxa"/>
            <w:tcBorders>
              <w:left w:val="single" w:sz="4" w:space="0" w:color="000000"/>
            </w:tcBorders>
            <w:shd w:val="clear" w:color="auto" w:fill="FFFFFF"/>
            <w:vAlign w:val="center"/>
          </w:tcPr>
          <w:p w14:paraId="26E409D3" w14:textId="77777777" w:rsidR="00C15322" w:rsidRDefault="00C15322" w:rsidP="00C15322">
            <w:pPr>
              <w:ind w:right="0"/>
              <w:rPr>
                <w:sz w:val="16"/>
              </w:rPr>
            </w:pPr>
            <w:r>
              <w:rPr>
                <w:sz w:val="16"/>
              </w:rPr>
              <w:t>Xilinx</w:t>
            </w:r>
          </w:p>
        </w:tc>
        <w:tc>
          <w:tcPr>
            <w:tcW w:w="1438" w:type="dxa"/>
            <w:shd w:val="clear" w:color="auto" w:fill="FFFFFF"/>
          </w:tcPr>
          <w:p w14:paraId="1559BDB8" w14:textId="77777777" w:rsidR="00C15322" w:rsidRDefault="00C15322" w:rsidP="00C15322">
            <w:pPr>
              <w:jc w:val="center"/>
              <w:rPr>
                <w:rFonts w:eastAsia="SimSun" w:cs="Arial"/>
                <w:sz w:val="16"/>
                <w:szCs w:val="22"/>
              </w:rPr>
            </w:pPr>
            <w:r>
              <w:rPr>
                <w:sz w:val="16"/>
              </w:rPr>
              <w:t>Producer</w:t>
            </w:r>
          </w:p>
        </w:tc>
        <w:tc>
          <w:tcPr>
            <w:tcW w:w="1080" w:type="dxa"/>
            <w:shd w:val="clear" w:color="auto" w:fill="FFFFFF"/>
          </w:tcPr>
          <w:p w14:paraId="2ECFFC0F"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450DDE47" w:rsidR="00C15322" w:rsidRDefault="00C15322" w:rsidP="00C15322">
            <w:pPr>
              <w:ind w:right="0"/>
              <w:jc w:val="center"/>
              <w:rPr>
                <w:sz w:val="16"/>
                <w:szCs w:val="16"/>
              </w:rPr>
            </w:pPr>
            <w:r>
              <w:rPr>
                <w:sz w:val="16"/>
                <w:szCs w:val="16"/>
              </w:rPr>
              <w:t>-</w:t>
            </w:r>
          </w:p>
        </w:tc>
        <w:tc>
          <w:tcPr>
            <w:tcW w:w="1080" w:type="dxa"/>
            <w:shd w:val="clear" w:color="auto" w:fill="FFFFFF"/>
          </w:tcPr>
          <w:p w14:paraId="7DB74FAA" w14:textId="074F60A8"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0C3B8516"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C15322" w:rsidRDefault="00C15322" w:rsidP="00C15322">
            <w:pPr>
              <w:ind w:right="0"/>
              <w:jc w:val="center"/>
              <w:rPr>
                <w:sz w:val="16"/>
                <w:szCs w:val="16"/>
              </w:rPr>
            </w:pPr>
            <w:r>
              <w:rPr>
                <w:sz w:val="16"/>
                <w:szCs w:val="16"/>
              </w:rPr>
              <w:t>-</w:t>
            </w:r>
          </w:p>
        </w:tc>
      </w:tr>
      <w:tr w:rsidR="00C15322" w14:paraId="75183957" w14:textId="77777777" w:rsidTr="00D82D26">
        <w:tc>
          <w:tcPr>
            <w:tcW w:w="2535" w:type="dxa"/>
            <w:tcBorders>
              <w:left w:val="single" w:sz="4" w:space="0" w:color="000000"/>
            </w:tcBorders>
            <w:shd w:val="clear" w:color="auto" w:fill="FFFFFF"/>
            <w:vAlign w:val="center"/>
          </w:tcPr>
          <w:p w14:paraId="0B8B3B7B" w14:textId="77777777" w:rsidR="00C15322" w:rsidRDefault="00C15322" w:rsidP="00C15322">
            <w:pPr>
              <w:ind w:right="0"/>
              <w:rPr>
                <w:sz w:val="16"/>
              </w:rPr>
            </w:pPr>
            <w:r>
              <w:rPr>
                <w:sz w:val="16"/>
              </w:rPr>
              <w:t>ZTE Corp.</w:t>
            </w:r>
          </w:p>
        </w:tc>
        <w:tc>
          <w:tcPr>
            <w:tcW w:w="1438" w:type="dxa"/>
            <w:shd w:val="clear" w:color="auto" w:fill="FFFFFF"/>
          </w:tcPr>
          <w:p w14:paraId="77758385" w14:textId="77777777" w:rsidR="00C15322" w:rsidRDefault="00C15322" w:rsidP="00C15322">
            <w:pPr>
              <w:jc w:val="center"/>
              <w:rPr>
                <w:sz w:val="16"/>
              </w:rPr>
            </w:pPr>
            <w:r>
              <w:rPr>
                <w:sz w:val="16"/>
              </w:rPr>
              <w:t>User</w:t>
            </w:r>
          </w:p>
        </w:tc>
        <w:tc>
          <w:tcPr>
            <w:tcW w:w="1080" w:type="dxa"/>
            <w:shd w:val="clear" w:color="auto" w:fill="FFFFFF"/>
          </w:tcPr>
          <w:p w14:paraId="72437B1A" w14:textId="77777777" w:rsidR="00C15322" w:rsidRDefault="00C15322" w:rsidP="00C15322">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1724F83A" w:rsidR="00C15322" w:rsidRDefault="00C15322" w:rsidP="00C15322">
            <w:pPr>
              <w:ind w:right="0"/>
              <w:jc w:val="center"/>
              <w:rPr>
                <w:sz w:val="16"/>
                <w:szCs w:val="16"/>
              </w:rPr>
            </w:pPr>
            <w:r>
              <w:rPr>
                <w:sz w:val="16"/>
                <w:szCs w:val="16"/>
              </w:rPr>
              <w:t>-</w:t>
            </w:r>
          </w:p>
        </w:tc>
        <w:tc>
          <w:tcPr>
            <w:tcW w:w="1080" w:type="dxa"/>
            <w:shd w:val="clear" w:color="auto" w:fill="FFFFFF"/>
          </w:tcPr>
          <w:p w14:paraId="3D6B1493" w14:textId="1CB5C5DB" w:rsidR="00C15322" w:rsidRDefault="00C15322" w:rsidP="00C15322">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74CBD3D5" w:rsidR="00C15322" w:rsidRDefault="00C15322" w:rsidP="00C15322">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C15322" w:rsidRDefault="00C15322" w:rsidP="00C15322">
            <w:pPr>
              <w:ind w:right="0"/>
              <w:jc w:val="center"/>
              <w:rPr>
                <w:sz w:val="16"/>
                <w:szCs w:val="16"/>
              </w:rPr>
            </w:pPr>
            <w:r>
              <w:rPr>
                <w:sz w:val="16"/>
                <w:szCs w:val="16"/>
              </w:rPr>
              <w:t>-</w:t>
            </w:r>
          </w:p>
        </w:tc>
      </w:tr>
      <w:tr w:rsidR="00C15322"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C15322" w:rsidRDefault="00C15322" w:rsidP="00C15322">
            <w:pPr>
              <w:ind w:right="0"/>
              <w:rPr>
                <w:sz w:val="16"/>
              </w:rPr>
            </w:pPr>
            <w:r>
              <w:rPr>
                <w:sz w:val="16"/>
              </w:rPr>
              <w:t>Zuken</w:t>
            </w:r>
          </w:p>
        </w:tc>
        <w:tc>
          <w:tcPr>
            <w:tcW w:w="1438" w:type="dxa"/>
            <w:tcBorders>
              <w:bottom w:val="single" w:sz="4" w:space="0" w:color="000000"/>
            </w:tcBorders>
            <w:shd w:val="clear" w:color="auto" w:fill="FFFFFF"/>
          </w:tcPr>
          <w:p w14:paraId="26118AFD" w14:textId="77777777" w:rsidR="00C15322" w:rsidRDefault="00C15322" w:rsidP="00C15322">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C15322" w:rsidRDefault="00C15322" w:rsidP="00C15322">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40EF9242" w:rsidR="00C15322" w:rsidRDefault="00C15322" w:rsidP="00C15322">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1B8B8CA9" w:rsidR="00C15322" w:rsidRDefault="00C15322" w:rsidP="00C15322">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39FA1DB9" w:rsidR="00C15322" w:rsidRDefault="00C15322" w:rsidP="00C15322">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A32BD9E" w:rsidR="00C15322" w:rsidRDefault="00C15322" w:rsidP="00C15322">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F7755" w14:textId="77777777" w:rsidR="00D16EB0" w:rsidRDefault="00D16EB0">
      <w:pPr>
        <w:spacing w:after="0"/>
      </w:pPr>
      <w:r>
        <w:separator/>
      </w:r>
    </w:p>
  </w:endnote>
  <w:endnote w:type="continuationSeparator" w:id="0">
    <w:p w14:paraId="3CA0631B" w14:textId="77777777" w:rsidR="00D16EB0" w:rsidRDefault="00D16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5E79CE" w:rsidRDefault="005E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5E79CE" w:rsidRDefault="005E79CE">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5E79CE" w:rsidRDefault="005E7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5E79CE" w:rsidRDefault="005E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CDA47" w14:textId="77777777" w:rsidR="00D16EB0" w:rsidRDefault="00D16EB0">
      <w:pPr>
        <w:spacing w:after="0"/>
      </w:pPr>
      <w:r>
        <w:separator/>
      </w:r>
    </w:p>
  </w:footnote>
  <w:footnote w:type="continuationSeparator" w:id="0">
    <w:p w14:paraId="3BB22D13" w14:textId="77777777" w:rsidR="00D16EB0" w:rsidRDefault="00D16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5E79CE" w:rsidRDefault="005E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5E79CE" w:rsidRDefault="005E79C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5E79CE" w:rsidRDefault="005E7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6"/>
  </w:num>
  <w:num w:numId="9">
    <w:abstractNumId w:val="22"/>
  </w:num>
  <w:num w:numId="10">
    <w:abstractNumId w:val="7"/>
  </w:num>
  <w:num w:numId="11">
    <w:abstractNumId w:val="8"/>
  </w:num>
  <w:num w:numId="12">
    <w:abstractNumId w:val="19"/>
  </w:num>
  <w:num w:numId="13">
    <w:abstractNumId w:val="4"/>
  </w:num>
  <w:num w:numId="14">
    <w:abstractNumId w:val="23"/>
  </w:num>
  <w:num w:numId="15">
    <w:abstractNumId w:val="27"/>
  </w:num>
  <w:num w:numId="16">
    <w:abstractNumId w:val="28"/>
  </w:num>
  <w:num w:numId="17">
    <w:abstractNumId w:val="32"/>
  </w:num>
  <w:num w:numId="18">
    <w:abstractNumId w:val="14"/>
  </w:num>
  <w:num w:numId="19">
    <w:abstractNumId w:val="20"/>
  </w:num>
  <w:num w:numId="20">
    <w:abstractNumId w:val="19"/>
  </w:num>
  <w:num w:numId="21">
    <w:abstractNumId w:val="18"/>
  </w:num>
  <w:num w:numId="22">
    <w:abstractNumId w:val="16"/>
  </w:num>
  <w:num w:numId="23">
    <w:abstractNumId w:val="17"/>
  </w:num>
  <w:num w:numId="24">
    <w:abstractNumId w:val="25"/>
  </w:num>
  <w:num w:numId="25">
    <w:abstractNumId w:val="5"/>
  </w:num>
  <w:num w:numId="26">
    <w:abstractNumId w:val="34"/>
  </w:num>
  <w:num w:numId="27">
    <w:abstractNumId w:val="15"/>
  </w:num>
  <w:num w:numId="28">
    <w:abstractNumId w:val="11"/>
  </w:num>
  <w:num w:numId="29">
    <w:abstractNumId w:val="6"/>
  </w:num>
  <w:num w:numId="30">
    <w:abstractNumId w:val="21"/>
  </w:num>
  <w:num w:numId="31">
    <w:abstractNumId w:val="12"/>
  </w:num>
  <w:num w:numId="32">
    <w:abstractNumId w:val="30"/>
  </w:num>
  <w:num w:numId="33">
    <w:abstractNumId w:val="13"/>
  </w:num>
  <w:num w:numId="34">
    <w:abstractNumId w:val="24"/>
  </w:num>
  <w:num w:numId="35">
    <w:abstractNumId w:val="3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292"/>
    <w:rsid w:val="000108DB"/>
    <w:rsid w:val="00010FCE"/>
    <w:rsid w:val="000110B6"/>
    <w:rsid w:val="00011A2C"/>
    <w:rsid w:val="00011ABE"/>
    <w:rsid w:val="000120CD"/>
    <w:rsid w:val="000129CD"/>
    <w:rsid w:val="00012B26"/>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0D32"/>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FF0"/>
    <w:rsid w:val="00087195"/>
    <w:rsid w:val="00087739"/>
    <w:rsid w:val="000877CD"/>
    <w:rsid w:val="00091029"/>
    <w:rsid w:val="00091223"/>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63B"/>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E48"/>
    <w:rsid w:val="000B6F15"/>
    <w:rsid w:val="000B78F3"/>
    <w:rsid w:val="000C06CA"/>
    <w:rsid w:val="000C0BD5"/>
    <w:rsid w:val="000C0FAD"/>
    <w:rsid w:val="000C15E4"/>
    <w:rsid w:val="000C298C"/>
    <w:rsid w:val="000C392F"/>
    <w:rsid w:val="000C399F"/>
    <w:rsid w:val="000C3B5B"/>
    <w:rsid w:val="000C3E26"/>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36C"/>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BAE"/>
    <w:rsid w:val="00157C37"/>
    <w:rsid w:val="00160592"/>
    <w:rsid w:val="001605A1"/>
    <w:rsid w:val="001605E0"/>
    <w:rsid w:val="00160DD6"/>
    <w:rsid w:val="00161A77"/>
    <w:rsid w:val="00161BDF"/>
    <w:rsid w:val="00162286"/>
    <w:rsid w:val="0016257B"/>
    <w:rsid w:val="00162C2C"/>
    <w:rsid w:val="00163B33"/>
    <w:rsid w:val="00164322"/>
    <w:rsid w:val="0016439D"/>
    <w:rsid w:val="00164502"/>
    <w:rsid w:val="00164B37"/>
    <w:rsid w:val="001660BB"/>
    <w:rsid w:val="001660F3"/>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525"/>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B5"/>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0E35"/>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E7850"/>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FB5"/>
    <w:rsid w:val="00346680"/>
    <w:rsid w:val="003468AD"/>
    <w:rsid w:val="003468CB"/>
    <w:rsid w:val="00346A50"/>
    <w:rsid w:val="003475EA"/>
    <w:rsid w:val="00347B14"/>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5D41"/>
    <w:rsid w:val="003663AC"/>
    <w:rsid w:val="00367634"/>
    <w:rsid w:val="00367684"/>
    <w:rsid w:val="00367ABA"/>
    <w:rsid w:val="00367C66"/>
    <w:rsid w:val="00367D8F"/>
    <w:rsid w:val="00370017"/>
    <w:rsid w:val="00370162"/>
    <w:rsid w:val="003703AE"/>
    <w:rsid w:val="003705D7"/>
    <w:rsid w:val="003709EF"/>
    <w:rsid w:val="00370E49"/>
    <w:rsid w:val="00370EC1"/>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375"/>
    <w:rsid w:val="003A4C5C"/>
    <w:rsid w:val="003A59D9"/>
    <w:rsid w:val="003A6034"/>
    <w:rsid w:val="003A66E9"/>
    <w:rsid w:val="003A6893"/>
    <w:rsid w:val="003A6BA2"/>
    <w:rsid w:val="003A6C29"/>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2F6F"/>
    <w:rsid w:val="003F31F6"/>
    <w:rsid w:val="003F3518"/>
    <w:rsid w:val="003F3786"/>
    <w:rsid w:val="003F3E8E"/>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00A2"/>
    <w:rsid w:val="00471C01"/>
    <w:rsid w:val="00471DF6"/>
    <w:rsid w:val="0047228D"/>
    <w:rsid w:val="004737D1"/>
    <w:rsid w:val="004738C1"/>
    <w:rsid w:val="00474433"/>
    <w:rsid w:val="004745B4"/>
    <w:rsid w:val="00474F34"/>
    <w:rsid w:val="0047517E"/>
    <w:rsid w:val="00475B6E"/>
    <w:rsid w:val="00476033"/>
    <w:rsid w:val="00476815"/>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3"/>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573"/>
    <w:rsid w:val="004C5818"/>
    <w:rsid w:val="004C5CCF"/>
    <w:rsid w:val="004C650E"/>
    <w:rsid w:val="004C65AE"/>
    <w:rsid w:val="004C79C3"/>
    <w:rsid w:val="004D01D9"/>
    <w:rsid w:val="004D06D6"/>
    <w:rsid w:val="004D07A8"/>
    <w:rsid w:val="004D0AC8"/>
    <w:rsid w:val="004D0DDD"/>
    <w:rsid w:val="004D0EED"/>
    <w:rsid w:val="004D1016"/>
    <w:rsid w:val="004D2CFA"/>
    <w:rsid w:val="004D5974"/>
    <w:rsid w:val="004D6E7F"/>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07EA4"/>
    <w:rsid w:val="00511478"/>
    <w:rsid w:val="00511926"/>
    <w:rsid w:val="0051215F"/>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C11"/>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4BE6"/>
    <w:rsid w:val="0056527F"/>
    <w:rsid w:val="00565EB4"/>
    <w:rsid w:val="00566E12"/>
    <w:rsid w:val="00567B73"/>
    <w:rsid w:val="005709E4"/>
    <w:rsid w:val="00570A39"/>
    <w:rsid w:val="00571923"/>
    <w:rsid w:val="005719A6"/>
    <w:rsid w:val="00571AA2"/>
    <w:rsid w:val="00571B48"/>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595"/>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235"/>
    <w:rsid w:val="005E5ACE"/>
    <w:rsid w:val="005E5F54"/>
    <w:rsid w:val="005E635B"/>
    <w:rsid w:val="005E6A07"/>
    <w:rsid w:val="005E7367"/>
    <w:rsid w:val="005E75AB"/>
    <w:rsid w:val="005E77DE"/>
    <w:rsid w:val="005E79CE"/>
    <w:rsid w:val="005E7D08"/>
    <w:rsid w:val="005E7F23"/>
    <w:rsid w:val="005F32BC"/>
    <w:rsid w:val="005F3375"/>
    <w:rsid w:val="005F372D"/>
    <w:rsid w:val="005F3A9A"/>
    <w:rsid w:val="005F3D94"/>
    <w:rsid w:val="005F3E4F"/>
    <w:rsid w:val="005F4CC4"/>
    <w:rsid w:val="005F503A"/>
    <w:rsid w:val="005F7FF4"/>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4AED"/>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2E13"/>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1F41"/>
    <w:rsid w:val="00652A75"/>
    <w:rsid w:val="00652FBC"/>
    <w:rsid w:val="006543AF"/>
    <w:rsid w:val="00654B81"/>
    <w:rsid w:val="006552C2"/>
    <w:rsid w:val="00655C80"/>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4CD"/>
    <w:rsid w:val="00692EBC"/>
    <w:rsid w:val="00693AFA"/>
    <w:rsid w:val="00694237"/>
    <w:rsid w:val="0069428E"/>
    <w:rsid w:val="0069503C"/>
    <w:rsid w:val="00695AE7"/>
    <w:rsid w:val="00695D5E"/>
    <w:rsid w:val="006972AA"/>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447"/>
    <w:rsid w:val="006A77DA"/>
    <w:rsid w:val="006A7A7E"/>
    <w:rsid w:val="006A7C28"/>
    <w:rsid w:val="006B0C3C"/>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0B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6F6E14"/>
    <w:rsid w:val="00700685"/>
    <w:rsid w:val="007019B5"/>
    <w:rsid w:val="00701F25"/>
    <w:rsid w:val="00702F2E"/>
    <w:rsid w:val="00703031"/>
    <w:rsid w:val="007030A9"/>
    <w:rsid w:val="0070350A"/>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1EA2"/>
    <w:rsid w:val="007527FA"/>
    <w:rsid w:val="0075299D"/>
    <w:rsid w:val="00752B25"/>
    <w:rsid w:val="00752D8C"/>
    <w:rsid w:val="007533EC"/>
    <w:rsid w:val="00753E31"/>
    <w:rsid w:val="007548FF"/>
    <w:rsid w:val="00755733"/>
    <w:rsid w:val="0075586D"/>
    <w:rsid w:val="00755F66"/>
    <w:rsid w:val="00756329"/>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6935"/>
    <w:rsid w:val="00787C7F"/>
    <w:rsid w:val="00790BE5"/>
    <w:rsid w:val="00790F83"/>
    <w:rsid w:val="007914D1"/>
    <w:rsid w:val="00791F93"/>
    <w:rsid w:val="00792E35"/>
    <w:rsid w:val="00793263"/>
    <w:rsid w:val="00793C42"/>
    <w:rsid w:val="00794874"/>
    <w:rsid w:val="00794AFC"/>
    <w:rsid w:val="007956DB"/>
    <w:rsid w:val="00795928"/>
    <w:rsid w:val="007959BD"/>
    <w:rsid w:val="007961F3"/>
    <w:rsid w:val="0079707E"/>
    <w:rsid w:val="007A099F"/>
    <w:rsid w:val="007A123A"/>
    <w:rsid w:val="007A15D9"/>
    <w:rsid w:val="007A262E"/>
    <w:rsid w:val="007A2F58"/>
    <w:rsid w:val="007A3312"/>
    <w:rsid w:val="007A3AD1"/>
    <w:rsid w:val="007A4650"/>
    <w:rsid w:val="007A4E0D"/>
    <w:rsid w:val="007A5DB3"/>
    <w:rsid w:val="007A61FA"/>
    <w:rsid w:val="007A6274"/>
    <w:rsid w:val="007A6669"/>
    <w:rsid w:val="007A7F9A"/>
    <w:rsid w:val="007B06D5"/>
    <w:rsid w:val="007B099B"/>
    <w:rsid w:val="007B0AAE"/>
    <w:rsid w:val="007B0DE0"/>
    <w:rsid w:val="007B0E9F"/>
    <w:rsid w:val="007B0FE8"/>
    <w:rsid w:val="007B1895"/>
    <w:rsid w:val="007B2355"/>
    <w:rsid w:val="007B29D8"/>
    <w:rsid w:val="007B37DE"/>
    <w:rsid w:val="007B45A6"/>
    <w:rsid w:val="007B45BC"/>
    <w:rsid w:val="007B4BAE"/>
    <w:rsid w:val="007B5251"/>
    <w:rsid w:val="007B7003"/>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796"/>
    <w:rsid w:val="007C7816"/>
    <w:rsid w:val="007C7E56"/>
    <w:rsid w:val="007D05E0"/>
    <w:rsid w:val="007D12A7"/>
    <w:rsid w:val="007D13DD"/>
    <w:rsid w:val="007D140F"/>
    <w:rsid w:val="007D147E"/>
    <w:rsid w:val="007D2459"/>
    <w:rsid w:val="007D34B7"/>
    <w:rsid w:val="007D3B3B"/>
    <w:rsid w:val="007D4512"/>
    <w:rsid w:val="007D487E"/>
    <w:rsid w:val="007D4D42"/>
    <w:rsid w:val="007D5590"/>
    <w:rsid w:val="007D6A0F"/>
    <w:rsid w:val="007E06F0"/>
    <w:rsid w:val="007E0938"/>
    <w:rsid w:val="007E0C8F"/>
    <w:rsid w:val="007E0E6F"/>
    <w:rsid w:val="007E1772"/>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0C8E"/>
    <w:rsid w:val="007F171E"/>
    <w:rsid w:val="007F2566"/>
    <w:rsid w:val="007F351F"/>
    <w:rsid w:val="007F3D74"/>
    <w:rsid w:val="007F3EF4"/>
    <w:rsid w:val="007F4296"/>
    <w:rsid w:val="007F4542"/>
    <w:rsid w:val="007F4630"/>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BC7"/>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737"/>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1ED"/>
    <w:rsid w:val="008D3401"/>
    <w:rsid w:val="008D42D8"/>
    <w:rsid w:val="008D4DE5"/>
    <w:rsid w:val="008D6158"/>
    <w:rsid w:val="008D6CC0"/>
    <w:rsid w:val="008D6ED0"/>
    <w:rsid w:val="008D735F"/>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E7884"/>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183"/>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20A"/>
    <w:rsid w:val="009322A1"/>
    <w:rsid w:val="009327D3"/>
    <w:rsid w:val="0093287E"/>
    <w:rsid w:val="00932F88"/>
    <w:rsid w:val="00933317"/>
    <w:rsid w:val="009338C1"/>
    <w:rsid w:val="00933B5D"/>
    <w:rsid w:val="0093448E"/>
    <w:rsid w:val="00934724"/>
    <w:rsid w:val="00934A7F"/>
    <w:rsid w:val="00935E20"/>
    <w:rsid w:val="00936202"/>
    <w:rsid w:val="00936671"/>
    <w:rsid w:val="009367B9"/>
    <w:rsid w:val="00937677"/>
    <w:rsid w:val="00940BF8"/>
    <w:rsid w:val="00942714"/>
    <w:rsid w:val="00942C62"/>
    <w:rsid w:val="00943A64"/>
    <w:rsid w:val="00943B2E"/>
    <w:rsid w:val="009449C9"/>
    <w:rsid w:val="00944F1E"/>
    <w:rsid w:val="00945250"/>
    <w:rsid w:val="00945D69"/>
    <w:rsid w:val="00946655"/>
    <w:rsid w:val="00946DC1"/>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0C7"/>
    <w:rsid w:val="009D44C4"/>
    <w:rsid w:val="009D4B8C"/>
    <w:rsid w:val="009D4C59"/>
    <w:rsid w:val="009D5700"/>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6F3B"/>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144"/>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35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1D4E"/>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606"/>
    <w:rsid w:val="00AB1546"/>
    <w:rsid w:val="00AB1D32"/>
    <w:rsid w:val="00AB2722"/>
    <w:rsid w:val="00AB3026"/>
    <w:rsid w:val="00AB38E8"/>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8CA"/>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F0682"/>
    <w:rsid w:val="00AF0804"/>
    <w:rsid w:val="00AF183B"/>
    <w:rsid w:val="00AF1DB1"/>
    <w:rsid w:val="00AF2359"/>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177F"/>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2574"/>
    <w:rsid w:val="00B232C8"/>
    <w:rsid w:val="00B2366F"/>
    <w:rsid w:val="00B23BD6"/>
    <w:rsid w:val="00B241F1"/>
    <w:rsid w:val="00B24286"/>
    <w:rsid w:val="00B246C2"/>
    <w:rsid w:val="00B2490F"/>
    <w:rsid w:val="00B26891"/>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44F"/>
    <w:rsid w:val="00B42A3A"/>
    <w:rsid w:val="00B43B43"/>
    <w:rsid w:val="00B43BE7"/>
    <w:rsid w:val="00B44145"/>
    <w:rsid w:val="00B4465C"/>
    <w:rsid w:val="00B44723"/>
    <w:rsid w:val="00B44810"/>
    <w:rsid w:val="00B44F6D"/>
    <w:rsid w:val="00B4503C"/>
    <w:rsid w:val="00B45F47"/>
    <w:rsid w:val="00B46CA6"/>
    <w:rsid w:val="00B46FD8"/>
    <w:rsid w:val="00B47B56"/>
    <w:rsid w:val="00B5048B"/>
    <w:rsid w:val="00B5059F"/>
    <w:rsid w:val="00B506DB"/>
    <w:rsid w:val="00B508B1"/>
    <w:rsid w:val="00B51392"/>
    <w:rsid w:val="00B5159A"/>
    <w:rsid w:val="00B5163D"/>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5D4C"/>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E48"/>
    <w:rsid w:val="00BD144C"/>
    <w:rsid w:val="00BD18F6"/>
    <w:rsid w:val="00BD2D07"/>
    <w:rsid w:val="00BD36A2"/>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59CB"/>
    <w:rsid w:val="00C0678D"/>
    <w:rsid w:val="00C06793"/>
    <w:rsid w:val="00C0696D"/>
    <w:rsid w:val="00C069CC"/>
    <w:rsid w:val="00C1151F"/>
    <w:rsid w:val="00C12233"/>
    <w:rsid w:val="00C141F8"/>
    <w:rsid w:val="00C14366"/>
    <w:rsid w:val="00C14566"/>
    <w:rsid w:val="00C15322"/>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4E28"/>
    <w:rsid w:val="00C353CF"/>
    <w:rsid w:val="00C3598A"/>
    <w:rsid w:val="00C363F2"/>
    <w:rsid w:val="00C369A7"/>
    <w:rsid w:val="00C36CD3"/>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2E8"/>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90D"/>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C10"/>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C3F"/>
    <w:rsid w:val="00CF0FFF"/>
    <w:rsid w:val="00CF228B"/>
    <w:rsid w:val="00CF25AD"/>
    <w:rsid w:val="00CF3598"/>
    <w:rsid w:val="00CF390C"/>
    <w:rsid w:val="00CF3B34"/>
    <w:rsid w:val="00CF3C86"/>
    <w:rsid w:val="00CF42B8"/>
    <w:rsid w:val="00CF438C"/>
    <w:rsid w:val="00CF4551"/>
    <w:rsid w:val="00CF45B3"/>
    <w:rsid w:val="00CF4D77"/>
    <w:rsid w:val="00CF582C"/>
    <w:rsid w:val="00CF5B3F"/>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735"/>
    <w:rsid w:val="00D16BBA"/>
    <w:rsid w:val="00D16E42"/>
    <w:rsid w:val="00D16EB0"/>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409ED"/>
    <w:rsid w:val="00D40F68"/>
    <w:rsid w:val="00D413EB"/>
    <w:rsid w:val="00D41732"/>
    <w:rsid w:val="00D41E09"/>
    <w:rsid w:val="00D421C0"/>
    <w:rsid w:val="00D434C6"/>
    <w:rsid w:val="00D44D98"/>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07CC"/>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0D9"/>
    <w:rsid w:val="00D92284"/>
    <w:rsid w:val="00D92862"/>
    <w:rsid w:val="00D93903"/>
    <w:rsid w:val="00D948A0"/>
    <w:rsid w:val="00D94A15"/>
    <w:rsid w:val="00D95513"/>
    <w:rsid w:val="00D96368"/>
    <w:rsid w:val="00D964F4"/>
    <w:rsid w:val="00D96E2D"/>
    <w:rsid w:val="00DA0A2D"/>
    <w:rsid w:val="00DA15FD"/>
    <w:rsid w:val="00DA16B0"/>
    <w:rsid w:val="00DA17D1"/>
    <w:rsid w:val="00DA2358"/>
    <w:rsid w:val="00DA255D"/>
    <w:rsid w:val="00DA344D"/>
    <w:rsid w:val="00DA349A"/>
    <w:rsid w:val="00DA3AFC"/>
    <w:rsid w:val="00DA4539"/>
    <w:rsid w:val="00DA46A1"/>
    <w:rsid w:val="00DA5B1D"/>
    <w:rsid w:val="00DA6066"/>
    <w:rsid w:val="00DA745C"/>
    <w:rsid w:val="00DA7DC7"/>
    <w:rsid w:val="00DB12BC"/>
    <w:rsid w:val="00DB154B"/>
    <w:rsid w:val="00DB1F78"/>
    <w:rsid w:val="00DB260A"/>
    <w:rsid w:val="00DB40C2"/>
    <w:rsid w:val="00DB44EE"/>
    <w:rsid w:val="00DB4972"/>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165"/>
    <w:rsid w:val="00DD5571"/>
    <w:rsid w:val="00DD55C3"/>
    <w:rsid w:val="00DD5C92"/>
    <w:rsid w:val="00DD61A7"/>
    <w:rsid w:val="00DE00D2"/>
    <w:rsid w:val="00DE0387"/>
    <w:rsid w:val="00DE0DD1"/>
    <w:rsid w:val="00DE181C"/>
    <w:rsid w:val="00DE3120"/>
    <w:rsid w:val="00DE31B0"/>
    <w:rsid w:val="00DE445D"/>
    <w:rsid w:val="00DE4F61"/>
    <w:rsid w:val="00DE5138"/>
    <w:rsid w:val="00DE515F"/>
    <w:rsid w:val="00DE56FA"/>
    <w:rsid w:val="00DE5D4C"/>
    <w:rsid w:val="00DE6875"/>
    <w:rsid w:val="00DE71E9"/>
    <w:rsid w:val="00DE7B19"/>
    <w:rsid w:val="00DF15A2"/>
    <w:rsid w:val="00DF15A3"/>
    <w:rsid w:val="00DF17B4"/>
    <w:rsid w:val="00DF17BD"/>
    <w:rsid w:val="00DF2569"/>
    <w:rsid w:val="00DF2C91"/>
    <w:rsid w:val="00DF2E5A"/>
    <w:rsid w:val="00DF2F63"/>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10A1"/>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209"/>
    <w:rsid w:val="00E4361F"/>
    <w:rsid w:val="00E43B57"/>
    <w:rsid w:val="00E44260"/>
    <w:rsid w:val="00E444BD"/>
    <w:rsid w:val="00E451AC"/>
    <w:rsid w:val="00E45E87"/>
    <w:rsid w:val="00E4642E"/>
    <w:rsid w:val="00E4651B"/>
    <w:rsid w:val="00E46609"/>
    <w:rsid w:val="00E46705"/>
    <w:rsid w:val="00E46BC6"/>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0BE8"/>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98B"/>
    <w:rsid w:val="00EA7CE5"/>
    <w:rsid w:val="00EA7DB0"/>
    <w:rsid w:val="00EB01E1"/>
    <w:rsid w:val="00EB134C"/>
    <w:rsid w:val="00EB2902"/>
    <w:rsid w:val="00EB2C67"/>
    <w:rsid w:val="00EB3002"/>
    <w:rsid w:val="00EB334A"/>
    <w:rsid w:val="00EB3A21"/>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676"/>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575C"/>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285C"/>
    <w:rsid w:val="00F73830"/>
    <w:rsid w:val="00F73CB2"/>
    <w:rsid w:val="00F7466A"/>
    <w:rsid w:val="00F7473B"/>
    <w:rsid w:val="00F74832"/>
    <w:rsid w:val="00F74AC6"/>
    <w:rsid w:val="00F74D0B"/>
    <w:rsid w:val="00F751B8"/>
    <w:rsid w:val="00F75873"/>
    <w:rsid w:val="00F762F8"/>
    <w:rsid w:val="00F7637E"/>
    <w:rsid w:val="00F76704"/>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6F76"/>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6D4"/>
    <w:rsid w:val="00FD0A38"/>
    <w:rsid w:val="00FD1228"/>
    <w:rsid w:val="00FD15E0"/>
    <w:rsid w:val="00FD2519"/>
    <w:rsid w:val="00FD2540"/>
    <w:rsid w:val="00FD2557"/>
    <w:rsid w:val="00FD2F85"/>
    <w:rsid w:val="00FD3460"/>
    <w:rsid w:val="00FD3DE3"/>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180189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70646992">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5381484">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1266496">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0538897">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rtis.clark@ansys.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oter" Target="footer1.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parker@marvell.com"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wolff@micron.com"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aug20/"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nce.wang@ibis.org" TargetMode="External"/><Relationship Id="rId17" Type="http://schemas.openxmlformats.org/officeDocument/2006/relationships/hyperlink" Target="mailto:mikelabonte@eda.org"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6216</Words>
  <Characters>35434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2</cp:revision>
  <cp:lastPrinted>2020-07-17T14:54:00Z</cp:lastPrinted>
  <dcterms:created xsi:type="dcterms:W3CDTF">2020-09-14T05:07:00Z</dcterms:created>
  <dcterms:modified xsi:type="dcterms:W3CDTF">2020-09-14T05:07:00Z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